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266" w:rsidRDefault="00344266" w:rsidP="00344266">
      <w:pPr>
        <w:spacing w:after="0" w:line="240" w:lineRule="auto"/>
        <w:rPr>
          <w:rFonts w:ascii="Times New Roman" w:eastAsia="Times New Roman" w:hAnsi="Times New Roman" w:cs="Times New Roman"/>
          <w:b/>
          <w:bCs/>
          <w:sz w:val="24"/>
          <w:szCs w:val="24"/>
          <w:lang w:val="ro-MD"/>
        </w:rPr>
      </w:pPr>
    </w:p>
    <w:p w:rsidR="00344266" w:rsidRDefault="00344266" w:rsidP="00344266">
      <w:pPr>
        <w:spacing w:after="0" w:line="240" w:lineRule="auto"/>
        <w:jc w:val="center"/>
        <w:rPr>
          <w:rFonts w:ascii="Times New Roman" w:eastAsia="Times New Roman" w:hAnsi="Times New Roman" w:cs="Times New Roman"/>
          <w:b/>
          <w:bCs/>
          <w:sz w:val="24"/>
          <w:szCs w:val="24"/>
          <w:lang w:val="ro-MD"/>
        </w:rPr>
      </w:pPr>
    </w:p>
    <w:p w:rsidR="00344266" w:rsidRPr="0099303E" w:rsidRDefault="00344266" w:rsidP="00344266">
      <w:pPr>
        <w:spacing w:after="0" w:line="240" w:lineRule="auto"/>
        <w:jc w:val="center"/>
        <w:rPr>
          <w:rFonts w:ascii="Times New Roman" w:eastAsia="Times New Roman" w:hAnsi="Times New Roman" w:cs="Times New Roman"/>
          <w:sz w:val="24"/>
          <w:szCs w:val="24"/>
          <w:lang w:val="ro-MD"/>
        </w:rPr>
      </w:pPr>
      <w:r w:rsidRPr="0099303E">
        <w:rPr>
          <w:rFonts w:ascii="Times New Roman" w:eastAsia="Times New Roman" w:hAnsi="Times New Roman" w:cs="Times New Roman"/>
          <w:b/>
          <w:bCs/>
          <w:sz w:val="24"/>
          <w:szCs w:val="24"/>
          <w:lang w:val="ro-MD"/>
        </w:rPr>
        <w:t>SINTEZA</w:t>
      </w:r>
    </w:p>
    <w:p w:rsidR="00344266" w:rsidRPr="0099303E" w:rsidRDefault="00344266" w:rsidP="00344266">
      <w:pPr>
        <w:spacing w:after="0" w:line="240" w:lineRule="auto"/>
        <w:jc w:val="center"/>
        <w:rPr>
          <w:rFonts w:ascii="Times New Roman" w:eastAsia="Times New Roman" w:hAnsi="Times New Roman" w:cs="Times New Roman"/>
          <w:sz w:val="24"/>
          <w:szCs w:val="24"/>
          <w:lang w:val="ro-MD"/>
        </w:rPr>
      </w:pPr>
      <w:proofErr w:type="spellStart"/>
      <w:r w:rsidRPr="0099303E">
        <w:rPr>
          <w:rFonts w:ascii="Times New Roman" w:eastAsia="Times New Roman" w:hAnsi="Times New Roman" w:cs="Times New Roman"/>
          <w:b/>
          <w:bCs/>
          <w:sz w:val="24"/>
          <w:szCs w:val="24"/>
          <w:lang w:val="ro-MD"/>
        </w:rPr>
        <w:t>obiecţiilor</w:t>
      </w:r>
      <w:proofErr w:type="spellEnd"/>
      <w:r w:rsidRPr="0099303E">
        <w:rPr>
          <w:rFonts w:ascii="Times New Roman" w:eastAsia="Times New Roman" w:hAnsi="Times New Roman" w:cs="Times New Roman"/>
          <w:b/>
          <w:bCs/>
          <w:sz w:val="24"/>
          <w:szCs w:val="24"/>
          <w:lang w:val="ro-MD"/>
        </w:rPr>
        <w:t xml:space="preserve"> </w:t>
      </w:r>
      <w:proofErr w:type="spellStart"/>
      <w:r w:rsidRPr="0099303E">
        <w:rPr>
          <w:rFonts w:ascii="Times New Roman" w:eastAsia="Times New Roman" w:hAnsi="Times New Roman" w:cs="Times New Roman"/>
          <w:b/>
          <w:bCs/>
          <w:sz w:val="24"/>
          <w:szCs w:val="24"/>
          <w:lang w:val="ro-MD"/>
        </w:rPr>
        <w:t>şi</w:t>
      </w:r>
      <w:proofErr w:type="spellEnd"/>
      <w:r w:rsidRPr="0099303E">
        <w:rPr>
          <w:rFonts w:ascii="Times New Roman" w:eastAsia="Times New Roman" w:hAnsi="Times New Roman" w:cs="Times New Roman"/>
          <w:b/>
          <w:bCs/>
          <w:sz w:val="24"/>
          <w:szCs w:val="24"/>
          <w:lang w:val="ro-MD"/>
        </w:rPr>
        <w:t xml:space="preserve"> propunerilor (recomandărilor)</w:t>
      </w:r>
    </w:p>
    <w:p w:rsidR="00923890" w:rsidRDefault="00344266" w:rsidP="00DB3CC6">
      <w:pPr>
        <w:spacing w:after="0" w:line="240" w:lineRule="auto"/>
        <w:jc w:val="center"/>
        <w:rPr>
          <w:rFonts w:ascii="Times New Roman" w:eastAsia="Times New Roman" w:hAnsi="Times New Roman" w:cs="Times New Roman"/>
          <w:b/>
          <w:bCs/>
          <w:sz w:val="24"/>
          <w:szCs w:val="24"/>
          <w:lang w:val="ro-MD"/>
        </w:rPr>
      </w:pPr>
      <w:r w:rsidRPr="0099303E">
        <w:rPr>
          <w:rFonts w:ascii="Times New Roman" w:eastAsia="Times New Roman" w:hAnsi="Times New Roman" w:cs="Times New Roman"/>
          <w:b/>
          <w:bCs/>
          <w:sz w:val="24"/>
          <w:szCs w:val="24"/>
          <w:lang w:val="ro-MD"/>
        </w:rPr>
        <w:t xml:space="preserve">la proiectul </w:t>
      </w:r>
      <w:r w:rsidR="00A859BB">
        <w:rPr>
          <w:rFonts w:ascii="Times New Roman" w:eastAsia="Times New Roman" w:hAnsi="Times New Roman" w:cs="Times New Roman"/>
          <w:b/>
          <w:bCs/>
          <w:sz w:val="24"/>
          <w:szCs w:val="24"/>
          <w:lang w:val="ro-MD"/>
        </w:rPr>
        <w:t xml:space="preserve">definitivat al </w:t>
      </w:r>
      <w:proofErr w:type="spellStart"/>
      <w:r w:rsidRPr="0099303E">
        <w:rPr>
          <w:rFonts w:ascii="Times New Roman" w:eastAsia="Times New Roman" w:hAnsi="Times New Roman" w:cs="Times New Roman"/>
          <w:b/>
          <w:bCs/>
          <w:sz w:val="24"/>
          <w:szCs w:val="24"/>
          <w:lang w:val="ro-MD"/>
        </w:rPr>
        <w:t>Hotărîrii</w:t>
      </w:r>
      <w:proofErr w:type="spellEnd"/>
      <w:r w:rsidRPr="0099303E">
        <w:rPr>
          <w:rFonts w:ascii="Times New Roman" w:eastAsia="Times New Roman" w:hAnsi="Times New Roman" w:cs="Times New Roman"/>
          <w:b/>
          <w:bCs/>
          <w:sz w:val="24"/>
          <w:szCs w:val="24"/>
          <w:lang w:val="ro-MD"/>
        </w:rPr>
        <w:t xml:space="preserve"> Guvernului cu privire la</w:t>
      </w:r>
      <w:r w:rsidR="00DB3CC6">
        <w:rPr>
          <w:rFonts w:ascii="Times New Roman" w:eastAsia="Times New Roman" w:hAnsi="Times New Roman" w:cs="Times New Roman"/>
          <w:b/>
          <w:bCs/>
          <w:sz w:val="24"/>
          <w:szCs w:val="24"/>
          <w:lang w:val="ro-MD"/>
        </w:rPr>
        <w:t xml:space="preserve"> </w:t>
      </w:r>
      <w:r w:rsidRPr="0099303E">
        <w:rPr>
          <w:rFonts w:ascii="Times New Roman" w:eastAsia="Times New Roman" w:hAnsi="Times New Roman" w:cs="Times New Roman"/>
          <w:b/>
          <w:bCs/>
          <w:sz w:val="24"/>
          <w:szCs w:val="24"/>
          <w:lang w:val="ro-MD"/>
        </w:rPr>
        <w:t xml:space="preserve">”Oficiul de Gestionare a </w:t>
      </w:r>
    </w:p>
    <w:p w:rsidR="00344266" w:rsidRPr="0099303E" w:rsidRDefault="00344266" w:rsidP="00DB3CC6">
      <w:pPr>
        <w:spacing w:after="0" w:line="240" w:lineRule="auto"/>
        <w:jc w:val="center"/>
        <w:rPr>
          <w:rFonts w:ascii="Times New Roman" w:eastAsia="Times New Roman" w:hAnsi="Times New Roman" w:cs="Times New Roman"/>
          <w:b/>
          <w:bCs/>
          <w:sz w:val="24"/>
          <w:szCs w:val="24"/>
          <w:lang w:val="ro-MD"/>
        </w:rPr>
      </w:pPr>
      <w:r w:rsidRPr="0099303E">
        <w:rPr>
          <w:rFonts w:ascii="Times New Roman" w:eastAsia="Times New Roman" w:hAnsi="Times New Roman" w:cs="Times New Roman"/>
          <w:b/>
          <w:bCs/>
          <w:sz w:val="24"/>
          <w:szCs w:val="24"/>
          <w:lang w:val="ro-MD"/>
        </w:rPr>
        <w:t xml:space="preserve">Programelor de Asistență Externă” </w:t>
      </w:r>
    </w:p>
    <w:p w:rsidR="00344266" w:rsidRPr="0099303E" w:rsidRDefault="00344266" w:rsidP="00344266">
      <w:pPr>
        <w:spacing w:after="0" w:line="240" w:lineRule="auto"/>
        <w:jc w:val="center"/>
        <w:rPr>
          <w:rFonts w:ascii="Times New Roman" w:eastAsia="Times New Roman" w:hAnsi="Times New Roman" w:cs="Times New Roman"/>
          <w:sz w:val="24"/>
          <w:szCs w:val="24"/>
          <w:lang w:val="ro-MD"/>
        </w:rPr>
      </w:pPr>
      <w:r w:rsidRPr="0099303E">
        <w:rPr>
          <w:rFonts w:ascii="Times New Roman" w:eastAsia="Times New Roman" w:hAnsi="Times New Roman" w:cs="Times New Roman"/>
          <w:b/>
          <w:bCs/>
          <w:sz w:val="24"/>
          <w:szCs w:val="24"/>
          <w:lang w:val="ro-MD"/>
        </w:rPr>
        <w:t>(60/MF/2020)</w:t>
      </w:r>
    </w:p>
    <w:p w:rsidR="00344266" w:rsidRPr="0099303E" w:rsidRDefault="00344266" w:rsidP="00344266">
      <w:pPr>
        <w:rPr>
          <w:rFonts w:ascii="Times New Roman" w:hAnsi="Times New Roman" w:cs="Times New Roman"/>
          <w:sz w:val="24"/>
          <w:szCs w:val="24"/>
          <w:lang w:val="ro-MD"/>
        </w:rPr>
      </w:pPr>
    </w:p>
    <w:tbl>
      <w:tblPr>
        <w:tblStyle w:val="a3"/>
        <w:tblW w:w="13892" w:type="dxa"/>
        <w:tblInd w:w="704" w:type="dxa"/>
        <w:tblLook w:val="04A0" w:firstRow="1" w:lastRow="0" w:firstColumn="1" w:lastColumn="0" w:noHBand="0" w:noVBand="1"/>
      </w:tblPr>
      <w:tblGrid>
        <w:gridCol w:w="2669"/>
        <w:gridCol w:w="5411"/>
        <w:gridCol w:w="5812"/>
      </w:tblGrid>
      <w:tr w:rsidR="00344266" w:rsidRPr="0099303E" w:rsidTr="00047EBE">
        <w:tc>
          <w:tcPr>
            <w:tcW w:w="2669" w:type="dxa"/>
          </w:tcPr>
          <w:p w:rsidR="00344266" w:rsidRPr="0099303E" w:rsidRDefault="00344266" w:rsidP="00047EBE">
            <w:pPr>
              <w:rPr>
                <w:rFonts w:ascii="Times New Roman" w:hAnsi="Times New Roman" w:cs="Times New Roman"/>
                <w:sz w:val="24"/>
                <w:szCs w:val="24"/>
                <w:lang w:val="ro-MD"/>
              </w:rPr>
            </w:pPr>
            <w:r w:rsidRPr="0099303E">
              <w:rPr>
                <w:rFonts w:ascii="Times New Roman" w:hAnsi="Times New Roman" w:cs="Times New Roman"/>
                <w:b/>
                <w:bCs/>
                <w:sz w:val="24"/>
                <w:szCs w:val="24"/>
                <w:lang w:val="ro-MD"/>
              </w:rPr>
              <w:t>Participantul la avizare</w:t>
            </w:r>
            <w:r w:rsidRPr="0099303E">
              <w:rPr>
                <w:rFonts w:ascii="Times New Roman" w:hAnsi="Times New Roman" w:cs="Times New Roman"/>
                <w:b/>
                <w:bCs/>
                <w:sz w:val="24"/>
                <w:szCs w:val="24"/>
                <w:lang w:val="ro-MD"/>
              </w:rPr>
              <w:br/>
              <w:t>(expertizare)/consultare publică</w:t>
            </w:r>
          </w:p>
        </w:tc>
        <w:tc>
          <w:tcPr>
            <w:tcW w:w="5411" w:type="dxa"/>
          </w:tcPr>
          <w:p w:rsidR="00344266" w:rsidRPr="0099303E" w:rsidRDefault="00344266" w:rsidP="00047EBE">
            <w:pPr>
              <w:jc w:val="center"/>
              <w:rPr>
                <w:rFonts w:ascii="Times New Roman" w:hAnsi="Times New Roman" w:cs="Times New Roman"/>
                <w:sz w:val="24"/>
                <w:szCs w:val="24"/>
                <w:lang w:val="ro-MD"/>
              </w:rPr>
            </w:pPr>
            <w:proofErr w:type="spellStart"/>
            <w:r w:rsidRPr="0099303E">
              <w:rPr>
                <w:rFonts w:ascii="Times New Roman" w:hAnsi="Times New Roman" w:cs="Times New Roman"/>
                <w:b/>
                <w:bCs/>
                <w:sz w:val="24"/>
                <w:szCs w:val="24"/>
                <w:lang w:val="ro-MD"/>
              </w:rPr>
              <w:t>Conţinutul</w:t>
            </w:r>
            <w:proofErr w:type="spellEnd"/>
            <w:r w:rsidRPr="0099303E">
              <w:rPr>
                <w:rFonts w:ascii="Times New Roman" w:hAnsi="Times New Roman" w:cs="Times New Roman"/>
                <w:b/>
                <w:bCs/>
                <w:sz w:val="24"/>
                <w:szCs w:val="24"/>
                <w:lang w:val="ro-MD"/>
              </w:rPr>
              <w:t xml:space="preserve"> </w:t>
            </w:r>
            <w:proofErr w:type="spellStart"/>
            <w:r w:rsidRPr="0099303E">
              <w:rPr>
                <w:rFonts w:ascii="Times New Roman" w:hAnsi="Times New Roman" w:cs="Times New Roman"/>
                <w:b/>
                <w:bCs/>
                <w:sz w:val="24"/>
                <w:szCs w:val="24"/>
                <w:lang w:val="ro-MD"/>
              </w:rPr>
              <w:t>obiecţiei</w:t>
            </w:r>
            <w:proofErr w:type="spellEnd"/>
            <w:r w:rsidRPr="0099303E">
              <w:rPr>
                <w:rFonts w:ascii="Times New Roman" w:hAnsi="Times New Roman" w:cs="Times New Roman"/>
                <w:b/>
                <w:bCs/>
                <w:sz w:val="24"/>
                <w:szCs w:val="24"/>
                <w:lang w:val="ro-MD"/>
              </w:rPr>
              <w:t>/</w:t>
            </w:r>
            <w:r w:rsidRPr="0099303E">
              <w:rPr>
                <w:rFonts w:ascii="Times New Roman" w:hAnsi="Times New Roman" w:cs="Times New Roman"/>
                <w:b/>
                <w:bCs/>
                <w:sz w:val="24"/>
                <w:szCs w:val="24"/>
                <w:lang w:val="ro-MD"/>
              </w:rPr>
              <w:br/>
              <w:t>propunerii (recomandării)</w:t>
            </w:r>
            <w:r w:rsidRPr="0099303E">
              <w:rPr>
                <w:rFonts w:ascii="Times New Roman" w:hAnsi="Times New Roman" w:cs="Times New Roman"/>
                <w:sz w:val="24"/>
                <w:szCs w:val="24"/>
                <w:lang w:val="ro-MD"/>
              </w:rPr>
              <w:br/>
            </w:r>
            <w:r w:rsidRPr="0099303E">
              <w:rPr>
                <w:rFonts w:ascii="Times New Roman" w:hAnsi="Times New Roman" w:cs="Times New Roman"/>
                <w:sz w:val="24"/>
                <w:szCs w:val="24"/>
                <w:lang w:val="ro-MD"/>
              </w:rPr>
              <w:br/>
            </w:r>
          </w:p>
        </w:tc>
        <w:tc>
          <w:tcPr>
            <w:tcW w:w="5812" w:type="dxa"/>
          </w:tcPr>
          <w:p w:rsidR="00344266" w:rsidRPr="0099303E" w:rsidRDefault="00344266" w:rsidP="00047EBE">
            <w:pPr>
              <w:jc w:val="center"/>
              <w:rPr>
                <w:rFonts w:ascii="Times New Roman" w:hAnsi="Times New Roman" w:cs="Times New Roman"/>
                <w:sz w:val="24"/>
                <w:szCs w:val="24"/>
                <w:lang w:val="ro-MD"/>
              </w:rPr>
            </w:pPr>
            <w:r w:rsidRPr="0099303E">
              <w:rPr>
                <w:rFonts w:ascii="Times New Roman" w:hAnsi="Times New Roman" w:cs="Times New Roman"/>
                <w:b/>
                <w:bCs/>
                <w:sz w:val="24"/>
                <w:szCs w:val="24"/>
                <w:lang w:val="ro-MD"/>
              </w:rPr>
              <w:t>Argumentarea</w:t>
            </w:r>
            <w:r w:rsidRPr="0099303E">
              <w:rPr>
                <w:rFonts w:ascii="Times New Roman" w:hAnsi="Times New Roman" w:cs="Times New Roman"/>
                <w:b/>
                <w:bCs/>
                <w:sz w:val="24"/>
                <w:szCs w:val="24"/>
                <w:lang w:val="ro-MD"/>
              </w:rPr>
              <w:br/>
              <w:t>autorului proiectului</w:t>
            </w:r>
            <w:r w:rsidRPr="0099303E">
              <w:rPr>
                <w:rFonts w:ascii="Times New Roman" w:hAnsi="Times New Roman" w:cs="Times New Roman"/>
                <w:sz w:val="24"/>
                <w:szCs w:val="24"/>
                <w:lang w:val="ro-MD"/>
              </w:rPr>
              <w:br/>
            </w:r>
          </w:p>
        </w:tc>
      </w:tr>
      <w:tr w:rsidR="00344266" w:rsidRPr="0099303E" w:rsidTr="00047EBE">
        <w:tc>
          <w:tcPr>
            <w:tcW w:w="2669" w:type="dxa"/>
          </w:tcPr>
          <w:p w:rsidR="00344266" w:rsidRPr="0099303E" w:rsidRDefault="00344266" w:rsidP="00047EBE">
            <w:pPr>
              <w:rPr>
                <w:rFonts w:ascii="Times New Roman" w:hAnsi="Times New Roman" w:cs="Times New Roman"/>
                <w:sz w:val="24"/>
                <w:szCs w:val="24"/>
                <w:lang w:val="ro-MD"/>
              </w:rPr>
            </w:pPr>
            <w:r w:rsidRPr="0099303E">
              <w:rPr>
                <w:rFonts w:ascii="Times New Roman" w:hAnsi="Times New Roman" w:cs="Times New Roman"/>
                <w:sz w:val="24"/>
                <w:szCs w:val="24"/>
                <w:lang w:val="ro-MD"/>
              </w:rPr>
              <w:t>1. Cancelaria de Stat</w:t>
            </w:r>
          </w:p>
          <w:p w:rsidR="00344266" w:rsidRPr="0099303E" w:rsidRDefault="00344266" w:rsidP="00047EBE">
            <w:pPr>
              <w:rPr>
                <w:rFonts w:ascii="Times New Roman" w:hAnsi="Times New Roman" w:cs="Times New Roman"/>
                <w:sz w:val="24"/>
                <w:szCs w:val="24"/>
                <w:lang w:val="ro-MD"/>
              </w:rPr>
            </w:pPr>
          </w:p>
        </w:tc>
        <w:tc>
          <w:tcPr>
            <w:tcW w:w="5411" w:type="dxa"/>
          </w:tcPr>
          <w:p w:rsidR="00344266" w:rsidRDefault="00344266" w:rsidP="00047EBE">
            <w:pPr>
              <w:jc w:val="both"/>
              <w:rPr>
                <w:rFonts w:ascii="Times New Roman" w:hAnsi="Times New Roman" w:cs="Times New Roman"/>
                <w:i/>
                <w:sz w:val="24"/>
                <w:szCs w:val="24"/>
                <w:lang w:val="ro-MD"/>
              </w:rPr>
            </w:pPr>
            <w:r w:rsidRPr="0099303E">
              <w:rPr>
                <w:rFonts w:ascii="Times New Roman" w:hAnsi="Times New Roman" w:cs="Times New Roman"/>
                <w:i/>
                <w:sz w:val="24"/>
                <w:szCs w:val="24"/>
                <w:lang w:val="ro-MD"/>
              </w:rPr>
              <w:t xml:space="preserve">La proiectul </w:t>
            </w:r>
            <w:proofErr w:type="spellStart"/>
            <w:r w:rsidRPr="0099303E">
              <w:rPr>
                <w:rFonts w:ascii="Times New Roman" w:hAnsi="Times New Roman" w:cs="Times New Roman"/>
                <w:i/>
                <w:sz w:val="24"/>
                <w:szCs w:val="24"/>
                <w:lang w:val="ro-MD"/>
              </w:rPr>
              <w:t>Hotărîrii</w:t>
            </w:r>
            <w:proofErr w:type="spellEnd"/>
            <w:r w:rsidRPr="0099303E">
              <w:rPr>
                <w:rFonts w:ascii="Times New Roman" w:hAnsi="Times New Roman" w:cs="Times New Roman"/>
                <w:i/>
                <w:sz w:val="24"/>
                <w:szCs w:val="24"/>
                <w:lang w:val="ro-MD"/>
              </w:rPr>
              <w:t>:</w:t>
            </w:r>
          </w:p>
          <w:p w:rsidR="00344266" w:rsidRDefault="00344266" w:rsidP="00047EBE">
            <w:pPr>
              <w:jc w:val="both"/>
              <w:rPr>
                <w:rFonts w:ascii="Times New Roman" w:hAnsi="Times New Roman" w:cs="Times New Roman"/>
                <w:sz w:val="24"/>
                <w:szCs w:val="24"/>
                <w:lang w:val="ro-MD"/>
              </w:rPr>
            </w:pPr>
            <w:r>
              <w:rPr>
                <w:rFonts w:ascii="Times New Roman" w:hAnsi="Times New Roman" w:cs="Times New Roman"/>
                <w:i/>
                <w:sz w:val="24"/>
                <w:szCs w:val="24"/>
                <w:lang w:val="ro-MD"/>
              </w:rPr>
              <w:t xml:space="preserve">- </w:t>
            </w:r>
            <w:r w:rsidRPr="00344266">
              <w:rPr>
                <w:rFonts w:ascii="Times New Roman" w:hAnsi="Times New Roman" w:cs="Times New Roman"/>
                <w:sz w:val="24"/>
                <w:szCs w:val="24"/>
                <w:lang w:val="ro-MD"/>
              </w:rPr>
              <w:t>expunerea denumirii cu următorul cuprins: ”Cu privire la Ofici</w:t>
            </w:r>
            <w:r w:rsidR="001C062A">
              <w:rPr>
                <w:rFonts w:ascii="Times New Roman" w:hAnsi="Times New Roman" w:cs="Times New Roman"/>
                <w:sz w:val="24"/>
                <w:szCs w:val="24"/>
                <w:lang w:val="ro-MD"/>
              </w:rPr>
              <w:t>ul de G</w:t>
            </w:r>
            <w:r>
              <w:rPr>
                <w:rFonts w:ascii="Times New Roman" w:hAnsi="Times New Roman" w:cs="Times New Roman"/>
                <w:sz w:val="24"/>
                <w:szCs w:val="24"/>
                <w:lang w:val="ro-MD"/>
              </w:rPr>
              <w:t xml:space="preserve">estionare a Programelor </w:t>
            </w:r>
            <w:r w:rsidRPr="00344266">
              <w:rPr>
                <w:rFonts w:ascii="Times New Roman" w:hAnsi="Times New Roman" w:cs="Times New Roman"/>
                <w:sz w:val="24"/>
                <w:szCs w:val="24"/>
                <w:lang w:val="ro-MD"/>
              </w:rPr>
              <w:t>de Asistență Externă”;</w:t>
            </w:r>
          </w:p>
          <w:p w:rsidR="00344266" w:rsidRDefault="00344266" w:rsidP="00047EBE">
            <w:pPr>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 completarea clauzei de adoptare cu art.7 </w:t>
            </w:r>
            <w:proofErr w:type="spellStart"/>
            <w:r>
              <w:rPr>
                <w:rFonts w:ascii="Times New Roman" w:hAnsi="Times New Roman" w:cs="Times New Roman"/>
                <w:sz w:val="24"/>
                <w:szCs w:val="24"/>
                <w:lang w:val="ro-MD"/>
              </w:rPr>
              <w:t>lit.b</w:t>
            </w:r>
            <w:proofErr w:type="spellEnd"/>
            <w:r>
              <w:rPr>
                <w:rFonts w:ascii="Times New Roman" w:hAnsi="Times New Roman" w:cs="Times New Roman"/>
                <w:sz w:val="24"/>
                <w:szCs w:val="24"/>
                <w:lang w:val="ro-MD"/>
              </w:rPr>
              <w:t>) din Legea nr.136/2017 cu privire la Guvern, care de asemenea constituie temei juridic, ori aprobarea modului de organizare și funcționare a Oficiului este o prerogativă a Guvernului;</w:t>
            </w:r>
          </w:p>
          <w:p w:rsidR="00344266" w:rsidRDefault="00344266" w:rsidP="00047EBE">
            <w:pPr>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 completarea </w:t>
            </w:r>
            <w:r w:rsidR="00DF6E85">
              <w:rPr>
                <w:rFonts w:ascii="Times New Roman" w:hAnsi="Times New Roman" w:cs="Times New Roman"/>
                <w:sz w:val="24"/>
                <w:szCs w:val="24"/>
                <w:lang w:val="ro-MD"/>
              </w:rPr>
              <w:t>cu un punct ce ar prevedea sarc</w:t>
            </w:r>
            <w:r>
              <w:rPr>
                <w:rFonts w:ascii="Times New Roman" w:hAnsi="Times New Roman" w:cs="Times New Roman"/>
                <w:sz w:val="24"/>
                <w:szCs w:val="24"/>
                <w:lang w:val="ro-MD"/>
              </w:rPr>
              <w:t>ina oficiului de a elabora și prezenta, în termen stabilit,</w:t>
            </w:r>
            <w:r w:rsidR="00DF6E85">
              <w:rPr>
                <w:rFonts w:ascii="Times New Roman" w:hAnsi="Times New Roman" w:cs="Times New Roman"/>
                <w:sz w:val="24"/>
                <w:szCs w:val="24"/>
                <w:lang w:val="ro-MD"/>
              </w:rPr>
              <w:t xml:space="preserve"> spre aprobare fondatorului str</w:t>
            </w:r>
            <w:r>
              <w:rPr>
                <w:rFonts w:ascii="Times New Roman" w:hAnsi="Times New Roman" w:cs="Times New Roman"/>
                <w:sz w:val="24"/>
                <w:szCs w:val="24"/>
                <w:lang w:val="ro-MD"/>
              </w:rPr>
              <w:t>u</w:t>
            </w:r>
            <w:r w:rsidR="00DF6E85">
              <w:rPr>
                <w:rFonts w:ascii="Times New Roman" w:hAnsi="Times New Roman" w:cs="Times New Roman"/>
                <w:sz w:val="24"/>
                <w:szCs w:val="24"/>
                <w:lang w:val="ro-MD"/>
              </w:rPr>
              <w:t>c</w:t>
            </w:r>
            <w:r>
              <w:rPr>
                <w:rFonts w:ascii="Times New Roman" w:hAnsi="Times New Roman" w:cs="Times New Roman"/>
                <w:sz w:val="24"/>
                <w:szCs w:val="24"/>
                <w:lang w:val="ro-MD"/>
              </w:rPr>
              <w:t xml:space="preserve">tura și efectivul-limită de personal al instituției nou-create, în scopul uniformizării reglementărilor existente în acest sens (a se vedea </w:t>
            </w:r>
            <w:r w:rsidR="00DF6E85">
              <w:rPr>
                <w:rFonts w:ascii="Times New Roman" w:hAnsi="Times New Roman" w:cs="Times New Roman"/>
                <w:sz w:val="24"/>
                <w:szCs w:val="24"/>
                <w:lang w:val="ro-MD"/>
              </w:rPr>
              <w:t xml:space="preserve">pct.11 wsubpct.2) </w:t>
            </w:r>
            <w:proofErr w:type="spellStart"/>
            <w:r w:rsidR="00DF6E85">
              <w:rPr>
                <w:rFonts w:ascii="Times New Roman" w:hAnsi="Times New Roman" w:cs="Times New Roman"/>
                <w:sz w:val="24"/>
                <w:szCs w:val="24"/>
                <w:lang w:val="ro-MD"/>
              </w:rPr>
              <w:t>lit.b</w:t>
            </w:r>
            <w:proofErr w:type="spellEnd"/>
            <w:r w:rsidR="00DF6E85">
              <w:rPr>
                <w:rFonts w:ascii="Times New Roman" w:hAnsi="Times New Roman" w:cs="Times New Roman"/>
                <w:sz w:val="24"/>
                <w:szCs w:val="24"/>
                <w:lang w:val="ro-MD"/>
              </w:rPr>
              <w:t>) di</w:t>
            </w:r>
            <w:r>
              <w:rPr>
                <w:rFonts w:ascii="Times New Roman" w:hAnsi="Times New Roman" w:cs="Times New Roman"/>
                <w:sz w:val="24"/>
                <w:szCs w:val="24"/>
                <w:lang w:val="ro-MD"/>
              </w:rPr>
              <w:t xml:space="preserve">n </w:t>
            </w:r>
            <w:proofErr w:type="spellStart"/>
            <w:r>
              <w:rPr>
                <w:rFonts w:ascii="Times New Roman" w:hAnsi="Times New Roman" w:cs="Times New Roman"/>
                <w:sz w:val="24"/>
                <w:szCs w:val="24"/>
                <w:lang w:val="ro-MD"/>
              </w:rPr>
              <w:t>Hotărîrea</w:t>
            </w:r>
            <w:proofErr w:type="spellEnd"/>
            <w:r>
              <w:rPr>
                <w:rFonts w:ascii="Times New Roman" w:hAnsi="Times New Roman" w:cs="Times New Roman"/>
                <w:sz w:val="24"/>
                <w:szCs w:val="24"/>
                <w:lang w:val="ro-MD"/>
              </w:rPr>
              <w:t xml:space="preserve"> Guvernului nr.125/2018).</w:t>
            </w:r>
          </w:p>
          <w:p w:rsidR="00344266" w:rsidRDefault="00344266" w:rsidP="00047EBE">
            <w:pPr>
              <w:jc w:val="both"/>
              <w:rPr>
                <w:rFonts w:ascii="Times New Roman" w:hAnsi="Times New Roman" w:cs="Times New Roman"/>
                <w:sz w:val="24"/>
                <w:szCs w:val="24"/>
                <w:lang w:val="ro-MD"/>
              </w:rPr>
            </w:pPr>
          </w:p>
          <w:p w:rsidR="00344266" w:rsidRPr="00344266" w:rsidRDefault="00344266" w:rsidP="00344266">
            <w:pPr>
              <w:jc w:val="both"/>
              <w:rPr>
                <w:rFonts w:ascii="Times New Roman" w:hAnsi="Times New Roman" w:cs="Times New Roman"/>
                <w:sz w:val="24"/>
                <w:szCs w:val="24"/>
                <w:lang w:val="ro-MD"/>
              </w:rPr>
            </w:pPr>
            <w:r>
              <w:rPr>
                <w:rFonts w:ascii="Times New Roman" w:hAnsi="Times New Roman" w:cs="Times New Roman"/>
                <w:sz w:val="24"/>
                <w:szCs w:val="24"/>
                <w:lang w:val="ro-MD"/>
              </w:rPr>
              <w:t>De asemenea, nota informativă la proiect urmează a fi ajustată conform cerințelor anexei nr.1 din legea nr.100/2017.</w:t>
            </w:r>
          </w:p>
        </w:tc>
        <w:tc>
          <w:tcPr>
            <w:tcW w:w="5812" w:type="dxa"/>
          </w:tcPr>
          <w:p w:rsidR="00344266" w:rsidRPr="0099303E" w:rsidRDefault="00344266" w:rsidP="00047EBE">
            <w:pPr>
              <w:jc w:val="center"/>
              <w:rPr>
                <w:rFonts w:ascii="Times New Roman" w:hAnsi="Times New Roman" w:cs="Times New Roman"/>
                <w:sz w:val="24"/>
                <w:szCs w:val="24"/>
                <w:lang w:val="ro-MD"/>
              </w:rPr>
            </w:pPr>
          </w:p>
          <w:p w:rsidR="00344266" w:rsidRPr="0099303E" w:rsidRDefault="00344266" w:rsidP="00047EBE">
            <w:pPr>
              <w:rPr>
                <w:rFonts w:ascii="Times New Roman" w:hAnsi="Times New Roman" w:cs="Times New Roman"/>
                <w:i/>
                <w:sz w:val="24"/>
                <w:szCs w:val="24"/>
                <w:lang w:val="ro-MD"/>
              </w:rPr>
            </w:pPr>
            <w:r w:rsidRPr="0099303E">
              <w:rPr>
                <w:rFonts w:ascii="Times New Roman" w:hAnsi="Times New Roman" w:cs="Times New Roman"/>
                <w:i/>
                <w:sz w:val="24"/>
                <w:szCs w:val="24"/>
                <w:lang w:val="ro-MD"/>
              </w:rPr>
              <w:t>Se acceptă.</w:t>
            </w:r>
          </w:p>
          <w:p w:rsidR="00344266" w:rsidRDefault="00344266" w:rsidP="00047EBE">
            <w:pPr>
              <w:rPr>
                <w:rFonts w:ascii="Times New Roman" w:hAnsi="Times New Roman" w:cs="Times New Roman"/>
                <w:sz w:val="24"/>
                <w:szCs w:val="24"/>
                <w:lang w:val="ro-MD"/>
              </w:rPr>
            </w:pPr>
          </w:p>
          <w:p w:rsidR="00344266" w:rsidRPr="0099303E" w:rsidRDefault="00344266" w:rsidP="00047EBE">
            <w:pPr>
              <w:rPr>
                <w:rFonts w:ascii="Times New Roman" w:hAnsi="Times New Roman" w:cs="Times New Roman"/>
                <w:i/>
                <w:sz w:val="24"/>
                <w:szCs w:val="24"/>
                <w:lang w:val="ro-MD"/>
              </w:rPr>
            </w:pPr>
          </w:p>
          <w:p w:rsidR="00344266" w:rsidRPr="0099303E" w:rsidRDefault="00344266" w:rsidP="00047EBE">
            <w:pPr>
              <w:rPr>
                <w:rFonts w:ascii="Times New Roman" w:hAnsi="Times New Roman" w:cs="Times New Roman"/>
                <w:i/>
                <w:sz w:val="24"/>
                <w:szCs w:val="24"/>
                <w:lang w:val="ro-MD"/>
              </w:rPr>
            </w:pPr>
            <w:r w:rsidRPr="0099303E">
              <w:rPr>
                <w:rFonts w:ascii="Times New Roman" w:hAnsi="Times New Roman" w:cs="Times New Roman"/>
                <w:i/>
                <w:sz w:val="24"/>
                <w:szCs w:val="24"/>
                <w:lang w:val="ro-MD"/>
              </w:rPr>
              <w:t>Se acceptă.</w:t>
            </w:r>
          </w:p>
          <w:p w:rsidR="00344266" w:rsidRPr="0099303E" w:rsidRDefault="00344266" w:rsidP="00047EBE">
            <w:pPr>
              <w:rPr>
                <w:rFonts w:ascii="Times New Roman" w:hAnsi="Times New Roman" w:cs="Times New Roman"/>
                <w:i/>
                <w:sz w:val="24"/>
                <w:szCs w:val="24"/>
                <w:lang w:val="ro-MD"/>
              </w:rPr>
            </w:pPr>
          </w:p>
          <w:p w:rsidR="00344266" w:rsidRPr="0099303E" w:rsidRDefault="00344266" w:rsidP="00047EBE">
            <w:pPr>
              <w:rPr>
                <w:rFonts w:ascii="Times New Roman" w:hAnsi="Times New Roman" w:cs="Times New Roman"/>
                <w:i/>
                <w:sz w:val="24"/>
                <w:szCs w:val="24"/>
                <w:lang w:val="ro-MD"/>
              </w:rPr>
            </w:pPr>
          </w:p>
          <w:p w:rsidR="00344266" w:rsidRDefault="00344266" w:rsidP="00047EBE">
            <w:pPr>
              <w:rPr>
                <w:rFonts w:ascii="Times New Roman" w:hAnsi="Times New Roman" w:cs="Times New Roman"/>
                <w:i/>
                <w:sz w:val="24"/>
                <w:szCs w:val="24"/>
                <w:lang w:val="ro-MD"/>
              </w:rPr>
            </w:pPr>
          </w:p>
          <w:p w:rsidR="00344266" w:rsidRPr="0099303E" w:rsidRDefault="00344266" w:rsidP="00047EBE">
            <w:pPr>
              <w:rPr>
                <w:rFonts w:ascii="Times New Roman" w:hAnsi="Times New Roman" w:cs="Times New Roman"/>
                <w:i/>
                <w:sz w:val="24"/>
                <w:szCs w:val="24"/>
                <w:lang w:val="ro-MD"/>
              </w:rPr>
            </w:pPr>
          </w:p>
          <w:p w:rsidR="00344266" w:rsidRPr="0099303E" w:rsidRDefault="00344266" w:rsidP="00047EBE">
            <w:pPr>
              <w:rPr>
                <w:rFonts w:ascii="Times New Roman" w:hAnsi="Times New Roman" w:cs="Times New Roman"/>
                <w:i/>
                <w:sz w:val="24"/>
                <w:szCs w:val="24"/>
                <w:lang w:val="ro-MD"/>
              </w:rPr>
            </w:pPr>
            <w:r w:rsidRPr="0099303E">
              <w:rPr>
                <w:rFonts w:ascii="Times New Roman" w:hAnsi="Times New Roman" w:cs="Times New Roman"/>
                <w:i/>
                <w:sz w:val="24"/>
                <w:szCs w:val="24"/>
                <w:lang w:val="ro-MD"/>
              </w:rPr>
              <w:t>Se acceptă.</w:t>
            </w:r>
          </w:p>
          <w:p w:rsidR="00344266" w:rsidRPr="0099303E" w:rsidRDefault="00344266" w:rsidP="00047EBE">
            <w:pPr>
              <w:rPr>
                <w:rFonts w:ascii="Times New Roman" w:hAnsi="Times New Roman" w:cs="Times New Roman"/>
                <w:i/>
                <w:sz w:val="24"/>
                <w:szCs w:val="24"/>
                <w:lang w:val="ro-MD"/>
              </w:rPr>
            </w:pPr>
          </w:p>
          <w:p w:rsidR="00344266" w:rsidRDefault="00344266" w:rsidP="00047EBE">
            <w:pPr>
              <w:rPr>
                <w:rFonts w:ascii="Times New Roman" w:hAnsi="Times New Roman" w:cs="Times New Roman"/>
                <w:i/>
                <w:sz w:val="24"/>
                <w:szCs w:val="24"/>
                <w:lang w:val="ro-MD"/>
              </w:rPr>
            </w:pPr>
          </w:p>
          <w:p w:rsidR="00344266" w:rsidRDefault="00344266" w:rsidP="00047EBE">
            <w:pPr>
              <w:rPr>
                <w:rFonts w:ascii="Times New Roman" w:hAnsi="Times New Roman" w:cs="Times New Roman"/>
                <w:i/>
                <w:sz w:val="24"/>
                <w:szCs w:val="24"/>
                <w:lang w:val="ro-MD"/>
              </w:rPr>
            </w:pPr>
          </w:p>
          <w:p w:rsidR="00344266" w:rsidRDefault="00344266" w:rsidP="00047EBE">
            <w:pPr>
              <w:rPr>
                <w:rFonts w:ascii="Times New Roman" w:hAnsi="Times New Roman" w:cs="Times New Roman"/>
                <w:i/>
                <w:sz w:val="24"/>
                <w:szCs w:val="24"/>
                <w:lang w:val="ro-MD"/>
              </w:rPr>
            </w:pPr>
          </w:p>
          <w:p w:rsidR="00344266" w:rsidRDefault="00344266" w:rsidP="00047EBE">
            <w:pPr>
              <w:rPr>
                <w:rFonts w:ascii="Times New Roman" w:hAnsi="Times New Roman" w:cs="Times New Roman"/>
                <w:i/>
                <w:sz w:val="24"/>
                <w:szCs w:val="24"/>
                <w:lang w:val="ro-MD"/>
              </w:rPr>
            </w:pPr>
          </w:p>
          <w:p w:rsidR="00344266" w:rsidRDefault="00344266" w:rsidP="00047EBE">
            <w:pPr>
              <w:rPr>
                <w:rFonts w:ascii="Times New Roman" w:hAnsi="Times New Roman" w:cs="Times New Roman"/>
                <w:i/>
                <w:sz w:val="24"/>
                <w:szCs w:val="24"/>
                <w:lang w:val="ro-MD"/>
              </w:rPr>
            </w:pPr>
          </w:p>
          <w:p w:rsidR="00344266" w:rsidRPr="0099303E" w:rsidRDefault="00344266" w:rsidP="00047EBE">
            <w:pPr>
              <w:rPr>
                <w:rFonts w:ascii="Times New Roman" w:hAnsi="Times New Roman" w:cs="Times New Roman"/>
                <w:i/>
                <w:sz w:val="24"/>
                <w:szCs w:val="24"/>
                <w:lang w:val="ro-MD"/>
              </w:rPr>
            </w:pPr>
          </w:p>
          <w:p w:rsidR="00344266" w:rsidRPr="0099303E" w:rsidRDefault="00344266" w:rsidP="00047EBE">
            <w:pPr>
              <w:rPr>
                <w:rFonts w:ascii="Times New Roman" w:hAnsi="Times New Roman" w:cs="Times New Roman"/>
                <w:i/>
                <w:sz w:val="24"/>
                <w:szCs w:val="24"/>
                <w:lang w:val="ro-MD"/>
              </w:rPr>
            </w:pPr>
            <w:r w:rsidRPr="0099303E">
              <w:rPr>
                <w:rFonts w:ascii="Times New Roman" w:hAnsi="Times New Roman" w:cs="Times New Roman"/>
                <w:i/>
                <w:sz w:val="24"/>
                <w:szCs w:val="24"/>
                <w:lang w:val="ro-MD"/>
              </w:rPr>
              <w:t>Se acceptă.</w:t>
            </w:r>
          </w:p>
          <w:p w:rsidR="00344266" w:rsidRPr="0099303E" w:rsidRDefault="00344266" w:rsidP="00047EBE">
            <w:pPr>
              <w:rPr>
                <w:rFonts w:ascii="Times New Roman" w:hAnsi="Times New Roman" w:cs="Times New Roman"/>
                <w:i/>
                <w:sz w:val="24"/>
                <w:szCs w:val="24"/>
                <w:lang w:val="ro-MD"/>
              </w:rPr>
            </w:pPr>
          </w:p>
          <w:p w:rsidR="00344266" w:rsidRPr="0099303E" w:rsidRDefault="00344266" w:rsidP="00047EBE">
            <w:pPr>
              <w:rPr>
                <w:rFonts w:ascii="Times New Roman" w:hAnsi="Times New Roman" w:cs="Times New Roman"/>
                <w:sz w:val="24"/>
                <w:szCs w:val="24"/>
                <w:lang w:val="ro-MD"/>
              </w:rPr>
            </w:pPr>
          </w:p>
          <w:p w:rsidR="00344266" w:rsidRPr="0099303E" w:rsidRDefault="00344266" w:rsidP="00047EBE">
            <w:pPr>
              <w:rPr>
                <w:rFonts w:ascii="Times New Roman" w:hAnsi="Times New Roman" w:cs="Times New Roman"/>
                <w:i/>
                <w:sz w:val="24"/>
                <w:szCs w:val="24"/>
                <w:lang w:val="ro-MD"/>
              </w:rPr>
            </w:pPr>
          </w:p>
        </w:tc>
      </w:tr>
      <w:tr w:rsidR="00344266" w:rsidRPr="0099303E" w:rsidTr="00047EBE">
        <w:tc>
          <w:tcPr>
            <w:tcW w:w="2669" w:type="dxa"/>
          </w:tcPr>
          <w:p w:rsidR="00344266" w:rsidRPr="0099303E" w:rsidRDefault="00344266" w:rsidP="00047EBE">
            <w:pPr>
              <w:rPr>
                <w:rFonts w:ascii="Times New Roman" w:hAnsi="Times New Roman" w:cs="Times New Roman"/>
                <w:sz w:val="24"/>
                <w:szCs w:val="24"/>
                <w:lang w:val="ro-MD"/>
              </w:rPr>
            </w:pPr>
            <w:r w:rsidRPr="0099303E">
              <w:rPr>
                <w:rFonts w:ascii="Times New Roman" w:hAnsi="Times New Roman" w:cs="Times New Roman"/>
                <w:sz w:val="24"/>
                <w:szCs w:val="24"/>
                <w:lang w:val="ro-MD"/>
              </w:rPr>
              <w:t>2. Ministerul Agriculturii, Dezvoltării Regionale și Mediului</w:t>
            </w:r>
          </w:p>
          <w:p w:rsidR="00344266" w:rsidRPr="0099303E" w:rsidRDefault="00344266" w:rsidP="00047EBE">
            <w:pPr>
              <w:rPr>
                <w:rFonts w:ascii="Times New Roman" w:hAnsi="Times New Roman" w:cs="Times New Roman"/>
                <w:sz w:val="24"/>
                <w:szCs w:val="24"/>
                <w:lang w:val="ro-MD"/>
              </w:rPr>
            </w:pPr>
          </w:p>
        </w:tc>
        <w:tc>
          <w:tcPr>
            <w:tcW w:w="5411" w:type="dxa"/>
          </w:tcPr>
          <w:p w:rsidR="00344266" w:rsidRPr="001365D7" w:rsidRDefault="001365D7" w:rsidP="00047EBE">
            <w:pPr>
              <w:rPr>
                <w:rFonts w:ascii="Times New Roman" w:hAnsi="Times New Roman" w:cs="Times New Roman"/>
                <w:sz w:val="24"/>
                <w:szCs w:val="24"/>
                <w:lang w:val="ro-MD"/>
              </w:rPr>
            </w:pPr>
            <w:r w:rsidRPr="001365D7">
              <w:rPr>
                <w:rFonts w:ascii="Times New Roman" w:hAnsi="Times New Roman" w:cs="Times New Roman"/>
                <w:sz w:val="24"/>
                <w:szCs w:val="24"/>
                <w:lang w:val="ro-MD"/>
              </w:rPr>
              <w:t>Lipsă de obiecții și propuneri.</w:t>
            </w:r>
          </w:p>
          <w:p w:rsidR="00344266" w:rsidRPr="0099303E" w:rsidRDefault="00344266" w:rsidP="00047EBE">
            <w:pPr>
              <w:rPr>
                <w:rFonts w:ascii="Times New Roman" w:hAnsi="Times New Roman" w:cs="Times New Roman"/>
                <w:sz w:val="24"/>
                <w:szCs w:val="24"/>
                <w:lang w:val="ro-MD"/>
              </w:rPr>
            </w:pPr>
          </w:p>
          <w:p w:rsidR="00344266" w:rsidRPr="0099303E" w:rsidRDefault="00344266" w:rsidP="00047EBE">
            <w:pPr>
              <w:rPr>
                <w:rFonts w:ascii="Times New Roman" w:hAnsi="Times New Roman" w:cs="Times New Roman"/>
                <w:sz w:val="24"/>
                <w:szCs w:val="24"/>
                <w:lang w:val="ro-MD"/>
              </w:rPr>
            </w:pPr>
          </w:p>
          <w:p w:rsidR="00344266" w:rsidRPr="0099303E" w:rsidRDefault="00344266" w:rsidP="00047EBE">
            <w:pPr>
              <w:rPr>
                <w:rFonts w:ascii="Times New Roman" w:hAnsi="Times New Roman" w:cs="Times New Roman"/>
                <w:sz w:val="24"/>
                <w:szCs w:val="24"/>
                <w:lang w:val="ro-MD"/>
              </w:rPr>
            </w:pPr>
          </w:p>
        </w:tc>
        <w:tc>
          <w:tcPr>
            <w:tcW w:w="5812" w:type="dxa"/>
          </w:tcPr>
          <w:p w:rsidR="00344266" w:rsidRPr="0099303E" w:rsidRDefault="00344266" w:rsidP="00047EBE">
            <w:pPr>
              <w:rPr>
                <w:rFonts w:ascii="Times New Roman" w:hAnsi="Times New Roman" w:cs="Times New Roman"/>
                <w:sz w:val="24"/>
                <w:szCs w:val="24"/>
                <w:lang w:val="ro-MD"/>
              </w:rPr>
            </w:pPr>
          </w:p>
        </w:tc>
      </w:tr>
      <w:tr w:rsidR="00344266" w:rsidRPr="0099303E" w:rsidTr="00047EBE">
        <w:tc>
          <w:tcPr>
            <w:tcW w:w="2669" w:type="dxa"/>
          </w:tcPr>
          <w:p w:rsidR="00344266" w:rsidRPr="0099303E" w:rsidRDefault="00344266" w:rsidP="00047EBE">
            <w:pPr>
              <w:rPr>
                <w:rFonts w:ascii="Times New Roman" w:hAnsi="Times New Roman" w:cs="Times New Roman"/>
                <w:sz w:val="24"/>
                <w:szCs w:val="24"/>
                <w:lang w:val="ro-MD"/>
              </w:rPr>
            </w:pPr>
            <w:r w:rsidRPr="0099303E">
              <w:rPr>
                <w:rFonts w:ascii="Times New Roman" w:hAnsi="Times New Roman" w:cs="Times New Roman"/>
                <w:sz w:val="24"/>
                <w:szCs w:val="24"/>
                <w:lang w:val="ro-MD"/>
              </w:rPr>
              <w:lastRenderedPageBreak/>
              <w:t>3. Ministerul Economiei și Infrastructurii</w:t>
            </w:r>
          </w:p>
          <w:p w:rsidR="00344266" w:rsidRPr="0099303E" w:rsidRDefault="00344266" w:rsidP="00047EBE">
            <w:pPr>
              <w:rPr>
                <w:rFonts w:ascii="Times New Roman" w:hAnsi="Times New Roman" w:cs="Times New Roman"/>
                <w:sz w:val="24"/>
                <w:szCs w:val="24"/>
                <w:lang w:val="ro-MD"/>
              </w:rPr>
            </w:pPr>
          </w:p>
        </w:tc>
        <w:tc>
          <w:tcPr>
            <w:tcW w:w="5411" w:type="dxa"/>
          </w:tcPr>
          <w:p w:rsidR="00344266" w:rsidRPr="0099303E" w:rsidRDefault="00E01993" w:rsidP="00047EBE">
            <w:pPr>
              <w:rPr>
                <w:rFonts w:ascii="Times New Roman" w:hAnsi="Times New Roman" w:cs="Times New Roman"/>
                <w:sz w:val="24"/>
                <w:szCs w:val="24"/>
                <w:lang w:val="ro-MD"/>
              </w:rPr>
            </w:pPr>
            <w:r>
              <w:rPr>
                <w:rFonts w:ascii="Times New Roman" w:hAnsi="Times New Roman" w:cs="Times New Roman"/>
                <w:sz w:val="24"/>
                <w:szCs w:val="24"/>
                <w:lang w:val="ro-MD"/>
              </w:rPr>
              <w:t>Lipsă de obiecții și propuneri.</w:t>
            </w:r>
            <w:r w:rsidR="00344266" w:rsidRPr="0099303E">
              <w:rPr>
                <w:rFonts w:ascii="Times New Roman" w:hAnsi="Times New Roman" w:cs="Times New Roman"/>
                <w:sz w:val="24"/>
                <w:szCs w:val="24"/>
                <w:lang w:val="ro-MD"/>
              </w:rPr>
              <w:t xml:space="preserve"> </w:t>
            </w:r>
          </w:p>
        </w:tc>
        <w:tc>
          <w:tcPr>
            <w:tcW w:w="5812" w:type="dxa"/>
          </w:tcPr>
          <w:p w:rsidR="00344266" w:rsidRPr="0099303E" w:rsidRDefault="00344266" w:rsidP="00047EBE">
            <w:pPr>
              <w:rPr>
                <w:rFonts w:ascii="Times New Roman" w:hAnsi="Times New Roman" w:cs="Times New Roman"/>
                <w:i/>
                <w:sz w:val="24"/>
                <w:szCs w:val="24"/>
                <w:lang w:val="ro-MD"/>
              </w:rPr>
            </w:pPr>
          </w:p>
          <w:p w:rsidR="00344266" w:rsidRPr="0099303E" w:rsidRDefault="00344266" w:rsidP="00047EBE">
            <w:pPr>
              <w:rPr>
                <w:rFonts w:ascii="Times New Roman" w:hAnsi="Times New Roman" w:cs="Times New Roman"/>
                <w:i/>
                <w:sz w:val="24"/>
                <w:szCs w:val="24"/>
                <w:lang w:val="ro-MD"/>
              </w:rPr>
            </w:pPr>
          </w:p>
        </w:tc>
      </w:tr>
      <w:tr w:rsidR="00344266" w:rsidRPr="0099303E" w:rsidTr="00047EBE">
        <w:tc>
          <w:tcPr>
            <w:tcW w:w="2669" w:type="dxa"/>
          </w:tcPr>
          <w:p w:rsidR="00344266" w:rsidRPr="0099303E" w:rsidRDefault="00344266" w:rsidP="001365D7">
            <w:pPr>
              <w:rPr>
                <w:rFonts w:ascii="Times New Roman" w:hAnsi="Times New Roman" w:cs="Times New Roman"/>
                <w:sz w:val="24"/>
                <w:szCs w:val="24"/>
                <w:lang w:val="ro-MD"/>
              </w:rPr>
            </w:pPr>
            <w:r w:rsidRPr="0099303E">
              <w:rPr>
                <w:rFonts w:ascii="Times New Roman" w:hAnsi="Times New Roman" w:cs="Times New Roman"/>
                <w:sz w:val="24"/>
                <w:szCs w:val="24"/>
                <w:lang w:val="ro-MD"/>
              </w:rPr>
              <w:t xml:space="preserve">4. Ministerul Sănătății, Muncii și Protecției Sociale </w:t>
            </w:r>
          </w:p>
        </w:tc>
        <w:tc>
          <w:tcPr>
            <w:tcW w:w="5411" w:type="dxa"/>
          </w:tcPr>
          <w:p w:rsidR="00344266" w:rsidRPr="0099303E" w:rsidRDefault="00344266" w:rsidP="00047EBE">
            <w:pPr>
              <w:rPr>
                <w:rFonts w:ascii="Times New Roman" w:hAnsi="Times New Roman" w:cs="Times New Roman"/>
                <w:sz w:val="24"/>
                <w:szCs w:val="24"/>
                <w:lang w:val="ro-MD"/>
              </w:rPr>
            </w:pPr>
            <w:r w:rsidRPr="0099303E">
              <w:rPr>
                <w:rFonts w:ascii="Times New Roman" w:hAnsi="Times New Roman" w:cs="Times New Roman"/>
                <w:sz w:val="24"/>
                <w:szCs w:val="24"/>
                <w:lang w:val="ro-MD"/>
              </w:rPr>
              <w:t>Lipsă de obiecții și propuneri.</w:t>
            </w:r>
          </w:p>
        </w:tc>
        <w:tc>
          <w:tcPr>
            <w:tcW w:w="5812" w:type="dxa"/>
          </w:tcPr>
          <w:p w:rsidR="00344266" w:rsidRPr="0099303E" w:rsidRDefault="00344266" w:rsidP="00047EBE">
            <w:pPr>
              <w:jc w:val="center"/>
              <w:rPr>
                <w:rFonts w:ascii="Times New Roman" w:hAnsi="Times New Roman" w:cs="Times New Roman"/>
                <w:sz w:val="24"/>
                <w:szCs w:val="24"/>
                <w:lang w:val="ro-MD"/>
              </w:rPr>
            </w:pPr>
          </w:p>
        </w:tc>
      </w:tr>
      <w:tr w:rsidR="00344266" w:rsidRPr="0099303E" w:rsidTr="00047EBE">
        <w:tc>
          <w:tcPr>
            <w:tcW w:w="2669" w:type="dxa"/>
          </w:tcPr>
          <w:p w:rsidR="00344266" w:rsidRPr="0099303E" w:rsidRDefault="00344266" w:rsidP="00047EBE">
            <w:pPr>
              <w:rPr>
                <w:rFonts w:ascii="Times New Roman" w:hAnsi="Times New Roman" w:cs="Times New Roman"/>
                <w:sz w:val="24"/>
                <w:szCs w:val="24"/>
                <w:lang w:val="ro-MD"/>
              </w:rPr>
            </w:pPr>
            <w:r w:rsidRPr="0099303E">
              <w:rPr>
                <w:rFonts w:ascii="Times New Roman" w:hAnsi="Times New Roman" w:cs="Times New Roman"/>
                <w:sz w:val="24"/>
                <w:szCs w:val="24"/>
                <w:lang w:val="ro-MD"/>
              </w:rPr>
              <w:t>5. Ministerul Educației, Culturii și Cercetării</w:t>
            </w:r>
          </w:p>
          <w:p w:rsidR="00344266" w:rsidRPr="0099303E" w:rsidRDefault="00344266" w:rsidP="00047EBE">
            <w:pPr>
              <w:rPr>
                <w:rFonts w:ascii="Times New Roman" w:hAnsi="Times New Roman" w:cs="Times New Roman"/>
                <w:sz w:val="24"/>
                <w:szCs w:val="24"/>
                <w:lang w:val="ro-MD"/>
              </w:rPr>
            </w:pPr>
          </w:p>
        </w:tc>
        <w:tc>
          <w:tcPr>
            <w:tcW w:w="5411" w:type="dxa"/>
          </w:tcPr>
          <w:p w:rsidR="00344266" w:rsidRPr="0099303E" w:rsidRDefault="00344266" w:rsidP="00047EBE">
            <w:pPr>
              <w:rPr>
                <w:rFonts w:ascii="Times New Roman" w:hAnsi="Times New Roman" w:cs="Times New Roman"/>
                <w:sz w:val="24"/>
                <w:szCs w:val="24"/>
                <w:lang w:val="ro-MD"/>
              </w:rPr>
            </w:pPr>
            <w:r w:rsidRPr="0099303E">
              <w:rPr>
                <w:rFonts w:ascii="Times New Roman" w:hAnsi="Times New Roman" w:cs="Times New Roman"/>
                <w:sz w:val="24"/>
                <w:szCs w:val="24"/>
                <w:lang w:val="ro-MD"/>
              </w:rPr>
              <w:t>Lipsă de obiecții și propuneri.</w:t>
            </w:r>
          </w:p>
        </w:tc>
        <w:tc>
          <w:tcPr>
            <w:tcW w:w="5812" w:type="dxa"/>
          </w:tcPr>
          <w:p w:rsidR="00344266" w:rsidRPr="0099303E" w:rsidRDefault="00344266" w:rsidP="00047EBE">
            <w:pPr>
              <w:jc w:val="center"/>
              <w:rPr>
                <w:rFonts w:ascii="Times New Roman" w:hAnsi="Times New Roman" w:cs="Times New Roman"/>
                <w:sz w:val="24"/>
                <w:szCs w:val="24"/>
                <w:lang w:val="ro-MD"/>
              </w:rPr>
            </w:pPr>
          </w:p>
        </w:tc>
      </w:tr>
      <w:tr w:rsidR="00344266" w:rsidRPr="0099303E" w:rsidTr="00047EBE">
        <w:tc>
          <w:tcPr>
            <w:tcW w:w="2669" w:type="dxa"/>
          </w:tcPr>
          <w:p w:rsidR="00344266" w:rsidRPr="0099303E" w:rsidRDefault="004A0E36" w:rsidP="001365D7">
            <w:pPr>
              <w:rPr>
                <w:rFonts w:ascii="Times New Roman" w:hAnsi="Times New Roman" w:cs="Times New Roman"/>
                <w:sz w:val="24"/>
                <w:szCs w:val="24"/>
                <w:lang w:val="ro-MD"/>
              </w:rPr>
            </w:pPr>
            <w:r>
              <w:rPr>
                <w:rFonts w:ascii="Times New Roman" w:hAnsi="Times New Roman" w:cs="Times New Roman"/>
                <w:sz w:val="24"/>
                <w:szCs w:val="24"/>
                <w:lang w:val="ro-MD"/>
              </w:rPr>
              <w:t>6. Ministerul Apărării</w:t>
            </w:r>
          </w:p>
        </w:tc>
        <w:tc>
          <w:tcPr>
            <w:tcW w:w="5411" w:type="dxa"/>
          </w:tcPr>
          <w:p w:rsidR="00344266" w:rsidRPr="0099303E" w:rsidRDefault="00344266" w:rsidP="00047EBE">
            <w:pPr>
              <w:rPr>
                <w:rFonts w:ascii="Times New Roman" w:hAnsi="Times New Roman" w:cs="Times New Roman"/>
                <w:sz w:val="24"/>
                <w:szCs w:val="24"/>
                <w:lang w:val="ro-MD"/>
              </w:rPr>
            </w:pPr>
            <w:r w:rsidRPr="0099303E">
              <w:rPr>
                <w:rFonts w:ascii="Times New Roman" w:hAnsi="Times New Roman" w:cs="Times New Roman"/>
                <w:sz w:val="24"/>
                <w:szCs w:val="24"/>
                <w:lang w:val="ro-MD"/>
              </w:rPr>
              <w:t>Lipsă de obiecții și propuneri.</w:t>
            </w:r>
          </w:p>
        </w:tc>
        <w:tc>
          <w:tcPr>
            <w:tcW w:w="5812" w:type="dxa"/>
          </w:tcPr>
          <w:p w:rsidR="00344266" w:rsidRPr="0099303E" w:rsidRDefault="00344266" w:rsidP="00047EBE">
            <w:pPr>
              <w:jc w:val="center"/>
              <w:rPr>
                <w:rFonts w:ascii="Times New Roman" w:hAnsi="Times New Roman" w:cs="Times New Roman"/>
                <w:sz w:val="24"/>
                <w:szCs w:val="24"/>
                <w:lang w:val="ro-MD"/>
              </w:rPr>
            </w:pPr>
          </w:p>
        </w:tc>
      </w:tr>
      <w:tr w:rsidR="00344266" w:rsidRPr="0099303E" w:rsidTr="00047EBE">
        <w:tc>
          <w:tcPr>
            <w:tcW w:w="2669" w:type="dxa"/>
          </w:tcPr>
          <w:p w:rsidR="00344266" w:rsidRPr="0099303E" w:rsidRDefault="00344266" w:rsidP="00F64925">
            <w:pPr>
              <w:rPr>
                <w:rFonts w:ascii="Times New Roman" w:hAnsi="Times New Roman" w:cs="Times New Roman"/>
                <w:sz w:val="24"/>
                <w:szCs w:val="24"/>
                <w:lang w:val="ro-MD"/>
              </w:rPr>
            </w:pPr>
            <w:r w:rsidRPr="0099303E">
              <w:rPr>
                <w:rFonts w:ascii="Times New Roman" w:hAnsi="Times New Roman" w:cs="Times New Roman"/>
                <w:sz w:val="24"/>
                <w:szCs w:val="24"/>
                <w:lang w:val="ro-MD"/>
              </w:rPr>
              <w:t>7. Ministerul Afacerilor</w:t>
            </w:r>
            <w:r w:rsidR="00F64925">
              <w:rPr>
                <w:rFonts w:ascii="Times New Roman" w:hAnsi="Times New Roman" w:cs="Times New Roman"/>
                <w:sz w:val="24"/>
                <w:szCs w:val="24"/>
                <w:lang w:val="ro-MD"/>
              </w:rPr>
              <w:t xml:space="preserve"> Externe și Integrării Europene</w:t>
            </w:r>
          </w:p>
        </w:tc>
        <w:tc>
          <w:tcPr>
            <w:tcW w:w="5411" w:type="dxa"/>
          </w:tcPr>
          <w:p w:rsidR="004F5FB8" w:rsidRDefault="00344266" w:rsidP="00047EBE">
            <w:pPr>
              <w:rPr>
                <w:rFonts w:ascii="Times New Roman" w:hAnsi="Times New Roman" w:cs="Times New Roman"/>
                <w:sz w:val="24"/>
                <w:szCs w:val="24"/>
                <w:lang w:val="ro-MD"/>
              </w:rPr>
            </w:pPr>
            <w:r w:rsidRPr="007756DB">
              <w:rPr>
                <w:rFonts w:ascii="Times New Roman" w:hAnsi="Times New Roman" w:cs="Times New Roman"/>
                <w:sz w:val="24"/>
                <w:szCs w:val="24"/>
                <w:lang w:val="ro-MD"/>
              </w:rPr>
              <w:t xml:space="preserve">- </w:t>
            </w:r>
            <w:r w:rsidR="004F5FB8" w:rsidRPr="007756DB">
              <w:rPr>
                <w:rFonts w:ascii="Times New Roman" w:hAnsi="Times New Roman" w:cs="Times New Roman"/>
                <w:sz w:val="24"/>
                <w:szCs w:val="24"/>
                <w:lang w:val="ro-MD"/>
              </w:rPr>
              <w:t xml:space="preserve">în condițiile în care proiectul </w:t>
            </w:r>
            <w:proofErr w:type="spellStart"/>
            <w:r w:rsidR="004F5FB8" w:rsidRPr="007756DB">
              <w:rPr>
                <w:rFonts w:ascii="Times New Roman" w:hAnsi="Times New Roman" w:cs="Times New Roman"/>
                <w:sz w:val="24"/>
                <w:szCs w:val="24"/>
                <w:lang w:val="ro-MD"/>
              </w:rPr>
              <w:t>Hotărîrii</w:t>
            </w:r>
            <w:proofErr w:type="spellEnd"/>
            <w:r w:rsidR="004F5FB8" w:rsidRPr="007756DB">
              <w:rPr>
                <w:rFonts w:ascii="Times New Roman" w:hAnsi="Times New Roman" w:cs="Times New Roman"/>
                <w:sz w:val="24"/>
                <w:szCs w:val="24"/>
                <w:lang w:val="ro-MD"/>
              </w:rPr>
              <w:t xml:space="preserve"> Guvernului menționează drept sursă de finanțare ”mijloacele financiare de la bugetul de stat prin intermediul Ministerului Finanțelor”, redacția pct.3 al notei informative urmează a fi adusă în concordanță cu acesta. Or, nota specifică lipsa unor cheltuieli financiare suplimentare de la bugetul de stat;</w:t>
            </w:r>
          </w:p>
          <w:p w:rsidR="00923890" w:rsidRPr="007756DB" w:rsidRDefault="00923890" w:rsidP="00047EBE">
            <w:pPr>
              <w:rPr>
                <w:rFonts w:ascii="Times New Roman" w:hAnsi="Times New Roman" w:cs="Times New Roman"/>
                <w:sz w:val="24"/>
                <w:szCs w:val="24"/>
                <w:lang w:val="ro-MD"/>
              </w:rPr>
            </w:pPr>
          </w:p>
          <w:p w:rsidR="004F5FB8" w:rsidRDefault="004F5FB8" w:rsidP="004F5FB8">
            <w:pPr>
              <w:tabs>
                <w:tab w:val="left" w:pos="880"/>
              </w:tabs>
              <w:spacing w:line="249" w:lineRule="auto"/>
              <w:jc w:val="both"/>
              <w:rPr>
                <w:rFonts w:ascii="Times New Roman" w:hAnsi="Times New Roman" w:cs="Times New Roman"/>
                <w:sz w:val="24"/>
                <w:szCs w:val="24"/>
                <w:lang w:val="ro-MD"/>
              </w:rPr>
            </w:pPr>
            <w:r w:rsidRPr="007756DB">
              <w:rPr>
                <w:rFonts w:ascii="Times New Roman" w:eastAsia="Times New Roman" w:hAnsi="Times New Roman"/>
                <w:sz w:val="24"/>
                <w:szCs w:val="24"/>
                <w:lang w:val="ro-MD"/>
              </w:rPr>
              <w:t xml:space="preserve">- ajustarea denumirii Instituției publice (Oficiu) cu atribuțiile nemijlocite ale acesteia, prin excluderea referinței la </w:t>
            </w:r>
            <w:r w:rsidRPr="007756DB">
              <w:rPr>
                <w:rFonts w:ascii="Times New Roman" w:eastAsia="Times New Roman" w:hAnsi="Times New Roman" w:cs="Times New Roman"/>
                <w:sz w:val="24"/>
                <w:szCs w:val="24"/>
                <w:lang w:val="ro-MD"/>
              </w:rPr>
              <w:t xml:space="preserve">asistența </w:t>
            </w:r>
            <w:r w:rsidRPr="007756DB">
              <w:rPr>
                <w:rFonts w:ascii="Times New Roman" w:hAnsi="Times New Roman" w:cs="Times New Roman"/>
                <w:sz w:val="24"/>
                <w:szCs w:val="24"/>
                <w:lang w:val="ro-MD"/>
              </w:rPr>
              <w:t xml:space="preserve">externă și menținerea doar referinței la programele transfrontaliere și activitățile de creditare. De subliniat că Regulamentul Comisiei Europene nr.897/2014 de stabilire a unor </w:t>
            </w:r>
            <w:proofErr w:type="spellStart"/>
            <w:r w:rsidRPr="007756DB">
              <w:rPr>
                <w:rFonts w:ascii="Times New Roman" w:hAnsi="Times New Roman" w:cs="Times New Roman"/>
                <w:sz w:val="24"/>
                <w:szCs w:val="24"/>
                <w:lang w:val="ro-MD"/>
              </w:rPr>
              <w:t>dispoziţii</w:t>
            </w:r>
            <w:proofErr w:type="spellEnd"/>
            <w:r w:rsidRPr="007756DB">
              <w:rPr>
                <w:rFonts w:ascii="Times New Roman" w:hAnsi="Times New Roman" w:cs="Times New Roman"/>
                <w:sz w:val="24"/>
                <w:szCs w:val="24"/>
                <w:lang w:val="ro-MD"/>
              </w:rPr>
              <w:t xml:space="preserve"> specifice privind punerea în aplicare a programelor de cooperare transfrontalieră </w:t>
            </w:r>
            <w:proofErr w:type="spellStart"/>
            <w:r w:rsidRPr="007756DB">
              <w:rPr>
                <w:rFonts w:ascii="Times New Roman" w:hAnsi="Times New Roman" w:cs="Times New Roman"/>
                <w:sz w:val="24"/>
                <w:szCs w:val="24"/>
                <w:lang w:val="ro-MD"/>
              </w:rPr>
              <w:t>finanţate</w:t>
            </w:r>
            <w:proofErr w:type="spellEnd"/>
            <w:r w:rsidRPr="007756DB">
              <w:rPr>
                <w:rFonts w:ascii="Times New Roman" w:hAnsi="Times New Roman" w:cs="Times New Roman"/>
                <w:sz w:val="24"/>
                <w:szCs w:val="24"/>
                <w:lang w:val="ro-MD"/>
              </w:rPr>
              <w:t xml:space="preserve"> în temeiul Regulamentului nr. 232/2014, la transpunerea cărora se face trimitere, nu prevede crearea unui Oficiu de Gestionare a Programelor de Asistență Externă, inclusiv, din cauza că obiectul Regulamentului îl constituie doar programele de cooperare transfrontalieră, or acestea nu epuizează sfera de asistență externă;</w:t>
            </w:r>
          </w:p>
          <w:p w:rsidR="004F6423" w:rsidRDefault="004F6423" w:rsidP="004F5FB8">
            <w:pPr>
              <w:tabs>
                <w:tab w:val="left" w:pos="880"/>
              </w:tabs>
              <w:spacing w:line="249" w:lineRule="auto"/>
              <w:jc w:val="both"/>
              <w:rPr>
                <w:rFonts w:ascii="Times New Roman" w:hAnsi="Times New Roman" w:cs="Times New Roman"/>
                <w:sz w:val="24"/>
                <w:szCs w:val="24"/>
                <w:lang w:val="ro-MD"/>
              </w:rPr>
            </w:pPr>
          </w:p>
          <w:p w:rsidR="004F6423" w:rsidRDefault="004F6423" w:rsidP="004F5FB8">
            <w:pPr>
              <w:tabs>
                <w:tab w:val="left" w:pos="880"/>
              </w:tabs>
              <w:spacing w:line="249" w:lineRule="auto"/>
              <w:jc w:val="both"/>
              <w:rPr>
                <w:rFonts w:ascii="Times New Roman" w:hAnsi="Times New Roman" w:cs="Times New Roman"/>
                <w:sz w:val="24"/>
                <w:szCs w:val="24"/>
                <w:lang w:val="ro-MD"/>
              </w:rPr>
            </w:pPr>
          </w:p>
          <w:p w:rsidR="004F6423" w:rsidRDefault="004F6423" w:rsidP="004F5FB8">
            <w:pPr>
              <w:tabs>
                <w:tab w:val="left" w:pos="880"/>
              </w:tabs>
              <w:spacing w:line="249" w:lineRule="auto"/>
              <w:jc w:val="both"/>
              <w:rPr>
                <w:rFonts w:ascii="Times New Roman" w:hAnsi="Times New Roman" w:cs="Times New Roman"/>
                <w:sz w:val="24"/>
                <w:szCs w:val="24"/>
                <w:lang w:val="ro-MD"/>
              </w:rPr>
            </w:pPr>
          </w:p>
          <w:p w:rsidR="004F6423" w:rsidRPr="007756DB" w:rsidRDefault="004F6423" w:rsidP="004F5FB8">
            <w:pPr>
              <w:tabs>
                <w:tab w:val="left" w:pos="880"/>
              </w:tabs>
              <w:spacing w:line="249" w:lineRule="auto"/>
              <w:jc w:val="both"/>
              <w:rPr>
                <w:sz w:val="24"/>
                <w:szCs w:val="24"/>
                <w:lang w:val="ro-MD"/>
              </w:rPr>
            </w:pPr>
          </w:p>
          <w:p w:rsidR="004F5FB8" w:rsidRPr="007756DB" w:rsidRDefault="004F5FB8" w:rsidP="006F5E17">
            <w:pPr>
              <w:rPr>
                <w:rFonts w:ascii="Times New Roman" w:hAnsi="Times New Roman" w:cs="Times New Roman"/>
                <w:sz w:val="24"/>
                <w:szCs w:val="24"/>
              </w:rPr>
            </w:pPr>
            <w:r w:rsidRPr="007756DB">
              <w:rPr>
                <w:rFonts w:ascii="Times New Roman" w:hAnsi="Times New Roman" w:cs="Times New Roman"/>
                <w:sz w:val="24"/>
                <w:szCs w:val="24"/>
                <w:lang w:val="ro-MD"/>
              </w:rPr>
              <w:lastRenderedPageBreak/>
              <w:t xml:space="preserve">- revizuirea și precizarea provenienței surselor de finanțare ale Oficiului (de regulă, UE sau alți parteneri de dezvoltare nu acceptă finanțarea salarizării unei entități publice). Totodată, se atenționează asupra faptului că Regulamentul nr.897/2014 (art.27, alin. (2), (3) și (4)) </w:t>
            </w:r>
            <w:proofErr w:type="spellStart"/>
            <w:r w:rsidRPr="007756DB">
              <w:rPr>
                <w:rFonts w:ascii="Times New Roman" w:hAnsi="Times New Roman" w:cs="Times New Roman"/>
                <w:sz w:val="24"/>
                <w:szCs w:val="24"/>
                <w:lang w:val="ro-MD"/>
              </w:rPr>
              <w:t>restrînge</w:t>
            </w:r>
            <w:proofErr w:type="spellEnd"/>
            <w:r w:rsidRPr="007756DB">
              <w:rPr>
                <w:rFonts w:ascii="Times New Roman" w:hAnsi="Times New Roman" w:cs="Times New Roman"/>
                <w:sz w:val="24"/>
                <w:szCs w:val="24"/>
                <w:lang w:val="ro-MD"/>
              </w:rPr>
              <w:t xml:space="preserve"> instrumentul de acordare a asistenței tehnice din cadrul Programului de cooperare transfrontalieră (de circa 10% din bugetul alocat pentru programe transfrontaliere) la activitățile realizate doar prin intermediul Secretariatului tehnic comun (STC) sau/și de către un oficiu teritorial (gestionat de STC), ceea ce exclude posibilitatea direcționării asistenței tehnice prin intermediul sistemelor de gestiune financiară ale unei autorități publice a statului partener. Astfel, </w:t>
            </w:r>
            <w:proofErr w:type="spellStart"/>
            <w:r w:rsidRPr="007756DB">
              <w:rPr>
                <w:rFonts w:ascii="Times New Roman" w:hAnsi="Times New Roman" w:cs="Times New Roman"/>
                <w:sz w:val="24"/>
                <w:szCs w:val="24"/>
                <w:lang w:val="ro-MD"/>
              </w:rPr>
              <w:t>avînd</w:t>
            </w:r>
            <w:proofErr w:type="spellEnd"/>
            <w:r w:rsidRPr="007756DB">
              <w:rPr>
                <w:rFonts w:ascii="Times New Roman" w:hAnsi="Times New Roman" w:cs="Times New Roman"/>
                <w:sz w:val="24"/>
                <w:szCs w:val="24"/>
                <w:lang w:val="ro-MD"/>
              </w:rPr>
              <w:t xml:space="preserve"> în vedere faptul că salarizarea activităților unităților de personal implicate în cadrul Oficiului pentru acordarea asistenței tehnice la implementarea Programului este prevăzută a fi efectuată din contul mijloacelor bugetului acesteia (fiind una instituțională), aceasta exclude formula de plată directă din partea STC în baza unor contracte individuale. Cu toate că argumentul expus în tabelul de concordanță în favoarea fortificării capacităților naționale, raționalizării costurilor și sporirii ratei de absorbție este plauzibil, modul cu privire la utilizarea asistenței tehnice pentru implementarea Programului a fost deja definit prin prevederile Regulamentului și nu este pasibil deciziei Autorității de Management sau celei a țării partener</w:t>
            </w:r>
            <w:r w:rsidR="001E1F16" w:rsidRPr="007756DB">
              <w:rPr>
                <w:rFonts w:ascii="Times New Roman" w:hAnsi="Times New Roman" w:cs="Times New Roman"/>
                <w:sz w:val="24"/>
                <w:szCs w:val="24"/>
                <w:lang w:val="ro-MD"/>
              </w:rPr>
              <w:t>.</w:t>
            </w:r>
          </w:p>
          <w:p w:rsidR="004F5FB8" w:rsidRDefault="004F5FB8" w:rsidP="004F5FB8">
            <w:pPr>
              <w:tabs>
                <w:tab w:val="left" w:pos="1208"/>
              </w:tabs>
              <w:spacing w:line="238" w:lineRule="auto"/>
              <w:jc w:val="both"/>
              <w:rPr>
                <w:rFonts w:ascii="Times New Roman" w:hAnsi="Times New Roman" w:cs="Times New Roman"/>
                <w:sz w:val="24"/>
                <w:szCs w:val="24"/>
                <w:lang w:val="ro-MD"/>
              </w:rPr>
            </w:pPr>
            <w:r w:rsidRPr="007756DB">
              <w:rPr>
                <w:rFonts w:ascii="Times New Roman" w:eastAsia="Times New Roman" w:hAnsi="Times New Roman"/>
                <w:sz w:val="24"/>
                <w:szCs w:val="24"/>
                <w:lang w:val="ro-MD"/>
              </w:rPr>
              <w:t xml:space="preserve">- la pct. 6, alin. (4), lit. j): a suplini cu sintagma: </w:t>
            </w:r>
            <w:r w:rsidRPr="007756DB">
              <w:rPr>
                <w:rFonts w:ascii="Times New Roman" w:eastAsia="Times New Roman" w:hAnsi="Times New Roman"/>
                <w:i/>
                <w:sz w:val="24"/>
                <w:szCs w:val="24"/>
                <w:lang w:val="ro-MD"/>
              </w:rPr>
              <w:t>“</w:t>
            </w:r>
            <w:r w:rsidRPr="007756DB">
              <w:rPr>
                <w:rFonts w:ascii="Times New Roman" w:hAnsi="Times New Roman" w:cs="Times New Roman"/>
                <w:sz w:val="24"/>
                <w:szCs w:val="24"/>
                <w:lang w:val="ro-MD"/>
              </w:rPr>
              <w:t>precum și va asigura introducerea informației privind implementarea programelor transfrontaliere în platforma de gestionare a asistenței externe”, în scopul armonizării prevederilor proiectului în speță cu cele ale hotărârii de Guvern nr. 377/2018 care reglementează mecanismul național de coordonare și management al asistenței externe;</w:t>
            </w:r>
          </w:p>
          <w:p w:rsidR="00394C00" w:rsidRDefault="00394C00" w:rsidP="004F5FB8">
            <w:pPr>
              <w:tabs>
                <w:tab w:val="left" w:pos="1208"/>
              </w:tabs>
              <w:spacing w:line="238" w:lineRule="auto"/>
              <w:jc w:val="both"/>
              <w:rPr>
                <w:rFonts w:ascii="Times New Roman" w:hAnsi="Times New Roman" w:cs="Times New Roman"/>
                <w:sz w:val="24"/>
                <w:szCs w:val="24"/>
                <w:lang w:val="ro-MD"/>
              </w:rPr>
            </w:pPr>
          </w:p>
          <w:p w:rsidR="00394C00" w:rsidRDefault="00394C00" w:rsidP="004F5FB8">
            <w:pPr>
              <w:tabs>
                <w:tab w:val="left" w:pos="1208"/>
              </w:tabs>
              <w:spacing w:line="238" w:lineRule="auto"/>
              <w:jc w:val="both"/>
              <w:rPr>
                <w:rFonts w:ascii="Times New Roman" w:hAnsi="Times New Roman" w:cs="Times New Roman"/>
                <w:sz w:val="24"/>
                <w:szCs w:val="24"/>
                <w:lang w:val="ro-MD"/>
              </w:rPr>
            </w:pPr>
          </w:p>
          <w:p w:rsidR="00394C00" w:rsidRDefault="00394C00" w:rsidP="004F5FB8">
            <w:pPr>
              <w:tabs>
                <w:tab w:val="left" w:pos="1208"/>
              </w:tabs>
              <w:spacing w:line="238" w:lineRule="auto"/>
              <w:jc w:val="both"/>
              <w:rPr>
                <w:rFonts w:ascii="Times New Roman" w:hAnsi="Times New Roman" w:cs="Times New Roman"/>
                <w:sz w:val="24"/>
                <w:szCs w:val="24"/>
                <w:lang w:val="ro-MD"/>
              </w:rPr>
            </w:pPr>
          </w:p>
          <w:p w:rsidR="00394C00" w:rsidRPr="007756DB" w:rsidRDefault="00394C00" w:rsidP="004F5FB8">
            <w:pPr>
              <w:tabs>
                <w:tab w:val="left" w:pos="1208"/>
              </w:tabs>
              <w:spacing w:line="238" w:lineRule="auto"/>
              <w:jc w:val="both"/>
              <w:rPr>
                <w:rFonts w:ascii="Times New Roman" w:hAnsi="Times New Roman" w:cs="Times New Roman"/>
                <w:sz w:val="24"/>
                <w:szCs w:val="24"/>
                <w:lang w:val="ro-MD"/>
              </w:rPr>
            </w:pPr>
          </w:p>
          <w:p w:rsidR="004F5FB8" w:rsidRDefault="004F5FB8" w:rsidP="004F5FB8">
            <w:pPr>
              <w:tabs>
                <w:tab w:val="left" w:pos="1208"/>
              </w:tabs>
              <w:spacing w:line="238" w:lineRule="auto"/>
              <w:jc w:val="both"/>
              <w:rPr>
                <w:rFonts w:ascii="Times New Roman" w:eastAsia="Times New Roman" w:hAnsi="Times New Roman"/>
                <w:sz w:val="24"/>
                <w:szCs w:val="24"/>
                <w:lang w:val="ro-MD"/>
              </w:rPr>
            </w:pPr>
            <w:r w:rsidRPr="007756DB">
              <w:rPr>
                <w:rFonts w:ascii="Times New Roman" w:eastAsia="Times New Roman" w:hAnsi="Times New Roman"/>
                <w:sz w:val="24"/>
                <w:szCs w:val="24"/>
                <w:lang w:val="ro-MD"/>
              </w:rPr>
              <w:t>- la cap. III, pct. 11: a stabili instituțiile care vor face parte din Consiliul Oficiului respectiv, cu invitarea reprezentanților partenerilor de dezvoltare și/sau a donatorilor activi, dacă se examinează asistența din partea acestora (persoanele invitate ar putea avea drept de vot consultativ);</w:t>
            </w:r>
          </w:p>
          <w:p w:rsidR="00937BA5" w:rsidRPr="007756DB" w:rsidRDefault="00937BA5" w:rsidP="004F5FB8">
            <w:pPr>
              <w:tabs>
                <w:tab w:val="left" w:pos="1208"/>
              </w:tabs>
              <w:spacing w:line="238" w:lineRule="auto"/>
              <w:jc w:val="both"/>
              <w:rPr>
                <w:rFonts w:ascii="Times New Roman" w:eastAsia="Times New Roman" w:hAnsi="Times New Roman"/>
                <w:sz w:val="24"/>
                <w:szCs w:val="24"/>
                <w:lang w:val="ro-MD"/>
              </w:rPr>
            </w:pPr>
          </w:p>
          <w:p w:rsidR="004F5FB8" w:rsidRPr="007756DB" w:rsidRDefault="004F5FB8" w:rsidP="004F5FB8">
            <w:pPr>
              <w:tabs>
                <w:tab w:val="left" w:pos="1196"/>
              </w:tabs>
              <w:spacing w:line="238" w:lineRule="auto"/>
              <w:jc w:val="both"/>
              <w:rPr>
                <w:rFonts w:ascii="Times New Roman" w:eastAsia="Times New Roman" w:hAnsi="Times New Roman"/>
                <w:sz w:val="24"/>
                <w:szCs w:val="24"/>
                <w:lang w:val="ro-MD"/>
              </w:rPr>
            </w:pPr>
            <w:r w:rsidRPr="007756DB">
              <w:rPr>
                <w:rFonts w:ascii="Times New Roman" w:eastAsia="Times New Roman" w:hAnsi="Times New Roman"/>
                <w:sz w:val="24"/>
                <w:szCs w:val="24"/>
                <w:lang w:val="ro-MD"/>
              </w:rPr>
              <w:t>- a preciza statutul personalului Oficiului (funcționari publici, specialiști în baza de contract);</w:t>
            </w:r>
          </w:p>
          <w:p w:rsidR="00937BA5" w:rsidRPr="007756DB" w:rsidRDefault="00937BA5" w:rsidP="004F5FB8">
            <w:pPr>
              <w:tabs>
                <w:tab w:val="left" w:pos="1196"/>
              </w:tabs>
              <w:spacing w:line="238" w:lineRule="auto"/>
              <w:jc w:val="both"/>
              <w:rPr>
                <w:rFonts w:ascii="Times New Roman" w:eastAsia="Times New Roman" w:hAnsi="Times New Roman"/>
                <w:sz w:val="24"/>
                <w:szCs w:val="24"/>
                <w:lang w:val="ro-MD"/>
              </w:rPr>
            </w:pPr>
          </w:p>
          <w:p w:rsidR="006F5E17" w:rsidRPr="007756DB" w:rsidRDefault="006F5E17" w:rsidP="004F5FB8">
            <w:pPr>
              <w:tabs>
                <w:tab w:val="left" w:pos="1196"/>
              </w:tabs>
              <w:spacing w:line="238" w:lineRule="auto"/>
              <w:jc w:val="both"/>
              <w:rPr>
                <w:rFonts w:ascii="Times New Roman" w:eastAsia="Times New Roman" w:hAnsi="Times New Roman"/>
                <w:sz w:val="24"/>
                <w:szCs w:val="24"/>
                <w:lang w:val="ro-MD"/>
              </w:rPr>
            </w:pPr>
          </w:p>
          <w:p w:rsidR="004F5FB8" w:rsidRDefault="004F5FB8" w:rsidP="004F5FB8">
            <w:pPr>
              <w:tabs>
                <w:tab w:val="left" w:pos="1196"/>
              </w:tabs>
              <w:spacing w:line="238" w:lineRule="auto"/>
              <w:jc w:val="both"/>
              <w:rPr>
                <w:rFonts w:ascii="Times New Roman" w:eastAsia="Times New Roman" w:hAnsi="Times New Roman"/>
                <w:sz w:val="24"/>
                <w:szCs w:val="24"/>
                <w:lang w:val="ro-MD"/>
              </w:rPr>
            </w:pPr>
            <w:r w:rsidRPr="007756DB">
              <w:rPr>
                <w:rFonts w:ascii="Times New Roman" w:eastAsia="Times New Roman" w:hAnsi="Times New Roman"/>
                <w:sz w:val="24"/>
                <w:szCs w:val="24"/>
                <w:lang w:val="ro-MD"/>
              </w:rPr>
              <w:t>- a defini clar necesitatea audierii activității Oficiului de către Curtea de Conturi sau/și de companii de audit internaționale;</w:t>
            </w:r>
          </w:p>
          <w:p w:rsidR="00AB1049" w:rsidRDefault="00AB1049" w:rsidP="004F5FB8">
            <w:pPr>
              <w:tabs>
                <w:tab w:val="left" w:pos="1196"/>
              </w:tabs>
              <w:spacing w:line="238" w:lineRule="auto"/>
              <w:jc w:val="both"/>
              <w:rPr>
                <w:rFonts w:ascii="Times New Roman" w:eastAsia="Times New Roman" w:hAnsi="Times New Roman"/>
                <w:sz w:val="24"/>
                <w:szCs w:val="24"/>
                <w:lang w:val="ro-MD"/>
              </w:rPr>
            </w:pPr>
          </w:p>
          <w:p w:rsidR="00AB1049" w:rsidRDefault="00AB1049" w:rsidP="004F5FB8">
            <w:pPr>
              <w:tabs>
                <w:tab w:val="left" w:pos="1196"/>
              </w:tabs>
              <w:spacing w:line="238" w:lineRule="auto"/>
              <w:jc w:val="both"/>
              <w:rPr>
                <w:rFonts w:ascii="Times New Roman" w:eastAsia="Times New Roman" w:hAnsi="Times New Roman"/>
                <w:sz w:val="24"/>
                <w:szCs w:val="24"/>
                <w:lang w:val="ro-MD"/>
              </w:rPr>
            </w:pPr>
          </w:p>
          <w:p w:rsidR="00BD01AA" w:rsidRDefault="00BD01AA" w:rsidP="004F5FB8">
            <w:pPr>
              <w:tabs>
                <w:tab w:val="left" w:pos="1196"/>
              </w:tabs>
              <w:spacing w:line="238" w:lineRule="auto"/>
              <w:jc w:val="both"/>
              <w:rPr>
                <w:rFonts w:ascii="Times New Roman" w:eastAsia="Times New Roman" w:hAnsi="Times New Roman"/>
                <w:sz w:val="24"/>
                <w:szCs w:val="24"/>
                <w:lang w:val="ro-MD"/>
              </w:rPr>
            </w:pPr>
          </w:p>
          <w:p w:rsidR="00BD01AA" w:rsidRDefault="00BD01AA" w:rsidP="004F5FB8">
            <w:pPr>
              <w:tabs>
                <w:tab w:val="left" w:pos="1196"/>
              </w:tabs>
              <w:spacing w:line="238" w:lineRule="auto"/>
              <w:jc w:val="both"/>
              <w:rPr>
                <w:rFonts w:ascii="Times New Roman" w:eastAsia="Times New Roman" w:hAnsi="Times New Roman"/>
                <w:sz w:val="24"/>
                <w:szCs w:val="24"/>
                <w:lang w:val="ro-MD"/>
              </w:rPr>
            </w:pPr>
          </w:p>
          <w:p w:rsidR="00BD01AA" w:rsidRDefault="00BD01AA" w:rsidP="004F5FB8">
            <w:pPr>
              <w:tabs>
                <w:tab w:val="left" w:pos="1196"/>
              </w:tabs>
              <w:spacing w:line="238" w:lineRule="auto"/>
              <w:jc w:val="both"/>
              <w:rPr>
                <w:rFonts w:ascii="Times New Roman" w:eastAsia="Times New Roman" w:hAnsi="Times New Roman"/>
                <w:sz w:val="24"/>
                <w:szCs w:val="24"/>
                <w:lang w:val="ro-MD"/>
              </w:rPr>
            </w:pPr>
          </w:p>
          <w:p w:rsidR="00BD01AA" w:rsidRDefault="00BD01AA" w:rsidP="004F5FB8">
            <w:pPr>
              <w:tabs>
                <w:tab w:val="left" w:pos="1196"/>
              </w:tabs>
              <w:spacing w:line="238" w:lineRule="auto"/>
              <w:jc w:val="both"/>
              <w:rPr>
                <w:rFonts w:ascii="Times New Roman" w:eastAsia="Times New Roman" w:hAnsi="Times New Roman"/>
                <w:sz w:val="24"/>
                <w:szCs w:val="24"/>
                <w:lang w:val="ro-MD"/>
              </w:rPr>
            </w:pPr>
          </w:p>
          <w:p w:rsidR="00BD01AA" w:rsidRPr="007756DB" w:rsidRDefault="00BD01AA" w:rsidP="004F5FB8">
            <w:pPr>
              <w:tabs>
                <w:tab w:val="left" w:pos="1196"/>
              </w:tabs>
              <w:spacing w:line="238" w:lineRule="auto"/>
              <w:jc w:val="both"/>
              <w:rPr>
                <w:rFonts w:ascii="Times New Roman" w:eastAsia="Times New Roman" w:hAnsi="Times New Roman"/>
                <w:sz w:val="24"/>
                <w:szCs w:val="24"/>
                <w:lang w:val="ro-MD"/>
              </w:rPr>
            </w:pPr>
          </w:p>
          <w:p w:rsidR="00344266" w:rsidRPr="007756DB" w:rsidRDefault="004F5FB8" w:rsidP="006F5E17">
            <w:pPr>
              <w:tabs>
                <w:tab w:val="left" w:pos="1196"/>
              </w:tabs>
              <w:spacing w:line="238" w:lineRule="auto"/>
              <w:jc w:val="both"/>
              <w:rPr>
                <w:rFonts w:ascii="Times New Roman" w:eastAsia="Times New Roman" w:hAnsi="Times New Roman"/>
                <w:sz w:val="24"/>
                <w:szCs w:val="24"/>
                <w:lang w:val="ro-MD"/>
              </w:rPr>
            </w:pPr>
            <w:r w:rsidRPr="007756DB">
              <w:rPr>
                <w:rFonts w:ascii="Times New Roman" w:eastAsia="Times New Roman" w:hAnsi="Times New Roman"/>
                <w:sz w:val="24"/>
                <w:szCs w:val="24"/>
                <w:lang w:val="ro-MD"/>
              </w:rPr>
              <w:t>- Cu titlu redacțional, se propune actualizarea formulei de atestare a aut</w:t>
            </w:r>
            <w:r w:rsidR="006F5E17" w:rsidRPr="007756DB">
              <w:rPr>
                <w:rFonts w:ascii="Times New Roman" w:eastAsia="Times New Roman" w:hAnsi="Times New Roman"/>
                <w:sz w:val="24"/>
                <w:szCs w:val="24"/>
                <w:lang w:val="ro-MD"/>
              </w:rPr>
              <w:t>enticității actului normativ (nu</w:t>
            </w:r>
            <w:r w:rsidR="00923890">
              <w:rPr>
                <w:rFonts w:ascii="Times New Roman" w:eastAsia="Times New Roman" w:hAnsi="Times New Roman"/>
                <w:sz w:val="24"/>
                <w:szCs w:val="24"/>
                <w:lang w:val="ro-MD"/>
              </w:rPr>
              <w:t>mele contrasemnatarilor).</w:t>
            </w:r>
          </w:p>
        </w:tc>
        <w:tc>
          <w:tcPr>
            <w:tcW w:w="5812" w:type="dxa"/>
          </w:tcPr>
          <w:p w:rsidR="00344266" w:rsidRDefault="00344266" w:rsidP="00047EBE">
            <w:pPr>
              <w:shd w:val="clear" w:color="auto" w:fill="FFFFFF"/>
              <w:rPr>
                <w:rFonts w:ascii="Times New Roman" w:eastAsia="Times New Roman" w:hAnsi="Times New Roman" w:cs="Times New Roman"/>
                <w:i/>
                <w:color w:val="000000"/>
                <w:sz w:val="24"/>
                <w:szCs w:val="24"/>
                <w:lang w:val="ro-MD"/>
              </w:rPr>
            </w:pPr>
            <w:r w:rsidRPr="003D380A">
              <w:rPr>
                <w:rFonts w:ascii="Times New Roman" w:eastAsia="Times New Roman" w:hAnsi="Times New Roman" w:cs="Times New Roman"/>
                <w:i/>
                <w:color w:val="000000"/>
                <w:sz w:val="24"/>
                <w:szCs w:val="24"/>
                <w:lang w:val="ro-MD"/>
              </w:rPr>
              <w:lastRenderedPageBreak/>
              <w:t>Nu se acceptă</w:t>
            </w:r>
            <w:r w:rsidRPr="0099303E">
              <w:rPr>
                <w:rFonts w:ascii="Times New Roman" w:eastAsia="Times New Roman" w:hAnsi="Times New Roman" w:cs="Times New Roman"/>
                <w:i/>
                <w:color w:val="000000"/>
                <w:sz w:val="24"/>
                <w:szCs w:val="24"/>
                <w:lang w:val="ro-MD"/>
              </w:rPr>
              <w:t xml:space="preserve">. </w:t>
            </w:r>
          </w:p>
          <w:p w:rsidR="001E1F16" w:rsidRPr="00923890" w:rsidRDefault="00923890" w:rsidP="00047EBE">
            <w:pPr>
              <w:shd w:val="clear" w:color="auto" w:fill="FFFFFF"/>
              <w:rPr>
                <w:rFonts w:ascii="Times New Roman" w:eastAsia="Times New Roman" w:hAnsi="Times New Roman" w:cs="Times New Roman"/>
                <w:color w:val="000000"/>
                <w:sz w:val="24"/>
                <w:szCs w:val="24"/>
                <w:lang w:val="ro-MD"/>
              </w:rPr>
            </w:pPr>
            <w:r>
              <w:rPr>
                <w:rFonts w:ascii="Times New Roman" w:eastAsia="Times New Roman" w:hAnsi="Times New Roman" w:cs="Times New Roman"/>
                <w:color w:val="000000"/>
                <w:sz w:val="24"/>
                <w:szCs w:val="24"/>
                <w:lang w:val="ro-MD"/>
              </w:rPr>
              <w:t>Se preconizează că finanțarea activității Oficiului să se efectueze din contul veniturilor realizate și asistența/fondurile instituțiilor donatoare. Alocarea mijloacelor financiare de la bugetul de stat va avea loc doar în situația în care mijloacele din alte surse nu vor fi suficiente pentru finanțarea activității Oficiului.</w:t>
            </w:r>
          </w:p>
          <w:p w:rsidR="001E1F16" w:rsidRDefault="001E1F16" w:rsidP="00047EBE">
            <w:pPr>
              <w:shd w:val="clear" w:color="auto" w:fill="FFFFFF"/>
              <w:rPr>
                <w:rFonts w:ascii="Times New Roman" w:eastAsia="Times New Roman" w:hAnsi="Times New Roman" w:cs="Times New Roman"/>
                <w:i/>
                <w:color w:val="000000"/>
                <w:sz w:val="24"/>
                <w:szCs w:val="24"/>
                <w:lang w:val="ro-MD"/>
              </w:rPr>
            </w:pPr>
          </w:p>
          <w:p w:rsidR="001E1F16" w:rsidRPr="003D380A" w:rsidRDefault="001E1F16" w:rsidP="00047EBE">
            <w:pPr>
              <w:shd w:val="clear" w:color="auto" w:fill="FFFFFF"/>
              <w:rPr>
                <w:rFonts w:ascii="Times New Roman" w:eastAsia="Times New Roman" w:hAnsi="Times New Roman" w:cs="Times New Roman"/>
                <w:i/>
                <w:color w:val="000000"/>
                <w:sz w:val="24"/>
                <w:szCs w:val="24"/>
                <w:lang w:val="ro-MD"/>
              </w:rPr>
            </w:pPr>
            <w:r>
              <w:rPr>
                <w:rFonts w:ascii="Times New Roman" w:eastAsia="Times New Roman" w:hAnsi="Times New Roman" w:cs="Times New Roman"/>
                <w:i/>
                <w:color w:val="000000"/>
                <w:sz w:val="24"/>
                <w:szCs w:val="24"/>
                <w:lang w:val="ro-MD"/>
              </w:rPr>
              <w:t>Nu se acceptă.</w:t>
            </w:r>
          </w:p>
          <w:p w:rsidR="00344266" w:rsidRDefault="004F5FB8" w:rsidP="00047EBE">
            <w:pPr>
              <w:shd w:val="clear" w:color="auto" w:fill="FFFFFF"/>
              <w:rPr>
                <w:rFonts w:ascii="Times New Roman" w:eastAsia="Times New Roman" w:hAnsi="Times New Roman" w:cs="Times New Roman"/>
                <w:color w:val="000000"/>
                <w:sz w:val="24"/>
                <w:szCs w:val="24"/>
                <w:lang w:val="ro-MD"/>
              </w:rPr>
            </w:pPr>
            <w:r>
              <w:rPr>
                <w:rFonts w:ascii="Times New Roman" w:eastAsia="Times New Roman" w:hAnsi="Times New Roman" w:cs="Times New Roman"/>
                <w:color w:val="000000"/>
                <w:sz w:val="24"/>
                <w:szCs w:val="24"/>
                <w:lang w:val="ro-MD"/>
              </w:rPr>
              <w:t>Ministerul Finanțelor</w:t>
            </w:r>
            <w:r w:rsidR="00344266">
              <w:rPr>
                <w:rFonts w:ascii="Times New Roman" w:eastAsia="Times New Roman" w:hAnsi="Times New Roman" w:cs="Times New Roman"/>
                <w:color w:val="000000"/>
                <w:sz w:val="24"/>
                <w:szCs w:val="24"/>
                <w:lang w:val="ro-MD"/>
              </w:rPr>
              <w:t>, î</w:t>
            </w:r>
            <w:r w:rsidR="00344266" w:rsidRPr="0099303E">
              <w:rPr>
                <w:rFonts w:ascii="Times New Roman" w:eastAsia="Times New Roman" w:hAnsi="Times New Roman" w:cs="Times New Roman"/>
                <w:color w:val="000000"/>
                <w:sz w:val="24"/>
                <w:szCs w:val="24"/>
                <w:lang w:val="ro-MD"/>
              </w:rPr>
              <w:t>n calitate de autoritate de coor</w:t>
            </w:r>
            <w:r w:rsidR="00344266">
              <w:rPr>
                <w:rFonts w:ascii="Times New Roman" w:eastAsia="Times New Roman" w:hAnsi="Times New Roman" w:cs="Times New Roman"/>
                <w:color w:val="000000"/>
                <w:sz w:val="24"/>
                <w:szCs w:val="24"/>
                <w:lang w:val="ro-MD"/>
              </w:rPr>
              <w:t>donare a asistenței externe, dar ș</w:t>
            </w:r>
            <w:r w:rsidR="00344266" w:rsidRPr="0099303E">
              <w:rPr>
                <w:rFonts w:ascii="Times New Roman" w:eastAsia="Times New Roman" w:hAnsi="Times New Roman" w:cs="Times New Roman"/>
                <w:color w:val="000000"/>
                <w:sz w:val="24"/>
                <w:szCs w:val="24"/>
                <w:lang w:val="ro-MD"/>
              </w:rPr>
              <w:t xml:space="preserve">i autoritate </w:t>
            </w:r>
            <w:r w:rsidR="00344266">
              <w:rPr>
                <w:rFonts w:ascii="Times New Roman" w:eastAsia="Times New Roman" w:hAnsi="Times New Roman" w:cs="Times New Roman"/>
                <w:color w:val="000000"/>
                <w:sz w:val="24"/>
                <w:szCs w:val="24"/>
                <w:lang w:val="ro-MD"/>
              </w:rPr>
              <w:t xml:space="preserve">națională </w:t>
            </w:r>
            <w:r w:rsidR="00344266" w:rsidRPr="0099303E">
              <w:rPr>
                <w:rFonts w:ascii="Times New Roman" w:eastAsia="Times New Roman" w:hAnsi="Times New Roman" w:cs="Times New Roman"/>
                <w:color w:val="000000"/>
                <w:sz w:val="24"/>
                <w:szCs w:val="24"/>
                <w:lang w:val="ro-MD"/>
              </w:rPr>
              <w:t>de management pentru programe</w:t>
            </w:r>
            <w:r w:rsidR="00344266">
              <w:rPr>
                <w:rFonts w:ascii="Times New Roman" w:eastAsia="Times New Roman" w:hAnsi="Times New Roman" w:cs="Times New Roman"/>
                <w:color w:val="000000"/>
                <w:sz w:val="24"/>
                <w:szCs w:val="24"/>
                <w:lang w:val="ro-MD"/>
              </w:rPr>
              <w:t>le de cooperare transfrontalieră ș</w:t>
            </w:r>
            <w:r w:rsidR="00344266" w:rsidRPr="0099303E">
              <w:rPr>
                <w:rFonts w:ascii="Times New Roman" w:eastAsia="Times New Roman" w:hAnsi="Times New Roman" w:cs="Times New Roman"/>
                <w:color w:val="000000"/>
                <w:sz w:val="24"/>
                <w:szCs w:val="24"/>
                <w:lang w:val="ro-MD"/>
              </w:rPr>
              <w:t>i transnațională</w:t>
            </w:r>
            <w:r w:rsidR="00344266">
              <w:rPr>
                <w:rFonts w:ascii="Times New Roman" w:eastAsia="Times New Roman" w:hAnsi="Times New Roman" w:cs="Times New Roman"/>
                <w:color w:val="000000"/>
                <w:sz w:val="24"/>
                <w:szCs w:val="24"/>
                <w:lang w:val="ro-MD"/>
              </w:rPr>
              <w:t>,</w:t>
            </w:r>
            <w:r w:rsidR="00344266" w:rsidRPr="0099303E">
              <w:rPr>
                <w:rFonts w:ascii="Times New Roman" w:eastAsia="Times New Roman" w:hAnsi="Times New Roman" w:cs="Times New Roman"/>
                <w:color w:val="000000"/>
                <w:sz w:val="24"/>
                <w:szCs w:val="24"/>
                <w:lang w:val="ro-MD"/>
              </w:rPr>
              <w:t xml:space="preserve"> propune fortificarea capacitaților</w:t>
            </w:r>
            <w:r w:rsidR="00344266">
              <w:rPr>
                <w:rFonts w:ascii="Times New Roman" w:eastAsia="Times New Roman" w:hAnsi="Times New Roman" w:cs="Times New Roman"/>
                <w:color w:val="000000"/>
                <w:sz w:val="24"/>
                <w:szCs w:val="24"/>
                <w:lang w:val="ro-MD"/>
              </w:rPr>
              <w:t xml:space="preserve"> și</w:t>
            </w:r>
            <w:r w:rsidR="00344266" w:rsidRPr="0099303E">
              <w:rPr>
                <w:rFonts w:ascii="Times New Roman" w:eastAsia="Times New Roman" w:hAnsi="Times New Roman" w:cs="Times New Roman"/>
                <w:color w:val="000000"/>
                <w:sz w:val="24"/>
                <w:szCs w:val="24"/>
                <w:lang w:val="ro-MD"/>
              </w:rPr>
              <w:t xml:space="preserve"> eforturilor naționale</w:t>
            </w:r>
            <w:r w:rsidR="00344266">
              <w:rPr>
                <w:rFonts w:ascii="Times New Roman" w:eastAsia="Times New Roman" w:hAnsi="Times New Roman" w:cs="Times New Roman"/>
                <w:color w:val="000000"/>
                <w:sz w:val="24"/>
                <w:szCs w:val="24"/>
                <w:lang w:val="ro-MD"/>
              </w:rPr>
              <w:t xml:space="preserve"> î</w:t>
            </w:r>
            <w:r w:rsidR="00344266" w:rsidRPr="0099303E">
              <w:rPr>
                <w:rFonts w:ascii="Times New Roman" w:eastAsia="Times New Roman" w:hAnsi="Times New Roman" w:cs="Times New Roman"/>
                <w:color w:val="000000"/>
                <w:sz w:val="24"/>
                <w:szCs w:val="24"/>
                <w:lang w:val="ro-MD"/>
              </w:rPr>
              <w:t>ntru crearea unei singure instituții</w:t>
            </w:r>
            <w:r w:rsidR="00344266">
              <w:rPr>
                <w:rFonts w:ascii="Times New Roman" w:eastAsia="Times New Roman" w:hAnsi="Times New Roman" w:cs="Times New Roman"/>
                <w:color w:val="000000"/>
                <w:sz w:val="24"/>
                <w:szCs w:val="24"/>
                <w:lang w:val="ro-MD"/>
              </w:rPr>
              <w:t>, care să</w:t>
            </w:r>
            <w:r w:rsidR="00344266" w:rsidRPr="0099303E">
              <w:rPr>
                <w:rFonts w:ascii="Times New Roman" w:eastAsia="Times New Roman" w:hAnsi="Times New Roman" w:cs="Times New Roman"/>
                <w:color w:val="000000"/>
                <w:sz w:val="24"/>
                <w:szCs w:val="24"/>
                <w:lang w:val="ro-MD"/>
              </w:rPr>
              <w:t xml:space="preserve"> exercite atât atribuțiile</w:t>
            </w:r>
            <w:r w:rsidR="00344266">
              <w:rPr>
                <w:rFonts w:ascii="Times New Roman" w:eastAsia="Times New Roman" w:hAnsi="Times New Roman" w:cs="Times New Roman"/>
                <w:color w:val="000000"/>
                <w:sz w:val="24"/>
                <w:szCs w:val="24"/>
                <w:lang w:val="ro-MD"/>
              </w:rPr>
              <w:t xml:space="preserve"> în</w:t>
            </w:r>
            <w:r w:rsidR="00344266" w:rsidRPr="0099303E">
              <w:rPr>
                <w:rFonts w:ascii="Times New Roman" w:eastAsia="Times New Roman" w:hAnsi="Times New Roman" w:cs="Times New Roman"/>
                <w:color w:val="000000"/>
                <w:sz w:val="24"/>
                <w:szCs w:val="24"/>
                <w:lang w:val="ro-MD"/>
              </w:rPr>
              <w:t xml:space="preserve"> domeniul cooperării</w:t>
            </w:r>
            <w:r w:rsidR="00344266">
              <w:rPr>
                <w:rFonts w:ascii="Times New Roman" w:eastAsia="Times New Roman" w:hAnsi="Times New Roman" w:cs="Times New Roman"/>
                <w:color w:val="000000"/>
                <w:sz w:val="24"/>
                <w:szCs w:val="24"/>
                <w:lang w:val="ro-MD"/>
              </w:rPr>
              <w:t xml:space="preserve"> transfrontaliere, </w:t>
            </w:r>
            <w:proofErr w:type="spellStart"/>
            <w:r w:rsidR="00344266">
              <w:rPr>
                <w:rFonts w:ascii="Times New Roman" w:eastAsia="Times New Roman" w:hAnsi="Times New Roman" w:cs="Times New Roman"/>
                <w:color w:val="000000"/>
                <w:sz w:val="24"/>
                <w:szCs w:val="24"/>
                <w:lang w:val="ro-MD"/>
              </w:rPr>
              <w:t>cît</w:t>
            </w:r>
            <w:proofErr w:type="spellEnd"/>
            <w:r w:rsidR="00344266">
              <w:rPr>
                <w:rFonts w:ascii="Times New Roman" w:eastAsia="Times New Roman" w:hAnsi="Times New Roman" w:cs="Times New Roman"/>
                <w:color w:val="000000"/>
                <w:sz w:val="24"/>
                <w:szCs w:val="24"/>
                <w:lang w:val="ro-MD"/>
              </w:rPr>
              <w:t xml:space="preserve"> și să </w:t>
            </w:r>
            <w:r w:rsidR="00344266" w:rsidRPr="0099303E">
              <w:rPr>
                <w:rFonts w:ascii="Times New Roman" w:eastAsia="Times New Roman" w:hAnsi="Times New Roman" w:cs="Times New Roman"/>
                <w:color w:val="000000"/>
                <w:sz w:val="24"/>
                <w:szCs w:val="24"/>
                <w:lang w:val="ro-MD"/>
              </w:rPr>
              <w:t>preia atribuțiile de implementare a proiectelor externe, astfel contribuind la raționalizarea cheltuielilor operaționale, sporirea ratei de absorbție</w:t>
            </w:r>
            <w:r w:rsidR="00344266">
              <w:rPr>
                <w:rFonts w:ascii="Times New Roman" w:eastAsia="Times New Roman" w:hAnsi="Times New Roman" w:cs="Times New Roman"/>
                <w:color w:val="000000"/>
                <w:sz w:val="24"/>
                <w:szCs w:val="24"/>
                <w:lang w:val="ro-MD"/>
              </w:rPr>
              <w:t>, dar ș</w:t>
            </w:r>
            <w:r w:rsidR="00344266" w:rsidRPr="0099303E">
              <w:rPr>
                <w:rFonts w:ascii="Times New Roman" w:eastAsia="Times New Roman" w:hAnsi="Times New Roman" w:cs="Times New Roman"/>
                <w:color w:val="000000"/>
                <w:sz w:val="24"/>
                <w:szCs w:val="24"/>
                <w:lang w:val="ro-MD"/>
              </w:rPr>
              <w:t>i consolidarea experienței</w:t>
            </w:r>
            <w:r w:rsidR="00344266">
              <w:rPr>
                <w:rFonts w:ascii="Times New Roman" w:eastAsia="Times New Roman" w:hAnsi="Times New Roman" w:cs="Times New Roman"/>
                <w:color w:val="000000"/>
                <w:sz w:val="24"/>
                <w:szCs w:val="24"/>
                <w:lang w:val="ro-MD"/>
              </w:rPr>
              <w:t xml:space="preserve"> î</w:t>
            </w:r>
            <w:r w:rsidR="00344266" w:rsidRPr="0099303E">
              <w:rPr>
                <w:rFonts w:ascii="Times New Roman" w:eastAsia="Times New Roman" w:hAnsi="Times New Roman" w:cs="Times New Roman"/>
                <w:color w:val="000000"/>
                <w:sz w:val="24"/>
                <w:szCs w:val="24"/>
                <w:lang w:val="ro-MD"/>
              </w:rPr>
              <w:t>n domeniu.</w:t>
            </w:r>
          </w:p>
          <w:p w:rsidR="001E1F16" w:rsidRPr="0099303E" w:rsidRDefault="00AB1049" w:rsidP="00047EBE">
            <w:pPr>
              <w:shd w:val="clear" w:color="auto" w:fill="FFFFFF"/>
              <w:rPr>
                <w:rFonts w:ascii="Times New Roman" w:eastAsia="Times New Roman" w:hAnsi="Times New Roman" w:cs="Times New Roman"/>
                <w:color w:val="000000"/>
                <w:sz w:val="24"/>
                <w:szCs w:val="24"/>
                <w:lang w:val="ro-MD"/>
              </w:rPr>
            </w:pPr>
            <w:r>
              <w:rPr>
                <w:rFonts w:ascii="Times New Roman" w:eastAsia="Times New Roman" w:hAnsi="Times New Roman" w:cs="Times New Roman"/>
                <w:color w:val="000000"/>
                <w:sz w:val="24"/>
                <w:szCs w:val="24"/>
                <w:lang w:val="ro-MD"/>
              </w:rPr>
              <w:t>Totodată, Ministerul Finanțelor insistă</w:t>
            </w:r>
            <w:r w:rsidRPr="0099303E">
              <w:rPr>
                <w:rFonts w:ascii="Times New Roman" w:eastAsia="Times New Roman" w:hAnsi="Times New Roman" w:cs="Times New Roman"/>
                <w:color w:val="000000"/>
                <w:sz w:val="24"/>
                <w:szCs w:val="24"/>
                <w:lang w:val="ro-MD"/>
              </w:rPr>
              <w:t xml:space="preserve"> pe consolidarea eforturilor instituționale la nivel național</w:t>
            </w:r>
            <w:r>
              <w:rPr>
                <w:rFonts w:ascii="Times New Roman" w:eastAsia="Times New Roman" w:hAnsi="Times New Roman" w:cs="Times New Roman"/>
                <w:color w:val="000000"/>
                <w:sz w:val="24"/>
                <w:szCs w:val="24"/>
                <w:lang w:val="ro-MD"/>
              </w:rPr>
              <w:t>, întru evitarea fragmentă</w:t>
            </w:r>
            <w:r w:rsidRPr="0099303E">
              <w:rPr>
                <w:rFonts w:ascii="Times New Roman" w:eastAsia="Times New Roman" w:hAnsi="Times New Roman" w:cs="Times New Roman"/>
                <w:color w:val="000000"/>
                <w:sz w:val="24"/>
                <w:szCs w:val="24"/>
                <w:lang w:val="ro-MD"/>
              </w:rPr>
              <w:t>rii capacitaților</w:t>
            </w:r>
            <w:r>
              <w:rPr>
                <w:rFonts w:ascii="Times New Roman" w:eastAsia="Times New Roman" w:hAnsi="Times New Roman" w:cs="Times New Roman"/>
                <w:color w:val="000000"/>
                <w:sz w:val="24"/>
                <w:szCs w:val="24"/>
                <w:lang w:val="ro-MD"/>
              </w:rPr>
              <w:t xml:space="preserve"> și</w:t>
            </w:r>
            <w:r w:rsidRPr="0099303E">
              <w:rPr>
                <w:rFonts w:ascii="Times New Roman" w:eastAsia="Times New Roman" w:hAnsi="Times New Roman" w:cs="Times New Roman"/>
                <w:color w:val="000000"/>
                <w:sz w:val="24"/>
                <w:szCs w:val="24"/>
                <w:lang w:val="ro-MD"/>
              </w:rPr>
              <w:t xml:space="preserve"> memoriei instituționale.</w:t>
            </w:r>
            <w:r w:rsidR="004F6423">
              <w:rPr>
                <w:rFonts w:ascii="Times New Roman" w:eastAsia="Times New Roman" w:hAnsi="Times New Roman" w:cs="Times New Roman"/>
                <w:color w:val="000000"/>
                <w:sz w:val="24"/>
                <w:szCs w:val="24"/>
                <w:lang w:val="ro-MD"/>
              </w:rPr>
              <w:t xml:space="preserve"> În acest context, Oficiul de Gestionare a Asistenței Externe va conține în structura sa o subdiviziune specifică ce va exercita atribuțiile de cooperare transfrontalieră și transnațională cu denumirea stabilită în HG 576/2017.</w:t>
            </w:r>
          </w:p>
          <w:p w:rsidR="00344266" w:rsidRPr="003D380A" w:rsidRDefault="00344266" w:rsidP="00047EBE">
            <w:pPr>
              <w:shd w:val="clear" w:color="auto" w:fill="FFFFFF"/>
              <w:rPr>
                <w:rFonts w:ascii="Times New Roman" w:eastAsia="Times New Roman" w:hAnsi="Times New Roman" w:cs="Times New Roman"/>
                <w:i/>
                <w:color w:val="000000"/>
                <w:sz w:val="24"/>
                <w:szCs w:val="24"/>
                <w:lang w:val="ro-MD"/>
              </w:rPr>
            </w:pPr>
            <w:r w:rsidRPr="003D380A">
              <w:rPr>
                <w:rFonts w:ascii="Times New Roman" w:eastAsia="Times New Roman" w:hAnsi="Times New Roman" w:cs="Times New Roman"/>
                <w:i/>
                <w:color w:val="000000"/>
                <w:sz w:val="24"/>
                <w:szCs w:val="24"/>
                <w:lang w:val="ro-MD"/>
              </w:rPr>
              <w:lastRenderedPageBreak/>
              <w:t>Nu se acceptă</w:t>
            </w:r>
            <w:r w:rsidRPr="0099303E">
              <w:rPr>
                <w:rFonts w:ascii="Times New Roman" w:eastAsia="Times New Roman" w:hAnsi="Times New Roman" w:cs="Times New Roman"/>
                <w:i/>
                <w:color w:val="000000"/>
                <w:sz w:val="24"/>
                <w:szCs w:val="24"/>
                <w:lang w:val="ro-MD"/>
              </w:rPr>
              <w:t xml:space="preserve">. </w:t>
            </w:r>
          </w:p>
          <w:p w:rsidR="00344266" w:rsidRPr="0099303E" w:rsidRDefault="00344266" w:rsidP="00047EBE">
            <w:pPr>
              <w:shd w:val="clear" w:color="auto" w:fill="FFFFFF"/>
              <w:rPr>
                <w:rFonts w:ascii="Times New Roman" w:eastAsia="Times New Roman" w:hAnsi="Times New Roman" w:cs="Times New Roman"/>
                <w:color w:val="000000"/>
                <w:sz w:val="24"/>
                <w:szCs w:val="24"/>
                <w:lang w:val="ro-MD"/>
              </w:rPr>
            </w:pPr>
            <w:r>
              <w:rPr>
                <w:rFonts w:ascii="Times New Roman" w:eastAsia="Times New Roman" w:hAnsi="Times New Roman" w:cs="Times New Roman"/>
                <w:color w:val="000000"/>
                <w:sz w:val="24"/>
                <w:szCs w:val="24"/>
                <w:lang w:val="ro-MD"/>
              </w:rPr>
              <w:t>Ț</w:t>
            </w:r>
            <w:r w:rsidRPr="0099303E">
              <w:rPr>
                <w:rFonts w:ascii="Times New Roman" w:eastAsia="Times New Roman" w:hAnsi="Times New Roman" w:cs="Times New Roman"/>
                <w:color w:val="000000"/>
                <w:sz w:val="24"/>
                <w:szCs w:val="24"/>
                <w:lang w:val="ro-MD"/>
              </w:rPr>
              <w:t>ara partener (RM) poate decide privind modul de absorbție</w:t>
            </w:r>
            <w:r>
              <w:rPr>
                <w:rFonts w:ascii="Times New Roman" w:eastAsia="Times New Roman" w:hAnsi="Times New Roman" w:cs="Times New Roman"/>
                <w:color w:val="000000"/>
                <w:sz w:val="24"/>
                <w:szCs w:val="24"/>
                <w:lang w:val="ro-MD"/>
              </w:rPr>
              <w:t xml:space="preserve"> a resurselor de asistență tehnică</w:t>
            </w:r>
            <w:r w:rsidRPr="0099303E">
              <w:rPr>
                <w:rFonts w:ascii="Times New Roman" w:eastAsia="Times New Roman" w:hAnsi="Times New Roman" w:cs="Times New Roman"/>
                <w:color w:val="000000"/>
                <w:sz w:val="24"/>
                <w:szCs w:val="24"/>
                <w:lang w:val="ro-MD"/>
              </w:rPr>
              <w:t xml:space="preserve"> de comun acor</w:t>
            </w:r>
            <w:r>
              <w:rPr>
                <w:rFonts w:ascii="Times New Roman" w:eastAsia="Times New Roman" w:hAnsi="Times New Roman" w:cs="Times New Roman"/>
                <w:color w:val="000000"/>
                <w:sz w:val="24"/>
                <w:szCs w:val="24"/>
                <w:lang w:val="ro-MD"/>
              </w:rPr>
              <w:t>d cu Autoritatea de Management și STC. Î</w:t>
            </w:r>
            <w:r w:rsidRPr="0099303E">
              <w:rPr>
                <w:rFonts w:ascii="Times New Roman" w:eastAsia="Times New Roman" w:hAnsi="Times New Roman" w:cs="Times New Roman"/>
                <w:color w:val="000000"/>
                <w:sz w:val="24"/>
                <w:szCs w:val="24"/>
                <w:lang w:val="ro-MD"/>
              </w:rPr>
              <w:t>n acest sens, M</w:t>
            </w:r>
            <w:r w:rsidR="001E1F16">
              <w:rPr>
                <w:rFonts w:ascii="Times New Roman" w:eastAsia="Times New Roman" w:hAnsi="Times New Roman" w:cs="Times New Roman"/>
                <w:color w:val="000000"/>
                <w:sz w:val="24"/>
                <w:szCs w:val="24"/>
                <w:lang w:val="ro-MD"/>
              </w:rPr>
              <w:t xml:space="preserve">inisterul </w:t>
            </w:r>
            <w:r w:rsidRPr="0099303E">
              <w:rPr>
                <w:rFonts w:ascii="Times New Roman" w:eastAsia="Times New Roman" w:hAnsi="Times New Roman" w:cs="Times New Roman"/>
                <w:color w:val="000000"/>
                <w:sz w:val="24"/>
                <w:szCs w:val="24"/>
                <w:lang w:val="ro-MD"/>
              </w:rPr>
              <w:t>F</w:t>
            </w:r>
            <w:r w:rsidR="001E1F16">
              <w:rPr>
                <w:rFonts w:ascii="Times New Roman" w:eastAsia="Times New Roman" w:hAnsi="Times New Roman" w:cs="Times New Roman"/>
                <w:color w:val="000000"/>
                <w:sz w:val="24"/>
                <w:szCs w:val="24"/>
                <w:lang w:val="ro-MD"/>
              </w:rPr>
              <w:t>inanțelor</w:t>
            </w:r>
            <w:r w:rsidRPr="0099303E">
              <w:rPr>
                <w:rFonts w:ascii="Times New Roman" w:eastAsia="Times New Roman" w:hAnsi="Times New Roman" w:cs="Times New Roman"/>
                <w:color w:val="000000"/>
                <w:sz w:val="24"/>
                <w:szCs w:val="24"/>
                <w:lang w:val="ro-MD"/>
              </w:rPr>
              <w:t xml:space="preserve"> a remi</w:t>
            </w:r>
            <w:r>
              <w:rPr>
                <w:rFonts w:ascii="Times New Roman" w:eastAsia="Times New Roman" w:hAnsi="Times New Roman" w:cs="Times New Roman"/>
                <w:color w:val="000000"/>
                <w:sz w:val="24"/>
                <w:szCs w:val="24"/>
                <w:lang w:val="ro-MD"/>
              </w:rPr>
              <w:t>s proiectul HG spre examinare și</w:t>
            </w:r>
            <w:r w:rsidRPr="0099303E">
              <w:rPr>
                <w:rFonts w:ascii="Times New Roman" w:eastAsia="Times New Roman" w:hAnsi="Times New Roman" w:cs="Times New Roman"/>
                <w:color w:val="000000"/>
                <w:sz w:val="24"/>
                <w:szCs w:val="24"/>
                <w:lang w:val="ro-MD"/>
              </w:rPr>
              <w:t xml:space="preserve"> celor din urma</w:t>
            </w:r>
            <w:r w:rsidR="00C91002">
              <w:rPr>
                <w:rFonts w:ascii="Times New Roman" w:eastAsia="Times New Roman" w:hAnsi="Times New Roman" w:cs="Times New Roman"/>
                <w:color w:val="000000"/>
                <w:sz w:val="24"/>
                <w:szCs w:val="24"/>
                <w:lang w:val="ro-MD"/>
              </w:rPr>
              <w:t>, fără a recepționa obiecții la capitolul salarizării angajaților Instituției Publice nou create, atât timp cât aceștia nu reprezintă funcționari publici</w:t>
            </w:r>
            <w:r w:rsidR="000E520D">
              <w:rPr>
                <w:rFonts w:ascii="Times New Roman" w:eastAsia="Times New Roman" w:hAnsi="Times New Roman" w:cs="Times New Roman"/>
                <w:color w:val="000000"/>
                <w:sz w:val="24"/>
                <w:szCs w:val="24"/>
                <w:lang w:val="ro-MD"/>
              </w:rPr>
              <w:t xml:space="preserve"> și pot confirma prin documente justificative executarea sarcinilor exclusiv definite în Termenii de Referință agreați de către părți, or</w:t>
            </w:r>
            <w:r w:rsidRPr="0099303E">
              <w:rPr>
                <w:rFonts w:ascii="Times New Roman" w:eastAsia="Times New Roman" w:hAnsi="Times New Roman" w:cs="Times New Roman"/>
                <w:color w:val="000000"/>
                <w:sz w:val="24"/>
                <w:szCs w:val="24"/>
                <w:lang w:val="ro-MD"/>
              </w:rPr>
              <w:t xml:space="preserve"> </w:t>
            </w:r>
            <w:r w:rsidR="00937BA5">
              <w:rPr>
                <w:rFonts w:ascii="Times New Roman" w:eastAsia="Times New Roman" w:hAnsi="Times New Roman" w:cs="Times New Roman"/>
                <w:color w:val="000000"/>
                <w:sz w:val="24"/>
                <w:szCs w:val="24"/>
                <w:lang w:val="ro-MD"/>
              </w:rPr>
              <w:t>c</w:t>
            </w:r>
            <w:r w:rsidRPr="0099303E">
              <w:rPr>
                <w:rFonts w:ascii="Times New Roman" w:eastAsia="Times New Roman" w:hAnsi="Times New Roman" w:cs="Times New Roman"/>
                <w:color w:val="000000"/>
                <w:sz w:val="24"/>
                <w:szCs w:val="24"/>
                <w:lang w:val="ro-MD"/>
              </w:rPr>
              <w:t>o</w:t>
            </w:r>
            <w:r>
              <w:rPr>
                <w:rFonts w:ascii="Times New Roman" w:eastAsia="Times New Roman" w:hAnsi="Times New Roman" w:cs="Times New Roman"/>
                <w:color w:val="000000"/>
                <w:sz w:val="24"/>
                <w:szCs w:val="24"/>
                <w:lang w:val="ro-MD"/>
              </w:rPr>
              <w:t xml:space="preserve">ntractele de asistență tehnică </w:t>
            </w:r>
            <w:r w:rsidRPr="0099303E">
              <w:rPr>
                <w:rFonts w:ascii="Times New Roman" w:eastAsia="Times New Roman" w:hAnsi="Times New Roman" w:cs="Times New Roman"/>
                <w:color w:val="000000"/>
                <w:sz w:val="24"/>
                <w:szCs w:val="24"/>
                <w:lang w:val="ro-MD"/>
              </w:rPr>
              <w:t>menite pentru susținerea implementării</w:t>
            </w:r>
            <w:r>
              <w:rPr>
                <w:rFonts w:ascii="Times New Roman" w:eastAsia="Times New Roman" w:hAnsi="Times New Roman" w:cs="Times New Roman"/>
                <w:color w:val="000000"/>
                <w:sz w:val="24"/>
                <w:szCs w:val="24"/>
                <w:lang w:val="ro-MD"/>
              </w:rPr>
              <w:t xml:space="preserve"> programelor transfrontaliere ș</w:t>
            </w:r>
            <w:r w:rsidRPr="0099303E">
              <w:rPr>
                <w:rFonts w:ascii="Times New Roman" w:eastAsia="Times New Roman" w:hAnsi="Times New Roman" w:cs="Times New Roman"/>
                <w:color w:val="000000"/>
                <w:sz w:val="24"/>
                <w:szCs w:val="24"/>
                <w:lang w:val="ro-MD"/>
              </w:rPr>
              <w:t>i transnaționale conțin linii bugetare pentru sal</w:t>
            </w:r>
            <w:r>
              <w:rPr>
                <w:rFonts w:ascii="Times New Roman" w:eastAsia="Times New Roman" w:hAnsi="Times New Roman" w:cs="Times New Roman"/>
                <w:color w:val="000000"/>
                <w:sz w:val="24"/>
                <w:szCs w:val="24"/>
                <w:lang w:val="ro-MD"/>
              </w:rPr>
              <w:t>arizarea personalului</w:t>
            </w:r>
            <w:r w:rsidR="000E520D">
              <w:rPr>
                <w:rFonts w:ascii="Times New Roman" w:eastAsia="Times New Roman" w:hAnsi="Times New Roman" w:cs="Times New Roman"/>
                <w:color w:val="000000"/>
                <w:sz w:val="24"/>
                <w:szCs w:val="24"/>
                <w:lang w:val="ro-MD"/>
              </w:rPr>
              <w:t>/experților</w:t>
            </w:r>
            <w:r>
              <w:rPr>
                <w:rFonts w:ascii="Times New Roman" w:eastAsia="Times New Roman" w:hAnsi="Times New Roman" w:cs="Times New Roman"/>
                <w:color w:val="000000"/>
                <w:sz w:val="24"/>
                <w:szCs w:val="24"/>
                <w:lang w:val="ro-MD"/>
              </w:rPr>
              <w:t xml:space="preserve"> implic</w:t>
            </w:r>
            <w:r w:rsidR="000E520D">
              <w:rPr>
                <w:rFonts w:ascii="Times New Roman" w:eastAsia="Times New Roman" w:hAnsi="Times New Roman" w:cs="Times New Roman"/>
                <w:color w:val="000000"/>
                <w:sz w:val="24"/>
                <w:szCs w:val="24"/>
                <w:lang w:val="ro-MD"/>
              </w:rPr>
              <w:t>ați</w:t>
            </w:r>
            <w:r>
              <w:rPr>
                <w:rFonts w:ascii="Times New Roman" w:eastAsia="Times New Roman" w:hAnsi="Times New Roman" w:cs="Times New Roman"/>
                <w:color w:val="000000"/>
                <w:sz w:val="24"/>
                <w:szCs w:val="24"/>
                <w:lang w:val="ro-MD"/>
              </w:rPr>
              <w:t xml:space="preserve"> î</w:t>
            </w:r>
            <w:r w:rsidRPr="0099303E">
              <w:rPr>
                <w:rFonts w:ascii="Times New Roman" w:eastAsia="Times New Roman" w:hAnsi="Times New Roman" w:cs="Times New Roman"/>
                <w:color w:val="000000"/>
                <w:sz w:val="24"/>
                <w:szCs w:val="24"/>
                <w:lang w:val="ro-MD"/>
              </w:rPr>
              <w:t>n implementarea acestora</w:t>
            </w:r>
            <w:r w:rsidR="000E520D">
              <w:rPr>
                <w:rFonts w:ascii="Times New Roman" w:eastAsia="Times New Roman" w:hAnsi="Times New Roman" w:cs="Times New Roman"/>
                <w:color w:val="000000"/>
                <w:sz w:val="24"/>
                <w:szCs w:val="24"/>
                <w:lang w:val="ro-MD"/>
              </w:rPr>
              <w:t>.</w:t>
            </w:r>
          </w:p>
          <w:p w:rsidR="00344266" w:rsidRDefault="00344266" w:rsidP="00047EBE">
            <w:pPr>
              <w:shd w:val="clear" w:color="auto" w:fill="FFFFFF"/>
              <w:rPr>
                <w:rFonts w:ascii="Times New Roman" w:eastAsia="Times New Roman" w:hAnsi="Times New Roman" w:cs="Times New Roman"/>
                <w:color w:val="000000"/>
                <w:sz w:val="24"/>
                <w:szCs w:val="24"/>
                <w:lang w:val="ro-MD"/>
              </w:rPr>
            </w:pPr>
          </w:p>
          <w:p w:rsidR="001E1F16" w:rsidRDefault="001E1F16" w:rsidP="00047EBE">
            <w:pPr>
              <w:shd w:val="clear" w:color="auto" w:fill="FFFFFF"/>
              <w:rPr>
                <w:rFonts w:ascii="Times New Roman" w:eastAsia="Times New Roman" w:hAnsi="Times New Roman" w:cs="Times New Roman"/>
                <w:color w:val="000000"/>
                <w:sz w:val="24"/>
                <w:szCs w:val="24"/>
                <w:lang w:val="ro-MD"/>
              </w:rPr>
            </w:pPr>
          </w:p>
          <w:p w:rsidR="001E1F16" w:rsidRDefault="001E1F16" w:rsidP="00047EBE">
            <w:pPr>
              <w:shd w:val="clear" w:color="auto" w:fill="FFFFFF"/>
              <w:rPr>
                <w:rFonts w:ascii="Times New Roman" w:eastAsia="Times New Roman" w:hAnsi="Times New Roman" w:cs="Times New Roman"/>
                <w:color w:val="000000"/>
                <w:sz w:val="24"/>
                <w:szCs w:val="24"/>
                <w:lang w:val="ro-MD"/>
              </w:rPr>
            </w:pPr>
          </w:p>
          <w:p w:rsidR="001E1F16" w:rsidRDefault="001E1F16" w:rsidP="00047EBE">
            <w:pPr>
              <w:shd w:val="clear" w:color="auto" w:fill="FFFFFF"/>
              <w:rPr>
                <w:rFonts w:ascii="Times New Roman" w:eastAsia="Times New Roman" w:hAnsi="Times New Roman" w:cs="Times New Roman"/>
                <w:color w:val="000000"/>
                <w:sz w:val="24"/>
                <w:szCs w:val="24"/>
                <w:lang w:val="ro-MD"/>
              </w:rPr>
            </w:pPr>
          </w:p>
          <w:p w:rsidR="001E1F16" w:rsidRDefault="001E1F16" w:rsidP="00047EBE">
            <w:pPr>
              <w:shd w:val="clear" w:color="auto" w:fill="FFFFFF"/>
              <w:rPr>
                <w:rFonts w:ascii="Times New Roman" w:eastAsia="Times New Roman" w:hAnsi="Times New Roman" w:cs="Times New Roman"/>
                <w:color w:val="000000"/>
                <w:sz w:val="24"/>
                <w:szCs w:val="24"/>
                <w:lang w:val="ro-MD"/>
              </w:rPr>
            </w:pPr>
          </w:p>
          <w:p w:rsidR="001E1F16" w:rsidRDefault="001E1F16" w:rsidP="00047EBE">
            <w:pPr>
              <w:shd w:val="clear" w:color="auto" w:fill="FFFFFF"/>
              <w:rPr>
                <w:rFonts w:ascii="Times New Roman" w:eastAsia="Times New Roman" w:hAnsi="Times New Roman" w:cs="Times New Roman"/>
                <w:color w:val="000000"/>
                <w:sz w:val="24"/>
                <w:szCs w:val="24"/>
                <w:lang w:val="ro-MD"/>
              </w:rPr>
            </w:pPr>
          </w:p>
          <w:p w:rsidR="001E1F16" w:rsidRDefault="001E1F16" w:rsidP="00047EBE">
            <w:pPr>
              <w:shd w:val="clear" w:color="auto" w:fill="FFFFFF"/>
              <w:rPr>
                <w:rFonts w:ascii="Times New Roman" w:eastAsia="Times New Roman" w:hAnsi="Times New Roman" w:cs="Times New Roman"/>
                <w:color w:val="000000"/>
                <w:sz w:val="24"/>
                <w:szCs w:val="24"/>
                <w:lang w:val="ro-MD"/>
              </w:rPr>
            </w:pPr>
          </w:p>
          <w:p w:rsidR="001E1F16" w:rsidRDefault="001E1F16" w:rsidP="00047EBE">
            <w:pPr>
              <w:shd w:val="clear" w:color="auto" w:fill="FFFFFF"/>
              <w:rPr>
                <w:rFonts w:ascii="Times New Roman" w:eastAsia="Times New Roman" w:hAnsi="Times New Roman" w:cs="Times New Roman"/>
                <w:color w:val="000000"/>
                <w:sz w:val="24"/>
                <w:szCs w:val="24"/>
                <w:lang w:val="ro-MD"/>
              </w:rPr>
            </w:pPr>
          </w:p>
          <w:p w:rsidR="001E1F16" w:rsidRDefault="001E1F16" w:rsidP="00047EBE">
            <w:pPr>
              <w:shd w:val="clear" w:color="auto" w:fill="FFFFFF"/>
              <w:rPr>
                <w:rFonts w:ascii="Times New Roman" w:eastAsia="Times New Roman" w:hAnsi="Times New Roman" w:cs="Times New Roman"/>
                <w:color w:val="000000"/>
                <w:sz w:val="24"/>
                <w:szCs w:val="24"/>
                <w:lang w:val="ro-MD"/>
              </w:rPr>
            </w:pPr>
          </w:p>
          <w:p w:rsidR="001E1F16" w:rsidRDefault="001E1F16" w:rsidP="00047EBE">
            <w:pPr>
              <w:shd w:val="clear" w:color="auto" w:fill="FFFFFF"/>
              <w:rPr>
                <w:rFonts w:ascii="Times New Roman" w:eastAsia="Times New Roman" w:hAnsi="Times New Roman" w:cs="Times New Roman"/>
                <w:color w:val="000000"/>
                <w:sz w:val="24"/>
                <w:szCs w:val="24"/>
                <w:lang w:val="ro-MD"/>
              </w:rPr>
            </w:pPr>
          </w:p>
          <w:p w:rsidR="00344266" w:rsidRDefault="00344266" w:rsidP="00047EBE">
            <w:pPr>
              <w:shd w:val="clear" w:color="auto" w:fill="FFFFFF"/>
              <w:rPr>
                <w:rFonts w:ascii="Times New Roman" w:eastAsia="Times New Roman" w:hAnsi="Times New Roman" w:cs="Times New Roman"/>
                <w:color w:val="000000"/>
                <w:sz w:val="24"/>
                <w:szCs w:val="24"/>
                <w:lang w:val="ro-MD"/>
              </w:rPr>
            </w:pPr>
          </w:p>
          <w:p w:rsidR="001E1F16" w:rsidRDefault="001E1F16" w:rsidP="00047EBE">
            <w:pPr>
              <w:shd w:val="clear" w:color="auto" w:fill="FFFFFF"/>
              <w:rPr>
                <w:rFonts w:ascii="Times New Roman" w:eastAsia="Times New Roman" w:hAnsi="Times New Roman" w:cs="Times New Roman"/>
                <w:color w:val="000000"/>
                <w:sz w:val="24"/>
                <w:szCs w:val="24"/>
                <w:lang w:val="ro-MD"/>
              </w:rPr>
            </w:pPr>
          </w:p>
          <w:p w:rsidR="008E586E" w:rsidRDefault="008E586E" w:rsidP="00047EBE">
            <w:pPr>
              <w:shd w:val="clear" w:color="auto" w:fill="FFFFFF"/>
              <w:rPr>
                <w:rFonts w:ascii="Times New Roman" w:eastAsia="Times New Roman" w:hAnsi="Times New Roman" w:cs="Times New Roman"/>
                <w:color w:val="000000"/>
                <w:sz w:val="24"/>
                <w:szCs w:val="24"/>
                <w:lang w:val="ro-MD"/>
              </w:rPr>
            </w:pPr>
          </w:p>
          <w:p w:rsidR="008E586E" w:rsidRDefault="008E586E" w:rsidP="00047EBE">
            <w:pPr>
              <w:shd w:val="clear" w:color="auto" w:fill="FFFFFF"/>
              <w:rPr>
                <w:rFonts w:ascii="Times New Roman" w:eastAsia="Times New Roman" w:hAnsi="Times New Roman" w:cs="Times New Roman"/>
                <w:color w:val="000000"/>
                <w:sz w:val="24"/>
                <w:szCs w:val="24"/>
                <w:lang w:val="ro-MD"/>
              </w:rPr>
            </w:pPr>
          </w:p>
          <w:p w:rsidR="001E1F16" w:rsidRDefault="001E1F16" w:rsidP="00047EBE">
            <w:pPr>
              <w:shd w:val="clear" w:color="auto" w:fill="FFFFFF"/>
              <w:rPr>
                <w:rFonts w:ascii="Times New Roman" w:eastAsia="Times New Roman" w:hAnsi="Times New Roman" w:cs="Times New Roman"/>
                <w:color w:val="000000"/>
                <w:sz w:val="24"/>
                <w:szCs w:val="24"/>
                <w:lang w:val="ro-MD"/>
              </w:rPr>
            </w:pPr>
          </w:p>
          <w:p w:rsidR="00394C00" w:rsidRDefault="001E1F16" w:rsidP="00047EBE">
            <w:pPr>
              <w:shd w:val="clear" w:color="auto" w:fill="FFFFFF"/>
              <w:rPr>
                <w:rFonts w:ascii="Times New Roman" w:eastAsia="Times New Roman" w:hAnsi="Times New Roman" w:cs="Times New Roman"/>
                <w:i/>
                <w:color w:val="000000"/>
                <w:sz w:val="24"/>
                <w:szCs w:val="24"/>
                <w:lang w:val="ro-MD"/>
              </w:rPr>
            </w:pPr>
            <w:r w:rsidRPr="001E1F16">
              <w:rPr>
                <w:rFonts w:ascii="Times New Roman" w:eastAsia="Times New Roman" w:hAnsi="Times New Roman" w:cs="Times New Roman"/>
                <w:i/>
                <w:color w:val="000000"/>
                <w:sz w:val="24"/>
                <w:szCs w:val="24"/>
                <w:lang w:val="ro-MD"/>
              </w:rPr>
              <w:t>Se acceptă</w:t>
            </w:r>
            <w:r w:rsidR="00394C00">
              <w:rPr>
                <w:rFonts w:ascii="Times New Roman" w:eastAsia="Times New Roman" w:hAnsi="Times New Roman" w:cs="Times New Roman"/>
                <w:i/>
                <w:color w:val="000000"/>
                <w:sz w:val="24"/>
                <w:szCs w:val="24"/>
                <w:lang w:val="ro-MD"/>
              </w:rPr>
              <w:t xml:space="preserve"> parțial</w:t>
            </w:r>
            <w:r w:rsidR="00937BA5">
              <w:rPr>
                <w:rFonts w:ascii="Times New Roman" w:eastAsia="Times New Roman" w:hAnsi="Times New Roman" w:cs="Times New Roman"/>
                <w:i/>
                <w:color w:val="000000"/>
                <w:sz w:val="24"/>
                <w:szCs w:val="24"/>
                <w:lang w:val="ro-MD"/>
              </w:rPr>
              <w:t>.</w:t>
            </w:r>
          </w:p>
          <w:p w:rsidR="001E1F16" w:rsidRDefault="00394C00" w:rsidP="00047EBE">
            <w:pPr>
              <w:shd w:val="clear" w:color="auto" w:fill="FFFFFF"/>
              <w:rPr>
                <w:rFonts w:ascii="Times New Roman" w:eastAsia="Times New Roman" w:hAnsi="Times New Roman" w:cs="Times New Roman"/>
                <w:color w:val="000000"/>
                <w:sz w:val="24"/>
                <w:szCs w:val="24"/>
                <w:lang w:val="ro-MD"/>
              </w:rPr>
            </w:pPr>
            <w:r w:rsidRPr="000A1C48">
              <w:rPr>
                <w:rFonts w:ascii="Times New Roman" w:eastAsia="Times New Roman" w:hAnsi="Times New Roman" w:cs="Times New Roman"/>
                <w:color w:val="000000"/>
                <w:sz w:val="24"/>
                <w:szCs w:val="24"/>
                <w:lang w:val="ro-MD"/>
              </w:rPr>
              <w:t xml:space="preserve">Conform HG </w:t>
            </w:r>
            <w:r w:rsidR="00937BA5">
              <w:rPr>
                <w:rFonts w:ascii="Times New Roman" w:eastAsia="Times New Roman" w:hAnsi="Times New Roman" w:cs="Times New Roman"/>
                <w:color w:val="000000"/>
                <w:sz w:val="24"/>
                <w:szCs w:val="24"/>
                <w:lang w:val="ro-MD"/>
              </w:rPr>
              <w:t>nr.</w:t>
            </w:r>
            <w:r w:rsidRPr="000A1C48">
              <w:rPr>
                <w:rFonts w:ascii="Times New Roman" w:eastAsia="Times New Roman" w:hAnsi="Times New Roman" w:cs="Times New Roman"/>
                <w:color w:val="000000"/>
                <w:sz w:val="24"/>
                <w:szCs w:val="24"/>
                <w:lang w:val="ro-MD"/>
              </w:rPr>
              <w:t xml:space="preserve">377/2018, pe platforma respectivă se înregistrează proiectele finanțate din programele transfrontaliere și transnaționale, iar responsabilitatea de introducere a informației revine beneficiarilor și/sau a implementatorilor. Concomitent propunem ca Oficiul să „monitorizeze actualizarea permanentă, pe Platforma de Gestionare a Asistenței Externe, a informației privind </w:t>
            </w:r>
            <w:r w:rsidRPr="000A1C48">
              <w:rPr>
                <w:rFonts w:ascii="Times New Roman" w:eastAsia="Times New Roman" w:hAnsi="Times New Roman" w:cs="Times New Roman"/>
                <w:color w:val="000000"/>
                <w:sz w:val="24"/>
                <w:szCs w:val="24"/>
                <w:lang w:val="ro-MD"/>
              </w:rPr>
              <w:lastRenderedPageBreak/>
              <w:t>proiectele finanțate din cadrul programelor de cooperare transfrontalieră și transnațională”.</w:t>
            </w:r>
          </w:p>
          <w:p w:rsidR="00937BA5" w:rsidRDefault="00937BA5" w:rsidP="00047EBE">
            <w:pPr>
              <w:shd w:val="clear" w:color="auto" w:fill="FFFFFF"/>
              <w:rPr>
                <w:rFonts w:ascii="Times New Roman" w:eastAsia="Times New Roman" w:hAnsi="Times New Roman" w:cs="Times New Roman"/>
                <w:color w:val="000000"/>
                <w:sz w:val="24"/>
                <w:szCs w:val="24"/>
                <w:lang w:val="ro-MD"/>
              </w:rPr>
            </w:pPr>
          </w:p>
          <w:p w:rsidR="00937BA5" w:rsidRDefault="00937BA5" w:rsidP="00047EBE">
            <w:pPr>
              <w:shd w:val="clear" w:color="auto" w:fill="FFFFFF"/>
              <w:rPr>
                <w:rFonts w:ascii="Times New Roman" w:eastAsia="Times New Roman" w:hAnsi="Times New Roman" w:cs="Times New Roman"/>
                <w:color w:val="000000"/>
                <w:sz w:val="24"/>
                <w:szCs w:val="24"/>
                <w:lang w:val="ro-MD"/>
              </w:rPr>
            </w:pPr>
          </w:p>
          <w:p w:rsidR="00937BA5" w:rsidRPr="00937BA5" w:rsidRDefault="00937BA5" w:rsidP="00937BA5">
            <w:pPr>
              <w:rPr>
                <w:rFonts w:ascii="Times New Roman" w:hAnsi="Times New Roman" w:cs="Times New Roman"/>
                <w:i/>
                <w:sz w:val="24"/>
                <w:szCs w:val="24"/>
                <w:lang w:val="ro-MD"/>
              </w:rPr>
            </w:pPr>
            <w:r w:rsidRPr="00937BA5">
              <w:rPr>
                <w:rFonts w:ascii="Times New Roman" w:hAnsi="Times New Roman" w:cs="Times New Roman"/>
                <w:i/>
                <w:sz w:val="24"/>
                <w:szCs w:val="24"/>
                <w:lang w:val="ro-MD"/>
              </w:rPr>
              <w:t>Nu se acceptă.</w:t>
            </w:r>
          </w:p>
          <w:p w:rsidR="00937BA5" w:rsidRPr="00AB1049" w:rsidRDefault="00937BA5" w:rsidP="00937BA5">
            <w:pPr>
              <w:rPr>
                <w:rFonts w:ascii="Times New Roman" w:hAnsi="Times New Roman" w:cs="Times New Roman"/>
                <w:i/>
                <w:sz w:val="24"/>
                <w:szCs w:val="24"/>
                <w:lang w:val="ro-MD"/>
              </w:rPr>
            </w:pPr>
            <w:r>
              <w:rPr>
                <w:rFonts w:ascii="Times New Roman" w:hAnsi="Times New Roman" w:cs="Times New Roman"/>
                <w:sz w:val="24"/>
                <w:szCs w:val="24"/>
                <w:lang w:val="ro-MD"/>
              </w:rPr>
              <w:t xml:space="preserve">Se propune ca componența exactă a numărului de membri urmează să constituie prerogativa ministrului finanțelor, care, în caz de necesitate, ar putea efectua modificările corespunzătoare, fără a fi necesară modificarea </w:t>
            </w:r>
            <w:proofErr w:type="spellStart"/>
            <w:r>
              <w:rPr>
                <w:rFonts w:ascii="Times New Roman" w:hAnsi="Times New Roman" w:cs="Times New Roman"/>
                <w:sz w:val="24"/>
                <w:szCs w:val="24"/>
                <w:lang w:val="ro-MD"/>
              </w:rPr>
              <w:t>Hotărîrii</w:t>
            </w:r>
            <w:proofErr w:type="spellEnd"/>
            <w:r>
              <w:rPr>
                <w:rFonts w:ascii="Times New Roman" w:hAnsi="Times New Roman" w:cs="Times New Roman"/>
                <w:sz w:val="24"/>
                <w:szCs w:val="24"/>
                <w:lang w:val="ro-MD"/>
              </w:rPr>
              <w:t xml:space="preserve"> de Guvern în acest sens. </w:t>
            </w:r>
            <w:r w:rsidRPr="00AB1049">
              <w:rPr>
                <w:rFonts w:ascii="Times New Roman" w:hAnsi="Times New Roman" w:cs="Times New Roman"/>
                <w:i/>
                <w:sz w:val="24"/>
                <w:szCs w:val="24"/>
                <w:lang w:val="ro-MD"/>
              </w:rPr>
              <w:t xml:space="preserve">  </w:t>
            </w:r>
          </w:p>
          <w:p w:rsidR="006F5E17" w:rsidRDefault="006F5E17" w:rsidP="00047EBE">
            <w:pPr>
              <w:shd w:val="clear" w:color="auto" w:fill="FFFFFF"/>
              <w:rPr>
                <w:rFonts w:ascii="Times New Roman" w:eastAsia="Times New Roman" w:hAnsi="Times New Roman" w:cs="Times New Roman"/>
                <w:color w:val="000000"/>
                <w:sz w:val="24"/>
                <w:szCs w:val="24"/>
                <w:lang w:val="ro-MD"/>
              </w:rPr>
            </w:pPr>
          </w:p>
          <w:p w:rsidR="006F5E17" w:rsidRDefault="006F5E17" w:rsidP="006F5E17">
            <w:pPr>
              <w:rPr>
                <w:rFonts w:ascii="Times New Roman" w:hAnsi="Times New Roman" w:cs="Times New Roman"/>
                <w:i/>
                <w:sz w:val="24"/>
                <w:szCs w:val="24"/>
                <w:lang w:val="ro-MD"/>
              </w:rPr>
            </w:pPr>
            <w:r w:rsidRPr="005E322A">
              <w:rPr>
                <w:rFonts w:ascii="Times New Roman" w:hAnsi="Times New Roman" w:cs="Times New Roman"/>
                <w:i/>
                <w:sz w:val="24"/>
                <w:szCs w:val="24"/>
                <w:lang w:val="ro-MD"/>
              </w:rPr>
              <w:t>Nu se acceptă.</w:t>
            </w:r>
          </w:p>
          <w:p w:rsidR="001E1F16" w:rsidRPr="006F5E17" w:rsidRDefault="006F5E17" w:rsidP="006F5E17">
            <w:pPr>
              <w:rPr>
                <w:rFonts w:ascii="Times New Roman" w:hAnsi="Times New Roman" w:cs="Times New Roman"/>
                <w:sz w:val="24"/>
                <w:szCs w:val="24"/>
                <w:lang w:val="ro-MD"/>
              </w:rPr>
            </w:pPr>
            <w:r>
              <w:rPr>
                <w:rFonts w:ascii="Times New Roman" w:hAnsi="Times New Roman" w:cs="Times New Roman"/>
                <w:sz w:val="24"/>
                <w:szCs w:val="24"/>
                <w:lang w:val="ro-MD"/>
              </w:rPr>
              <w:t>Statutul personalului va fi reflectat în structura și statul de personal al instituției.</w:t>
            </w:r>
          </w:p>
          <w:p w:rsidR="00937BA5" w:rsidRDefault="00937BA5" w:rsidP="00047EBE">
            <w:pPr>
              <w:shd w:val="clear" w:color="auto" w:fill="FFFFFF"/>
              <w:rPr>
                <w:rFonts w:ascii="Times New Roman" w:eastAsia="Times New Roman" w:hAnsi="Times New Roman" w:cs="Times New Roman"/>
                <w:color w:val="000000"/>
                <w:sz w:val="24"/>
                <w:szCs w:val="24"/>
                <w:lang w:val="ro-MD"/>
              </w:rPr>
            </w:pPr>
          </w:p>
          <w:p w:rsidR="001E1F16" w:rsidRDefault="001E1F16" w:rsidP="001E1F16">
            <w:pPr>
              <w:rPr>
                <w:rFonts w:ascii="Times New Roman" w:hAnsi="Times New Roman" w:cs="Times New Roman"/>
                <w:i/>
                <w:sz w:val="24"/>
                <w:szCs w:val="24"/>
                <w:lang w:val="ro-MD"/>
              </w:rPr>
            </w:pPr>
            <w:r>
              <w:rPr>
                <w:rFonts w:ascii="Times New Roman" w:hAnsi="Times New Roman" w:cs="Times New Roman"/>
                <w:i/>
                <w:sz w:val="24"/>
                <w:szCs w:val="24"/>
                <w:lang w:val="ro-MD"/>
              </w:rPr>
              <w:t>Nu se acceptă.</w:t>
            </w:r>
          </w:p>
          <w:p w:rsidR="001E1F16" w:rsidRPr="000A1C48" w:rsidRDefault="001E1F16" w:rsidP="001E1F16">
            <w:pPr>
              <w:shd w:val="clear" w:color="auto" w:fill="FFFFFF"/>
              <w:rPr>
                <w:rFonts w:ascii="Times New Roman" w:hAnsi="Times New Roman" w:cs="Times New Roman"/>
                <w:sz w:val="24"/>
                <w:szCs w:val="24"/>
                <w:lang w:val="ro-RO"/>
              </w:rPr>
            </w:pPr>
            <w:r>
              <w:rPr>
                <w:rFonts w:ascii="Times New Roman" w:hAnsi="Times New Roman" w:cs="Times New Roman"/>
                <w:sz w:val="24"/>
                <w:szCs w:val="24"/>
                <w:lang w:val="ro-MD"/>
              </w:rPr>
              <w:t>Auditul extern presupune posibilitatea efectuării controlului de către orice entitate externă, care este investită cu asemenea atribuție.</w:t>
            </w:r>
            <w:r w:rsidR="00394C00">
              <w:rPr>
                <w:rFonts w:ascii="Times New Roman" w:hAnsi="Times New Roman" w:cs="Times New Roman"/>
                <w:sz w:val="24"/>
                <w:szCs w:val="24"/>
                <w:lang w:val="ro-MD"/>
              </w:rPr>
              <w:t xml:space="preserve"> Concomitent, pentru sursele de </w:t>
            </w:r>
            <w:proofErr w:type="spellStart"/>
            <w:r w:rsidR="00394C00">
              <w:rPr>
                <w:rFonts w:ascii="Times New Roman" w:hAnsi="Times New Roman" w:cs="Times New Roman"/>
                <w:sz w:val="24"/>
                <w:szCs w:val="24"/>
                <w:lang w:val="ro-MD"/>
              </w:rPr>
              <w:t>asisten</w:t>
            </w:r>
            <w:r w:rsidR="00394C00">
              <w:rPr>
                <w:rFonts w:ascii="Times New Roman" w:hAnsi="Times New Roman" w:cs="Times New Roman"/>
                <w:sz w:val="24"/>
                <w:szCs w:val="24"/>
                <w:lang w:val="ro-RO"/>
              </w:rPr>
              <w:t>ță</w:t>
            </w:r>
            <w:proofErr w:type="spellEnd"/>
            <w:r w:rsidR="00394C00">
              <w:rPr>
                <w:rFonts w:ascii="Times New Roman" w:hAnsi="Times New Roman" w:cs="Times New Roman"/>
                <w:sz w:val="24"/>
                <w:szCs w:val="24"/>
                <w:lang w:val="ro-RO"/>
              </w:rPr>
              <w:t xml:space="preserve"> tehnică utilizate de către Oficiu pentru remunerarea angajaților/experților pe dimensiunea de cooperare transfrontalieră și </w:t>
            </w:r>
            <w:r w:rsidR="00BD01AA">
              <w:rPr>
                <w:rFonts w:ascii="Times New Roman" w:hAnsi="Times New Roman" w:cs="Times New Roman"/>
                <w:sz w:val="24"/>
                <w:szCs w:val="24"/>
                <w:lang w:val="ro-RO"/>
              </w:rPr>
              <w:t>transnațională, contractele vor prevedea obligativitatea verificării cheltuielilor în baza unui contract semnat cu o companie de audit locală.</w:t>
            </w:r>
          </w:p>
          <w:p w:rsidR="00AB1049" w:rsidRDefault="00AB1049" w:rsidP="001E1F16">
            <w:pPr>
              <w:shd w:val="clear" w:color="auto" w:fill="FFFFFF"/>
              <w:rPr>
                <w:rFonts w:ascii="Times New Roman" w:hAnsi="Times New Roman" w:cs="Times New Roman"/>
                <w:sz w:val="24"/>
                <w:szCs w:val="24"/>
                <w:lang w:val="ro-MD"/>
              </w:rPr>
            </w:pPr>
          </w:p>
          <w:p w:rsidR="00AB1049" w:rsidRPr="00AB1049" w:rsidRDefault="00AB1049" w:rsidP="001E1F16">
            <w:pPr>
              <w:shd w:val="clear" w:color="auto" w:fill="FFFFFF"/>
              <w:rPr>
                <w:rFonts w:ascii="Times New Roman" w:hAnsi="Times New Roman" w:cs="Times New Roman"/>
                <w:i/>
                <w:sz w:val="24"/>
                <w:szCs w:val="24"/>
                <w:lang w:val="ro-MD"/>
              </w:rPr>
            </w:pPr>
            <w:r w:rsidRPr="00AB1049">
              <w:rPr>
                <w:rFonts w:ascii="Times New Roman" w:hAnsi="Times New Roman" w:cs="Times New Roman"/>
                <w:i/>
                <w:sz w:val="24"/>
                <w:szCs w:val="24"/>
                <w:lang w:val="ro-MD"/>
              </w:rPr>
              <w:t>Se acceptă.</w:t>
            </w:r>
          </w:p>
          <w:p w:rsidR="006F5E17" w:rsidRDefault="006F5E17" w:rsidP="001E1F16">
            <w:pPr>
              <w:shd w:val="clear" w:color="auto" w:fill="FFFFFF"/>
              <w:rPr>
                <w:rFonts w:ascii="Times New Roman" w:eastAsia="Times New Roman" w:hAnsi="Times New Roman" w:cs="Times New Roman"/>
                <w:color w:val="000000"/>
                <w:sz w:val="24"/>
                <w:szCs w:val="24"/>
                <w:lang w:val="ro-MD"/>
              </w:rPr>
            </w:pPr>
          </w:p>
          <w:p w:rsidR="00344266" w:rsidRPr="005E322A" w:rsidRDefault="00344266" w:rsidP="00047EBE">
            <w:pPr>
              <w:rPr>
                <w:rFonts w:ascii="Times New Roman" w:hAnsi="Times New Roman" w:cs="Times New Roman"/>
                <w:sz w:val="24"/>
                <w:szCs w:val="24"/>
                <w:lang w:val="ro-MD"/>
              </w:rPr>
            </w:pPr>
          </w:p>
        </w:tc>
      </w:tr>
      <w:tr w:rsidR="00344266" w:rsidRPr="0099303E" w:rsidTr="00047EBE">
        <w:tc>
          <w:tcPr>
            <w:tcW w:w="2669" w:type="dxa"/>
          </w:tcPr>
          <w:p w:rsidR="00344266" w:rsidRPr="0099303E" w:rsidRDefault="00344266" w:rsidP="001365D7">
            <w:pPr>
              <w:rPr>
                <w:rFonts w:ascii="Times New Roman" w:hAnsi="Times New Roman" w:cs="Times New Roman"/>
                <w:sz w:val="24"/>
                <w:szCs w:val="24"/>
                <w:lang w:val="ro-MD"/>
              </w:rPr>
            </w:pPr>
            <w:r w:rsidRPr="0099303E">
              <w:rPr>
                <w:rFonts w:ascii="Times New Roman" w:hAnsi="Times New Roman" w:cs="Times New Roman"/>
                <w:sz w:val="24"/>
                <w:szCs w:val="24"/>
                <w:lang w:val="ro-MD"/>
              </w:rPr>
              <w:lastRenderedPageBreak/>
              <w:t xml:space="preserve">8. Ministerul Afacerilor Interne </w:t>
            </w:r>
          </w:p>
        </w:tc>
        <w:tc>
          <w:tcPr>
            <w:tcW w:w="5411" w:type="dxa"/>
          </w:tcPr>
          <w:p w:rsidR="00344266" w:rsidRPr="0099303E" w:rsidRDefault="001365D7" w:rsidP="001365D7">
            <w:pPr>
              <w:rPr>
                <w:rFonts w:ascii="Times New Roman" w:hAnsi="Times New Roman" w:cs="Times New Roman"/>
                <w:sz w:val="24"/>
                <w:szCs w:val="24"/>
                <w:lang w:val="ro-MD"/>
              </w:rPr>
            </w:pPr>
            <w:r>
              <w:rPr>
                <w:rFonts w:ascii="Times New Roman" w:hAnsi="Times New Roman" w:cs="Times New Roman"/>
                <w:sz w:val="24"/>
                <w:szCs w:val="24"/>
                <w:lang w:val="ro-MD"/>
              </w:rPr>
              <w:t>Lipsă de obiecții și propuneri.</w:t>
            </w:r>
          </w:p>
        </w:tc>
        <w:tc>
          <w:tcPr>
            <w:tcW w:w="5812" w:type="dxa"/>
          </w:tcPr>
          <w:p w:rsidR="00344266" w:rsidRPr="003D380A" w:rsidRDefault="00344266" w:rsidP="00047EBE">
            <w:pPr>
              <w:shd w:val="clear" w:color="auto" w:fill="FFFFFF"/>
              <w:rPr>
                <w:rFonts w:ascii="Times New Roman" w:eastAsia="Times New Roman" w:hAnsi="Times New Roman" w:cs="Times New Roman"/>
                <w:color w:val="000000"/>
                <w:sz w:val="24"/>
                <w:szCs w:val="24"/>
                <w:lang w:val="ro-MD"/>
              </w:rPr>
            </w:pPr>
          </w:p>
        </w:tc>
      </w:tr>
      <w:tr w:rsidR="00344266" w:rsidRPr="0099303E" w:rsidTr="00047EBE">
        <w:tc>
          <w:tcPr>
            <w:tcW w:w="2669" w:type="dxa"/>
          </w:tcPr>
          <w:p w:rsidR="00344266" w:rsidRPr="0099303E" w:rsidRDefault="00344266" w:rsidP="00047EBE">
            <w:pPr>
              <w:rPr>
                <w:rFonts w:ascii="Times New Roman" w:hAnsi="Times New Roman" w:cs="Times New Roman"/>
                <w:sz w:val="24"/>
                <w:szCs w:val="24"/>
                <w:lang w:val="ro-MD"/>
              </w:rPr>
            </w:pPr>
            <w:r w:rsidRPr="0099303E">
              <w:rPr>
                <w:rFonts w:ascii="Times New Roman" w:hAnsi="Times New Roman" w:cs="Times New Roman"/>
                <w:sz w:val="24"/>
                <w:szCs w:val="24"/>
                <w:lang w:val="ro-MD"/>
              </w:rPr>
              <w:t>9. Ministerul Justiției</w:t>
            </w:r>
          </w:p>
        </w:tc>
        <w:tc>
          <w:tcPr>
            <w:tcW w:w="5411" w:type="dxa"/>
          </w:tcPr>
          <w:p w:rsidR="00344266" w:rsidRPr="0099303E" w:rsidRDefault="00344266" w:rsidP="00047EBE">
            <w:pPr>
              <w:spacing w:line="238" w:lineRule="auto"/>
              <w:jc w:val="both"/>
              <w:rPr>
                <w:rFonts w:ascii="Times New Roman" w:eastAsia="Times New Roman" w:hAnsi="Times New Roman" w:cs="Times New Roman"/>
                <w:sz w:val="24"/>
                <w:szCs w:val="24"/>
                <w:lang w:val="ro-MD"/>
              </w:rPr>
            </w:pPr>
            <w:r w:rsidRPr="0099303E">
              <w:rPr>
                <w:rFonts w:ascii="Times New Roman" w:eastAsia="Times New Roman" w:hAnsi="Times New Roman" w:cs="Times New Roman"/>
                <w:sz w:val="24"/>
                <w:szCs w:val="24"/>
                <w:lang w:val="ro-MD"/>
              </w:rPr>
              <w:t>- l</w:t>
            </w:r>
            <w:r w:rsidR="001365D7">
              <w:rPr>
                <w:rFonts w:ascii="Times New Roman" w:eastAsia="Times New Roman" w:hAnsi="Times New Roman" w:cs="Times New Roman"/>
                <w:sz w:val="24"/>
                <w:szCs w:val="24"/>
                <w:lang w:val="ro-MD"/>
              </w:rPr>
              <w:t>a pct. 7</w:t>
            </w:r>
            <w:r w:rsidRPr="0099303E">
              <w:rPr>
                <w:rFonts w:ascii="Times New Roman" w:eastAsia="Times New Roman" w:hAnsi="Times New Roman" w:cs="Times New Roman"/>
                <w:sz w:val="24"/>
                <w:szCs w:val="24"/>
                <w:lang w:val="ro-MD"/>
              </w:rPr>
              <w:t xml:space="preserve"> se va revedea </w:t>
            </w:r>
            <w:proofErr w:type="spellStart"/>
            <w:r w:rsidRPr="0099303E">
              <w:rPr>
                <w:rFonts w:ascii="Times New Roman" w:eastAsia="Times New Roman" w:hAnsi="Times New Roman" w:cs="Times New Roman"/>
                <w:sz w:val="24"/>
                <w:szCs w:val="24"/>
                <w:lang w:val="ro-MD"/>
              </w:rPr>
              <w:t>sbp</w:t>
            </w:r>
            <w:proofErr w:type="spellEnd"/>
            <w:r w:rsidRPr="0099303E">
              <w:rPr>
                <w:rFonts w:ascii="Times New Roman" w:eastAsia="Times New Roman" w:hAnsi="Times New Roman" w:cs="Times New Roman"/>
                <w:sz w:val="24"/>
                <w:szCs w:val="24"/>
                <w:lang w:val="ro-MD"/>
              </w:rPr>
              <w:t xml:space="preserve">. 1) în contextul în care fondatorul Instituției Publice este Guvernul, Ministerul </w:t>
            </w:r>
            <w:proofErr w:type="spellStart"/>
            <w:r w:rsidRPr="0099303E">
              <w:rPr>
                <w:rFonts w:ascii="Times New Roman" w:eastAsia="Times New Roman" w:hAnsi="Times New Roman" w:cs="Times New Roman"/>
                <w:sz w:val="24"/>
                <w:szCs w:val="24"/>
                <w:lang w:val="ro-MD"/>
              </w:rPr>
              <w:t>Fianțelor</w:t>
            </w:r>
            <w:proofErr w:type="spellEnd"/>
            <w:r w:rsidRPr="0099303E">
              <w:rPr>
                <w:rFonts w:ascii="Times New Roman" w:eastAsia="Times New Roman" w:hAnsi="Times New Roman" w:cs="Times New Roman"/>
                <w:sz w:val="24"/>
                <w:szCs w:val="24"/>
                <w:lang w:val="ro-MD"/>
              </w:rPr>
              <w:t xml:space="preserve"> </w:t>
            </w:r>
            <w:proofErr w:type="spellStart"/>
            <w:r w:rsidRPr="0099303E">
              <w:rPr>
                <w:rFonts w:ascii="Times New Roman" w:eastAsia="Times New Roman" w:hAnsi="Times New Roman" w:cs="Times New Roman"/>
                <w:sz w:val="24"/>
                <w:szCs w:val="24"/>
                <w:lang w:val="ro-MD"/>
              </w:rPr>
              <w:t>exercitînd</w:t>
            </w:r>
            <w:proofErr w:type="spellEnd"/>
            <w:r w:rsidRPr="0099303E">
              <w:rPr>
                <w:rFonts w:ascii="Times New Roman" w:eastAsia="Times New Roman" w:hAnsi="Times New Roman" w:cs="Times New Roman"/>
                <w:sz w:val="24"/>
                <w:szCs w:val="24"/>
                <w:lang w:val="ro-MD"/>
              </w:rPr>
              <w:t xml:space="preserve"> </w:t>
            </w:r>
            <w:proofErr w:type="spellStart"/>
            <w:r w:rsidRPr="0099303E">
              <w:rPr>
                <w:rFonts w:ascii="Times New Roman" w:eastAsia="Times New Roman" w:hAnsi="Times New Roman" w:cs="Times New Roman"/>
                <w:sz w:val="24"/>
                <w:szCs w:val="24"/>
                <w:lang w:val="ro-MD"/>
              </w:rPr>
              <w:t>funcţia</w:t>
            </w:r>
            <w:proofErr w:type="spellEnd"/>
            <w:r w:rsidRPr="0099303E">
              <w:rPr>
                <w:rFonts w:ascii="Times New Roman" w:eastAsia="Times New Roman" w:hAnsi="Times New Roman" w:cs="Times New Roman"/>
                <w:sz w:val="24"/>
                <w:szCs w:val="24"/>
                <w:lang w:val="ro-MD"/>
              </w:rPr>
              <w:t xml:space="preserve"> de fondator</w:t>
            </w:r>
            <w:r w:rsidR="001365D7">
              <w:rPr>
                <w:rFonts w:ascii="Times New Roman" w:eastAsia="Times New Roman" w:hAnsi="Times New Roman" w:cs="Times New Roman"/>
                <w:sz w:val="24"/>
                <w:szCs w:val="24"/>
                <w:lang w:val="ro-MD"/>
              </w:rPr>
              <w:t xml:space="preserve"> (a se vedea art.32 alin.(2) și alin.(3) din Legea nr.98/2012)</w:t>
            </w:r>
            <w:r w:rsidRPr="0099303E">
              <w:rPr>
                <w:rFonts w:ascii="Times New Roman" w:eastAsia="Times New Roman" w:hAnsi="Times New Roman" w:cs="Times New Roman"/>
                <w:sz w:val="24"/>
                <w:szCs w:val="24"/>
                <w:lang w:val="ro-MD"/>
              </w:rPr>
              <w:t xml:space="preserve">. Astfel, atragem atenția că, potrivit pct. 40 din </w:t>
            </w:r>
            <w:r w:rsidRPr="0099303E">
              <w:rPr>
                <w:rFonts w:ascii="Times New Roman" w:eastAsia="Times New Roman" w:hAnsi="Times New Roman" w:cs="Times New Roman"/>
                <w:i/>
                <w:sz w:val="24"/>
                <w:szCs w:val="24"/>
                <w:lang w:val="ro-MD"/>
              </w:rPr>
              <w:t>Regulamentul Guvernului</w:t>
            </w:r>
            <w:r w:rsidRPr="0099303E">
              <w:rPr>
                <w:rFonts w:ascii="Times New Roman" w:eastAsia="Times New Roman" w:hAnsi="Times New Roman" w:cs="Times New Roman"/>
                <w:sz w:val="24"/>
                <w:szCs w:val="24"/>
                <w:lang w:val="ro-MD"/>
              </w:rPr>
              <w:t xml:space="preserve">, aprobat prin </w:t>
            </w:r>
            <w:proofErr w:type="spellStart"/>
            <w:r w:rsidRPr="0099303E">
              <w:rPr>
                <w:rFonts w:ascii="Times New Roman" w:eastAsia="Times New Roman" w:hAnsi="Times New Roman" w:cs="Times New Roman"/>
                <w:i/>
                <w:sz w:val="24"/>
                <w:szCs w:val="24"/>
                <w:lang w:val="ro-MD"/>
              </w:rPr>
              <w:t>Hotărîrea</w:t>
            </w:r>
            <w:proofErr w:type="spellEnd"/>
            <w:r w:rsidRPr="0099303E">
              <w:rPr>
                <w:rFonts w:ascii="Times New Roman" w:eastAsia="Times New Roman" w:hAnsi="Times New Roman" w:cs="Times New Roman"/>
                <w:i/>
                <w:sz w:val="24"/>
                <w:szCs w:val="24"/>
                <w:lang w:val="ro-MD"/>
              </w:rPr>
              <w:t xml:space="preserve"> Guvernului nr. 610/2018 </w:t>
            </w:r>
            <w:r w:rsidRPr="0099303E">
              <w:rPr>
                <w:rFonts w:ascii="Times New Roman" w:eastAsia="Times New Roman" w:hAnsi="Times New Roman" w:cs="Times New Roman"/>
                <w:sz w:val="24"/>
                <w:szCs w:val="24"/>
                <w:lang w:val="ro-MD"/>
              </w:rPr>
              <w:t>conducătorii altor autorități, inclusiv ai</w:t>
            </w:r>
            <w:r w:rsidRPr="0099303E">
              <w:rPr>
                <w:rFonts w:ascii="Times New Roman" w:eastAsia="Times New Roman" w:hAnsi="Times New Roman" w:cs="Times New Roman"/>
                <w:i/>
                <w:sz w:val="24"/>
                <w:szCs w:val="24"/>
                <w:lang w:val="ro-MD"/>
              </w:rPr>
              <w:t xml:space="preserve"> </w:t>
            </w:r>
            <w:r w:rsidRPr="0099303E">
              <w:rPr>
                <w:rFonts w:ascii="Times New Roman" w:eastAsia="Times New Roman" w:hAnsi="Times New Roman" w:cs="Times New Roman"/>
                <w:sz w:val="24"/>
                <w:szCs w:val="24"/>
                <w:lang w:val="ro-MD"/>
              </w:rPr>
              <w:t xml:space="preserve">autorităților publice autonome, au dreptul </w:t>
            </w:r>
            <w:r w:rsidRPr="0099303E">
              <w:rPr>
                <w:rFonts w:ascii="Times New Roman" w:eastAsia="Times New Roman" w:hAnsi="Times New Roman" w:cs="Times New Roman"/>
                <w:sz w:val="24"/>
                <w:szCs w:val="24"/>
                <w:lang w:val="ro-MD"/>
              </w:rPr>
              <w:lastRenderedPageBreak/>
              <w:t>să înainteze proiectele de acte spre examinare Guvernului doar prin intermediul ministerului sau, după caz, al conducătorului altei autorități administrative centrale din subordinea Guvernului, care au în competență realizarea politicii de stat în domeniile de activitate conexe chestiunilor care fac obiectul proiectului respectiv. În acest context, se vor revizui și restul referințelor la fondator din proiect;</w:t>
            </w:r>
          </w:p>
          <w:p w:rsidR="00344266" w:rsidRPr="0099303E" w:rsidRDefault="00344266" w:rsidP="00047EBE">
            <w:pPr>
              <w:spacing w:line="26" w:lineRule="exact"/>
              <w:rPr>
                <w:rFonts w:ascii="Times New Roman" w:eastAsia="Times New Roman" w:hAnsi="Times New Roman" w:cs="Times New Roman"/>
                <w:sz w:val="24"/>
                <w:szCs w:val="24"/>
                <w:lang w:val="ro-MD"/>
              </w:rPr>
            </w:pPr>
          </w:p>
          <w:p w:rsidR="00344266" w:rsidRPr="0099303E" w:rsidRDefault="00344266" w:rsidP="001365D7">
            <w:pPr>
              <w:spacing w:line="235" w:lineRule="auto"/>
              <w:jc w:val="both"/>
              <w:rPr>
                <w:rFonts w:ascii="Times New Roman" w:eastAsia="Times New Roman" w:hAnsi="Times New Roman" w:cs="Times New Roman"/>
                <w:sz w:val="24"/>
                <w:szCs w:val="24"/>
                <w:lang w:val="ro-MD"/>
              </w:rPr>
            </w:pPr>
            <w:r w:rsidRPr="0099303E">
              <w:rPr>
                <w:rFonts w:ascii="Times New Roman" w:eastAsia="Times New Roman" w:hAnsi="Times New Roman" w:cs="Times New Roman"/>
                <w:sz w:val="24"/>
                <w:szCs w:val="24"/>
                <w:lang w:val="ro-MD"/>
              </w:rPr>
              <w:t>- l</w:t>
            </w:r>
            <w:r w:rsidR="004E5DA3">
              <w:rPr>
                <w:rFonts w:ascii="Times New Roman" w:eastAsia="Times New Roman" w:hAnsi="Times New Roman" w:cs="Times New Roman"/>
                <w:sz w:val="24"/>
                <w:szCs w:val="24"/>
                <w:lang w:val="ro-MD"/>
              </w:rPr>
              <w:t>a pct.</w:t>
            </w:r>
            <w:r w:rsidR="001365D7">
              <w:rPr>
                <w:rFonts w:ascii="Times New Roman" w:eastAsia="Times New Roman" w:hAnsi="Times New Roman" w:cs="Times New Roman"/>
                <w:sz w:val="24"/>
                <w:szCs w:val="24"/>
                <w:lang w:val="ro-MD"/>
              </w:rPr>
              <w:t>7</w:t>
            </w:r>
            <w:r w:rsidRPr="0099303E">
              <w:rPr>
                <w:rFonts w:ascii="Times New Roman" w:eastAsia="Times New Roman" w:hAnsi="Times New Roman" w:cs="Times New Roman"/>
                <w:sz w:val="24"/>
                <w:szCs w:val="24"/>
                <w:lang w:val="ro-MD"/>
              </w:rPr>
              <w:t xml:space="preserve"> </w:t>
            </w:r>
            <w:proofErr w:type="spellStart"/>
            <w:r w:rsidRPr="0099303E">
              <w:rPr>
                <w:rFonts w:ascii="Times New Roman" w:eastAsia="Times New Roman" w:hAnsi="Times New Roman" w:cs="Times New Roman"/>
                <w:sz w:val="24"/>
                <w:szCs w:val="24"/>
                <w:lang w:val="ro-MD"/>
              </w:rPr>
              <w:t>sbp</w:t>
            </w:r>
            <w:proofErr w:type="spellEnd"/>
            <w:r w:rsidRPr="0099303E">
              <w:rPr>
                <w:rFonts w:ascii="Times New Roman" w:eastAsia="Times New Roman" w:hAnsi="Times New Roman" w:cs="Times New Roman"/>
                <w:sz w:val="24"/>
                <w:szCs w:val="24"/>
                <w:lang w:val="ro-MD"/>
              </w:rPr>
              <w:t>. 5) remarcăm că, utilizarea bunurilor în conformitate cu prevederile normative trebuie să fie o obligație a Instituției Publice și nu un drept;</w:t>
            </w:r>
          </w:p>
          <w:p w:rsidR="00344266" w:rsidRPr="0099303E" w:rsidRDefault="00344266" w:rsidP="00047EBE">
            <w:pPr>
              <w:spacing w:line="238" w:lineRule="auto"/>
              <w:jc w:val="both"/>
              <w:rPr>
                <w:rFonts w:ascii="Times New Roman" w:eastAsia="Times New Roman" w:hAnsi="Times New Roman" w:cs="Times New Roman"/>
                <w:sz w:val="24"/>
                <w:szCs w:val="24"/>
                <w:lang w:val="ro-MD"/>
              </w:rPr>
            </w:pPr>
            <w:r w:rsidRPr="0099303E">
              <w:rPr>
                <w:rFonts w:ascii="Times New Roman" w:eastAsia="Times New Roman" w:hAnsi="Times New Roman" w:cs="Times New Roman"/>
                <w:sz w:val="24"/>
                <w:szCs w:val="24"/>
                <w:lang w:val="ro-MD"/>
              </w:rPr>
              <w:t xml:space="preserve">- potrivit pct. 28, înstrăinarea și casarea patrimoniului Oficiului se vor efectua cu acordul scris al fondatorului. În contextul observației expuse în privința patrimoniului, propunem ca </w:t>
            </w:r>
            <w:proofErr w:type="spellStart"/>
            <w:r w:rsidRPr="0099303E">
              <w:rPr>
                <w:rFonts w:ascii="Times New Roman" w:eastAsia="Times New Roman" w:hAnsi="Times New Roman" w:cs="Times New Roman"/>
                <w:sz w:val="24"/>
                <w:szCs w:val="24"/>
                <w:lang w:val="ro-MD"/>
              </w:rPr>
              <w:t>cuvîntul</w:t>
            </w:r>
            <w:proofErr w:type="spellEnd"/>
            <w:r w:rsidRPr="0099303E">
              <w:rPr>
                <w:rFonts w:ascii="Times New Roman" w:eastAsia="Times New Roman" w:hAnsi="Times New Roman" w:cs="Times New Roman"/>
                <w:sz w:val="24"/>
                <w:szCs w:val="24"/>
                <w:lang w:val="ro-MD"/>
              </w:rPr>
              <w:t xml:space="preserve"> „patrimoniului” să fie substituit cu </w:t>
            </w:r>
            <w:proofErr w:type="spellStart"/>
            <w:r w:rsidRPr="0099303E">
              <w:rPr>
                <w:rFonts w:ascii="Times New Roman" w:eastAsia="Times New Roman" w:hAnsi="Times New Roman" w:cs="Times New Roman"/>
                <w:sz w:val="24"/>
                <w:szCs w:val="24"/>
                <w:lang w:val="ro-MD"/>
              </w:rPr>
              <w:t>cuvîntul</w:t>
            </w:r>
            <w:proofErr w:type="spellEnd"/>
            <w:r w:rsidRPr="0099303E">
              <w:rPr>
                <w:rFonts w:ascii="Times New Roman" w:eastAsia="Times New Roman" w:hAnsi="Times New Roman" w:cs="Times New Roman"/>
                <w:sz w:val="24"/>
                <w:szCs w:val="24"/>
                <w:lang w:val="ro-MD"/>
              </w:rPr>
              <w:t xml:space="preserve"> „bunurilor”, or, pot fi casate doar bunurile. Patrimoniul nu poate fi casat deoarece este atribut al persoanei.</w:t>
            </w:r>
          </w:p>
        </w:tc>
        <w:tc>
          <w:tcPr>
            <w:tcW w:w="5812" w:type="dxa"/>
          </w:tcPr>
          <w:p w:rsidR="00344266" w:rsidRPr="0099303E" w:rsidRDefault="00344266" w:rsidP="00047EBE">
            <w:pPr>
              <w:rPr>
                <w:rFonts w:ascii="Times New Roman" w:hAnsi="Times New Roman" w:cs="Times New Roman"/>
                <w:i/>
                <w:sz w:val="24"/>
                <w:szCs w:val="24"/>
                <w:lang w:val="ro-MD"/>
              </w:rPr>
            </w:pPr>
            <w:r w:rsidRPr="0099303E">
              <w:rPr>
                <w:rFonts w:ascii="Times New Roman" w:hAnsi="Times New Roman" w:cs="Times New Roman"/>
                <w:i/>
                <w:sz w:val="24"/>
                <w:szCs w:val="24"/>
                <w:lang w:val="ro-MD"/>
              </w:rPr>
              <w:lastRenderedPageBreak/>
              <w:t>Nu se acceptă.</w:t>
            </w:r>
          </w:p>
          <w:p w:rsidR="00344266" w:rsidRPr="0099303E" w:rsidRDefault="00344266" w:rsidP="00047EBE">
            <w:pPr>
              <w:rPr>
                <w:rFonts w:ascii="Times New Roman" w:hAnsi="Times New Roman" w:cs="Times New Roman"/>
                <w:sz w:val="24"/>
                <w:szCs w:val="24"/>
                <w:lang w:val="ro-MD"/>
              </w:rPr>
            </w:pPr>
            <w:r w:rsidRPr="0099303E">
              <w:rPr>
                <w:rFonts w:ascii="Times New Roman" w:hAnsi="Times New Roman" w:cs="Times New Roman"/>
                <w:sz w:val="24"/>
                <w:szCs w:val="24"/>
                <w:lang w:val="ro-MD"/>
              </w:rPr>
              <w:t>Art.32 din Legea nr.98/2012 privind administrație centrală de specialitate este întitulat ”</w:t>
            </w:r>
            <w:proofErr w:type="spellStart"/>
            <w:r w:rsidRPr="0099303E">
              <w:rPr>
                <w:rFonts w:ascii="Times New Roman" w:hAnsi="Times New Roman" w:cs="Times New Roman"/>
                <w:color w:val="000000"/>
                <w:sz w:val="24"/>
                <w:szCs w:val="24"/>
                <w:shd w:val="clear" w:color="auto" w:fill="FFFFFF"/>
                <w:lang w:val="ro-MD"/>
              </w:rPr>
              <w:t>Instituţiile</w:t>
            </w:r>
            <w:proofErr w:type="spellEnd"/>
            <w:r w:rsidRPr="0099303E">
              <w:rPr>
                <w:rFonts w:ascii="Times New Roman" w:hAnsi="Times New Roman" w:cs="Times New Roman"/>
                <w:color w:val="000000"/>
                <w:sz w:val="24"/>
                <w:szCs w:val="24"/>
                <w:shd w:val="clear" w:color="auto" w:fill="FFFFFF"/>
                <w:lang w:val="ro-MD"/>
              </w:rPr>
              <w:t xml:space="preserve"> publice în care ministerul sau altă autoritate administrativă centrală are calitatea de fondator</w:t>
            </w:r>
            <w:r w:rsidRPr="0099303E">
              <w:rPr>
                <w:rFonts w:ascii="Times New Roman" w:hAnsi="Times New Roman" w:cs="Times New Roman"/>
                <w:sz w:val="24"/>
                <w:szCs w:val="24"/>
                <w:lang w:val="ro-MD"/>
              </w:rPr>
              <w:t xml:space="preserve">”. De asemenea, anexa nr.6 la </w:t>
            </w:r>
            <w:proofErr w:type="spellStart"/>
            <w:r w:rsidRPr="0099303E">
              <w:rPr>
                <w:rFonts w:ascii="Times New Roman" w:hAnsi="Times New Roman" w:cs="Times New Roman"/>
                <w:sz w:val="24"/>
                <w:szCs w:val="24"/>
                <w:lang w:val="ro-MD"/>
              </w:rPr>
              <w:t>Hotărîrea</w:t>
            </w:r>
            <w:proofErr w:type="spellEnd"/>
            <w:r w:rsidRPr="0099303E">
              <w:rPr>
                <w:rFonts w:ascii="Times New Roman" w:hAnsi="Times New Roman" w:cs="Times New Roman"/>
                <w:sz w:val="24"/>
                <w:szCs w:val="24"/>
                <w:lang w:val="ro-MD"/>
              </w:rPr>
              <w:t xml:space="preserve"> Guvernului nr.696/2017 stabilește că Ministerul Finanțelor are calitatea de fondator la instituțiile publice respective.</w:t>
            </w:r>
          </w:p>
          <w:p w:rsidR="00344266" w:rsidRPr="0099303E" w:rsidRDefault="00344266" w:rsidP="00047EBE">
            <w:pPr>
              <w:rPr>
                <w:rFonts w:ascii="Times New Roman" w:hAnsi="Times New Roman" w:cs="Times New Roman"/>
                <w:sz w:val="24"/>
                <w:szCs w:val="24"/>
                <w:lang w:val="ro-MD"/>
              </w:rPr>
            </w:pPr>
          </w:p>
          <w:p w:rsidR="00344266" w:rsidRPr="0099303E" w:rsidRDefault="00344266" w:rsidP="00047EBE">
            <w:pPr>
              <w:rPr>
                <w:rFonts w:ascii="Times New Roman" w:hAnsi="Times New Roman" w:cs="Times New Roman"/>
                <w:sz w:val="24"/>
                <w:szCs w:val="24"/>
                <w:lang w:val="ro-MD"/>
              </w:rPr>
            </w:pPr>
          </w:p>
          <w:p w:rsidR="00344266" w:rsidRPr="0099303E" w:rsidRDefault="00344266" w:rsidP="00047EBE">
            <w:pPr>
              <w:rPr>
                <w:rFonts w:ascii="Times New Roman" w:hAnsi="Times New Roman" w:cs="Times New Roman"/>
                <w:sz w:val="24"/>
                <w:szCs w:val="24"/>
                <w:lang w:val="ro-MD"/>
              </w:rPr>
            </w:pPr>
          </w:p>
          <w:p w:rsidR="00344266" w:rsidRPr="0099303E" w:rsidRDefault="00344266" w:rsidP="00047EBE">
            <w:pPr>
              <w:rPr>
                <w:rFonts w:ascii="Times New Roman" w:hAnsi="Times New Roman" w:cs="Times New Roman"/>
                <w:sz w:val="24"/>
                <w:szCs w:val="24"/>
                <w:lang w:val="ro-MD"/>
              </w:rPr>
            </w:pPr>
          </w:p>
          <w:p w:rsidR="00344266" w:rsidRPr="0099303E" w:rsidRDefault="00344266" w:rsidP="00047EBE">
            <w:pPr>
              <w:rPr>
                <w:rFonts w:ascii="Times New Roman" w:hAnsi="Times New Roman" w:cs="Times New Roman"/>
                <w:sz w:val="24"/>
                <w:szCs w:val="24"/>
                <w:lang w:val="ro-MD"/>
              </w:rPr>
            </w:pPr>
          </w:p>
          <w:p w:rsidR="00344266" w:rsidRPr="0099303E" w:rsidRDefault="00344266" w:rsidP="00047EBE">
            <w:pPr>
              <w:rPr>
                <w:rFonts w:ascii="Times New Roman" w:hAnsi="Times New Roman" w:cs="Times New Roman"/>
                <w:sz w:val="24"/>
                <w:szCs w:val="24"/>
                <w:lang w:val="ro-MD"/>
              </w:rPr>
            </w:pPr>
          </w:p>
          <w:p w:rsidR="00344266" w:rsidRDefault="00344266" w:rsidP="00047EBE">
            <w:pPr>
              <w:rPr>
                <w:rFonts w:ascii="Times New Roman" w:hAnsi="Times New Roman" w:cs="Times New Roman"/>
                <w:sz w:val="24"/>
                <w:szCs w:val="24"/>
                <w:lang w:val="ro-MD"/>
              </w:rPr>
            </w:pPr>
          </w:p>
          <w:p w:rsidR="001365D7" w:rsidRPr="0099303E" w:rsidRDefault="001365D7" w:rsidP="00047EBE">
            <w:pPr>
              <w:rPr>
                <w:rFonts w:ascii="Times New Roman" w:hAnsi="Times New Roman" w:cs="Times New Roman"/>
                <w:sz w:val="24"/>
                <w:szCs w:val="24"/>
                <w:lang w:val="ro-MD"/>
              </w:rPr>
            </w:pPr>
          </w:p>
          <w:p w:rsidR="00344266" w:rsidRPr="0099303E" w:rsidRDefault="001365D7" w:rsidP="00047EBE">
            <w:pPr>
              <w:rPr>
                <w:rFonts w:ascii="Times New Roman" w:hAnsi="Times New Roman" w:cs="Times New Roman"/>
                <w:i/>
                <w:sz w:val="24"/>
                <w:szCs w:val="24"/>
                <w:lang w:val="ro-MD"/>
              </w:rPr>
            </w:pPr>
            <w:r>
              <w:rPr>
                <w:rFonts w:ascii="Times New Roman" w:hAnsi="Times New Roman" w:cs="Times New Roman"/>
                <w:i/>
                <w:sz w:val="24"/>
                <w:szCs w:val="24"/>
                <w:lang w:val="ro-MD"/>
              </w:rPr>
              <w:t>S</w:t>
            </w:r>
            <w:r w:rsidR="00344266" w:rsidRPr="0099303E">
              <w:rPr>
                <w:rFonts w:ascii="Times New Roman" w:hAnsi="Times New Roman" w:cs="Times New Roman"/>
                <w:i/>
                <w:sz w:val="24"/>
                <w:szCs w:val="24"/>
                <w:lang w:val="ro-MD"/>
              </w:rPr>
              <w:t>e acceptă.</w:t>
            </w:r>
          </w:p>
          <w:p w:rsidR="001365D7" w:rsidRDefault="001365D7" w:rsidP="00047EBE">
            <w:pPr>
              <w:rPr>
                <w:rFonts w:ascii="Times New Roman" w:hAnsi="Times New Roman" w:cs="Times New Roman"/>
                <w:sz w:val="24"/>
                <w:szCs w:val="24"/>
                <w:lang w:val="ro-MD"/>
              </w:rPr>
            </w:pPr>
          </w:p>
          <w:p w:rsidR="001365D7" w:rsidRDefault="001365D7" w:rsidP="00047EBE">
            <w:pPr>
              <w:rPr>
                <w:rFonts w:ascii="Times New Roman" w:hAnsi="Times New Roman" w:cs="Times New Roman"/>
                <w:sz w:val="24"/>
                <w:szCs w:val="24"/>
                <w:lang w:val="ro-MD"/>
              </w:rPr>
            </w:pPr>
          </w:p>
          <w:p w:rsidR="00344266" w:rsidRPr="0099303E" w:rsidRDefault="00344266" w:rsidP="00047EBE">
            <w:pPr>
              <w:rPr>
                <w:rFonts w:ascii="Times New Roman" w:hAnsi="Times New Roman" w:cs="Times New Roman"/>
                <w:i/>
                <w:sz w:val="24"/>
                <w:szCs w:val="24"/>
                <w:lang w:val="ro-MD"/>
              </w:rPr>
            </w:pPr>
            <w:r w:rsidRPr="0099303E">
              <w:rPr>
                <w:rFonts w:ascii="Times New Roman" w:hAnsi="Times New Roman" w:cs="Times New Roman"/>
                <w:i/>
                <w:sz w:val="24"/>
                <w:szCs w:val="24"/>
                <w:lang w:val="ro-MD"/>
              </w:rPr>
              <w:t>Se acceptă.</w:t>
            </w:r>
          </w:p>
          <w:p w:rsidR="00344266" w:rsidRPr="0099303E" w:rsidRDefault="00344266" w:rsidP="00047EBE">
            <w:pPr>
              <w:rPr>
                <w:rFonts w:ascii="Times New Roman" w:hAnsi="Times New Roman" w:cs="Times New Roman"/>
                <w:i/>
                <w:sz w:val="24"/>
                <w:szCs w:val="24"/>
                <w:lang w:val="ro-MD"/>
              </w:rPr>
            </w:pPr>
          </w:p>
          <w:p w:rsidR="00344266" w:rsidRPr="0099303E" w:rsidRDefault="00344266" w:rsidP="00047EBE">
            <w:pPr>
              <w:rPr>
                <w:rFonts w:ascii="Times New Roman" w:hAnsi="Times New Roman" w:cs="Times New Roman"/>
                <w:i/>
                <w:sz w:val="24"/>
                <w:szCs w:val="24"/>
                <w:lang w:val="ro-MD"/>
              </w:rPr>
            </w:pPr>
          </w:p>
          <w:p w:rsidR="00344266" w:rsidRPr="0099303E" w:rsidRDefault="00344266" w:rsidP="00047EBE">
            <w:pPr>
              <w:rPr>
                <w:rFonts w:ascii="Times New Roman" w:hAnsi="Times New Roman" w:cs="Times New Roman"/>
                <w:i/>
                <w:sz w:val="24"/>
                <w:szCs w:val="24"/>
                <w:lang w:val="ro-MD"/>
              </w:rPr>
            </w:pPr>
          </w:p>
          <w:p w:rsidR="00344266" w:rsidRPr="0099303E" w:rsidRDefault="00344266" w:rsidP="00047EBE">
            <w:pPr>
              <w:rPr>
                <w:rFonts w:ascii="Times New Roman" w:hAnsi="Times New Roman" w:cs="Times New Roman"/>
                <w:i/>
                <w:sz w:val="24"/>
                <w:szCs w:val="24"/>
                <w:lang w:val="ro-MD"/>
              </w:rPr>
            </w:pPr>
          </w:p>
          <w:p w:rsidR="00344266" w:rsidRPr="0099303E" w:rsidRDefault="00344266" w:rsidP="00047EBE">
            <w:pPr>
              <w:rPr>
                <w:rFonts w:ascii="Times New Roman" w:hAnsi="Times New Roman" w:cs="Times New Roman"/>
                <w:i/>
                <w:sz w:val="24"/>
                <w:szCs w:val="24"/>
                <w:lang w:val="ro-MD"/>
              </w:rPr>
            </w:pPr>
          </w:p>
          <w:p w:rsidR="00344266" w:rsidRPr="0099303E" w:rsidRDefault="00344266" w:rsidP="001365D7">
            <w:pPr>
              <w:rPr>
                <w:rFonts w:ascii="Times New Roman" w:hAnsi="Times New Roman" w:cs="Times New Roman"/>
                <w:sz w:val="24"/>
                <w:szCs w:val="24"/>
                <w:lang w:val="ro-MD"/>
              </w:rPr>
            </w:pPr>
          </w:p>
        </w:tc>
      </w:tr>
      <w:tr w:rsidR="00344266" w:rsidRPr="0099303E" w:rsidTr="00047EBE">
        <w:tc>
          <w:tcPr>
            <w:tcW w:w="2669" w:type="dxa"/>
          </w:tcPr>
          <w:p w:rsidR="00344266" w:rsidRPr="0099303E" w:rsidRDefault="00344266" w:rsidP="00C60233">
            <w:pPr>
              <w:rPr>
                <w:rFonts w:ascii="Times New Roman" w:hAnsi="Times New Roman" w:cs="Times New Roman"/>
                <w:sz w:val="24"/>
                <w:szCs w:val="24"/>
                <w:lang w:val="ro-MD"/>
              </w:rPr>
            </w:pPr>
            <w:r w:rsidRPr="0099303E">
              <w:rPr>
                <w:rFonts w:ascii="Times New Roman" w:hAnsi="Times New Roman" w:cs="Times New Roman"/>
                <w:sz w:val="24"/>
                <w:szCs w:val="24"/>
                <w:lang w:val="ro-MD"/>
              </w:rPr>
              <w:lastRenderedPageBreak/>
              <w:t xml:space="preserve">10. Centrul Național Anticorupție </w:t>
            </w:r>
            <w:r w:rsidR="00002CFD">
              <w:rPr>
                <w:rFonts w:ascii="Times New Roman" w:hAnsi="Times New Roman" w:cs="Times New Roman"/>
                <w:sz w:val="24"/>
                <w:szCs w:val="24"/>
                <w:lang w:val="ro-MD"/>
              </w:rPr>
              <w:t>(raport de expertiză anticorupție)</w:t>
            </w:r>
          </w:p>
        </w:tc>
        <w:tc>
          <w:tcPr>
            <w:tcW w:w="5411" w:type="dxa"/>
          </w:tcPr>
          <w:p w:rsidR="00C60233" w:rsidRDefault="00344266" w:rsidP="00047EBE">
            <w:pPr>
              <w:rPr>
                <w:rFonts w:ascii="Times New Roman" w:hAnsi="Times New Roman" w:cs="Times New Roman"/>
                <w:sz w:val="24"/>
                <w:szCs w:val="24"/>
                <w:lang w:val="ro-MD"/>
              </w:rPr>
            </w:pPr>
            <w:r w:rsidRPr="0099303E">
              <w:rPr>
                <w:rFonts w:ascii="Times New Roman" w:hAnsi="Times New Roman" w:cs="Times New Roman"/>
                <w:sz w:val="24"/>
                <w:szCs w:val="24"/>
                <w:lang w:val="ro-MD"/>
              </w:rPr>
              <w:t>-</w:t>
            </w:r>
            <w:r w:rsidR="00C60233">
              <w:rPr>
                <w:rFonts w:ascii="Times New Roman" w:hAnsi="Times New Roman" w:cs="Times New Roman"/>
                <w:sz w:val="24"/>
                <w:szCs w:val="24"/>
                <w:lang w:val="ro-MD"/>
              </w:rPr>
              <w:t xml:space="preserve"> la pct.6 subpct.4</w:t>
            </w:r>
            <w:r w:rsidRPr="0099303E">
              <w:rPr>
                <w:rFonts w:ascii="Times New Roman" w:hAnsi="Times New Roman" w:cs="Times New Roman"/>
                <w:sz w:val="24"/>
                <w:szCs w:val="24"/>
                <w:lang w:val="ro-MD"/>
              </w:rPr>
              <w:t xml:space="preserve">) </w:t>
            </w:r>
            <w:proofErr w:type="spellStart"/>
            <w:r w:rsidR="00C60233">
              <w:rPr>
                <w:rFonts w:ascii="Times New Roman" w:hAnsi="Times New Roman" w:cs="Times New Roman"/>
                <w:sz w:val="24"/>
                <w:szCs w:val="24"/>
                <w:lang w:val="ro-MD"/>
              </w:rPr>
              <w:t>lit.i</w:t>
            </w:r>
            <w:proofErr w:type="spellEnd"/>
            <w:r w:rsidR="00C60233">
              <w:rPr>
                <w:rFonts w:ascii="Times New Roman" w:hAnsi="Times New Roman" w:cs="Times New Roman"/>
                <w:sz w:val="24"/>
                <w:szCs w:val="24"/>
                <w:lang w:val="ro-MD"/>
              </w:rPr>
              <w:t>) este necesară reglementarea expresă a unui termen proxim (de exemplu, 3 zile) în care oficiul va informa Ministerul Finanțelor și Autoritatea Națională Anticorupție și Antifraudă despre constatarea unor iregularități și fraude la implementarea proiectelor;</w:t>
            </w:r>
          </w:p>
          <w:p w:rsidR="00C60233" w:rsidRDefault="00C60233" w:rsidP="00047EBE">
            <w:pPr>
              <w:rPr>
                <w:rFonts w:ascii="Times New Roman" w:hAnsi="Times New Roman" w:cs="Times New Roman"/>
                <w:sz w:val="24"/>
                <w:szCs w:val="24"/>
                <w:lang w:val="ro-MD"/>
              </w:rPr>
            </w:pPr>
            <w:r>
              <w:rPr>
                <w:rFonts w:ascii="Times New Roman" w:hAnsi="Times New Roman" w:cs="Times New Roman"/>
                <w:sz w:val="24"/>
                <w:szCs w:val="24"/>
                <w:lang w:val="ro-MD"/>
              </w:rPr>
              <w:t>- completarea proiectului cu norme care stipulează criterii relevante față de membrii Consiliului (studiile, experiența în domeniu, lipsa antecedentelor penale, cazierul de integritate etc.), precum și indicarea componenței exacte a numărului necesar de membri în Consiliul Oficiului;</w:t>
            </w:r>
          </w:p>
          <w:p w:rsidR="00C32329" w:rsidRDefault="00C32329" w:rsidP="00047EBE">
            <w:pPr>
              <w:rPr>
                <w:rFonts w:ascii="Times New Roman" w:hAnsi="Times New Roman" w:cs="Times New Roman"/>
                <w:sz w:val="24"/>
                <w:szCs w:val="24"/>
                <w:lang w:val="ro-MD"/>
              </w:rPr>
            </w:pPr>
          </w:p>
          <w:p w:rsidR="00C32329" w:rsidRDefault="00C32329" w:rsidP="00047EBE">
            <w:pPr>
              <w:rPr>
                <w:rFonts w:ascii="Times New Roman" w:hAnsi="Times New Roman" w:cs="Times New Roman"/>
                <w:sz w:val="24"/>
                <w:szCs w:val="24"/>
                <w:lang w:val="ro-MD"/>
              </w:rPr>
            </w:pPr>
          </w:p>
          <w:p w:rsidR="00344266" w:rsidRPr="0099303E" w:rsidRDefault="00002CFD" w:rsidP="00047EBE">
            <w:pPr>
              <w:rPr>
                <w:rFonts w:ascii="Times New Roman" w:hAnsi="Times New Roman" w:cs="Times New Roman"/>
                <w:sz w:val="24"/>
                <w:szCs w:val="24"/>
                <w:lang w:val="ro-MD"/>
              </w:rPr>
            </w:pPr>
            <w:r>
              <w:rPr>
                <w:rFonts w:ascii="Times New Roman" w:hAnsi="Times New Roman" w:cs="Times New Roman"/>
                <w:sz w:val="24"/>
                <w:szCs w:val="24"/>
                <w:lang w:val="ro-MD"/>
              </w:rPr>
              <w:t xml:space="preserve">- completarea pct.27 cu prevederi care să determine expres limita maximă de discreție dintre obligația de a vira la bugetul de stat și limita minimă de păstrare a alocațiilor bugetare pentru următorul an bugetar. </w:t>
            </w:r>
          </w:p>
        </w:tc>
        <w:tc>
          <w:tcPr>
            <w:tcW w:w="5812" w:type="dxa"/>
          </w:tcPr>
          <w:p w:rsidR="00344266" w:rsidRDefault="00344266" w:rsidP="00047EBE">
            <w:pPr>
              <w:rPr>
                <w:rFonts w:ascii="Times New Roman" w:hAnsi="Times New Roman" w:cs="Times New Roman"/>
                <w:i/>
                <w:sz w:val="24"/>
                <w:szCs w:val="24"/>
                <w:lang w:val="ro-MD"/>
              </w:rPr>
            </w:pPr>
            <w:r w:rsidRPr="0099303E">
              <w:rPr>
                <w:rFonts w:ascii="Times New Roman" w:hAnsi="Times New Roman" w:cs="Times New Roman"/>
                <w:i/>
                <w:sz w:val="24"/>
                <w:szCs w:val="24"/>
                <w:lang w:val="ro-MD"/>
              </w:rPr>
              <w:t>Se acceptă.</w:t>
            </w:r>
          </w:p>
          <w:p w:rsidR="00923890" w:rsidRPr="0099303E" w:rsidRDefault="00923890" w:rsidP="00047EBE">
            <w:pPr>
              <w:rPr>
                <w:rFonts w:ascii="Times New Roman" w:hAnsi="Times New Roman" w:cs="Times New Roman"/>
                <w:i/>
                <w:sz w:val="24"/>
                <w:szCs w:val="24"/>
                <w:lang w:val="ro-MD"/>
              </w:rPr>
            </w:pPr>
          </w:p>
          <w:p w:rsidR="00344266" w:rsidRDefault="00344266" w:rsidP="00047EBE">
            <w:pPr>
              <w:rPr>
                <w:rFonts w:ascii="Times New Roman" w:hAnsi="Times New Roman" w:cs="Times New Roman"/>
                <w:i/>
                <w:sz w:val="24"/>
                <w:szCs w:val="24"/>
                <w:lang w:val="ro-MD"/>
              </w:rPr>
            </w:pPr>
          </w:p>
          <w:p w:rsidR="00AB1049" w:rsidRDefault="00AB1049" w:rsidP="00047EBE">
            <w:pPr>
              <w:rPr>
                <w:rFonts w:ascii="Times New Roman" w:hAnsi="Times New Roman" w:cs="Times New Roman"/>
                <w:i/>
                <w:sz w:val="24"/>
                <w:szCs w:val="24"/>
                <w:lang w:val="ro-MD"/>
              </w:rPr>
            </w:pPr>
          </w:p>
          <w:p w:rsidR="00AB1049" w:rsidRDefault="00AB1049" w:rsidP="00047EBE">
            <w:pPr>
              <w:rPr>
                <w:rFonts w:ascii="Times New Roman" w:hAnsi="Times New Roman" w:cs="Times New Roman"/>
                <w:i/>
                <w:sz w:val="24"/>
                <w:szCs w:val="24"/>
                <w:lang w:val="ro-MD"/>
              </w:rPr>
            </w:pPr>
          </w:p>
          <w:p w:rsidR="00AB1049" w:rsidRDefault="00AB1049" w:rsidP="00047EBE">
            <w:pPr>
              <w:rPr>
                <w:rFonts w:ascii="Times New Roman" w:hAnsi="Times New Roman" w:cs="Times New Roman"/>
                <w:i/>
                <w:sz w:val="24"/>
                <w:szCs w:val="24"/>
                <w:lang w:val="ro-MD"/>
              </w:rPr>
            </w:pPr>
          </w:p>
          <w:p w:rsidR="00AB1049" w:rsidRDefault="00AB1049" w:rsidP="00047EBE">
            <w:pPr>
              <w:rPr>
                <w:rFonts w:ascii="Times New Roman" w:hAnsi="Times New Roman" w:cs="Times New Roman"/>
                <w:i/>
                <w:sz w:val="24"/>
                <w:szCs w:val="24"/>
                <w:lang w:val="ro-MD"/>
              </w:rPr>
            </w:pPr>
            <w:r>
              <w:rPr>
                <w:rFonts w:ascii="Times New Roman" w:hAnsi="Times New Roman" w:cs="Times New Roman"/>
                <w:i/>
                <w:sz w:val="24"/>
                <w:szCs w:val="24"/>
                <w:lang w:val="ro-MD"/>
              </w:rPr>
              <w:t>Nu se acceptă.</w:t>
            </w:r>
          </w:p>
          <w:p w:rsidR="00AB1049" w:rsidRDefault="00AB1049" w:rsidP="00047EBE">
            <w:pPr>
              <w:rPr>
                <w:rFonts w:ascii="Times New Roman" w:hAnsi="Times New Roman" w:cs="Times New Roman"/>
                <w:i/>
                <w:sz w:val="24"/>
                <w:szCs w:val="24"/>
                <w:lang w:val="ro-MD"/>
              </w:rPr>
            </w:pPr>
            <w:r>
              <w:rPr>
                <w:rFonts w:ascii="Times New Roman" w:hAnsi="Times New Roman" w:cs="Times New Roman"/>
                <w:sz w:val="24"/>
                <w:szCs w:val="24"/>
                <w:lang w:val="ro-MD"/>
              </w:rPr>
              <w:t xml:space="preserve">Se propune ca componența exactă a numărului de membri urmează să constituie prerogativa ministrului finanțelor, care, în caz de necesitate și în dependență de subiectele abordate, ar putea efectua modificările corespunzătoare, fără a fi necesară modificarea </w:t>
            </w:r>
            <w:proofErr w:type="spellStart"/>
            <w:r>
              <w:rPr>
                <w:rFonts w:ascii="Times New Roman" w:hAnsi="Times New Roman" w:cs="Times New Roman"/>
                <w:sz w:val="24"/>
                <w:szCs w:val="24"/>
                <w:lang w:val="ro-MD"/>
              </w:rPr>
              <w:t>Hotărîrii</w:t>
            </w:r>
            <w:proofErr w:type="spellEnd"/>
            <w:r>
              <w:rPr>
                <w:rFonts w:ascii="Times New Roman" w:hAnsi="Times New Roman" w:cs="Times New Roman"/>
                <w:sz w:val="24"/>
                <w:szCs w:val="24"/>
                <w:lang w:val="ro-MD"/>
              </w:rPr>
              <w:t xml:space="preserve"> de Guvern în acest sens. </w:t>
            </w:r>
            <w:r w:rsidRPr="00AB1049">
              <w:rPr>
                <w:rFonts w:ascii="Times New Roman" w:hAnsi="Times New Roman" w:cs="Times New Roman"/>
                <w:i/>
                <w:sz w:val="24"/>
                <w:szCs w:val="24"/>
                <w:lang w:val="ro-MD"/>
              </w:rPr>
              <w:t xml:space="preserve">  </w:t>
            </w:r>
          </w:p>
          <w:p w:rsidR="00923890" w:rsidRDefault="00923890" w:rsidP="00047EBE">
            <w:pPr>
              <w:rPr>
                <w:rFonts w:ascii="Times New Roman" w:hAnsi="Times New Roman" w:cs="Times New Roman"/>
                <w:i/>
                <w:sz w:val="24"/>
                <w:szCs w:val="24"/>
                <w:lang w:val="ro-MD"/>
              </w:rPr>
            </w:pPr>
          </w:p>
          <w:p w:rsidR="00923890" w:rsidRDefault="00923890" w:rsidP="00047EBE">
            <w:pPr>
              <w:rPr>
                <w:rFonts w:ascii="Times New Roman" w:hAnsi="Times New Roman" w:cs="Times New Roman"/>
                <w:i/>
                <w:sz w:val="24"/>
                <w:szCs w:val="24"/>
                <w:lang w:val="ro-MD"/>
              </w:rPr>
            </w:pPr>
            <w:r>
              <w:rPr>
                <w:rFonts w:ascii="Times New Roman" w:hAnsi="Times New Roman" w:cs="Times New Roman"/>
                <w:i/>
                <w:sz w:val="24"/>
                <w:szCs w:val="24"/>
                <w:lang w:val="ro-MD"/>
              </w:rPr>
              <w:t>Nu se acceptă.</w:t>
            </w:r>
          </w:p>
          <w:p w:rsidR="00344266" w:rsidRDefault="00923890" w:rsidP="00047EBE">
            <w:pPr>
              <w:rPr>
                <w:rFonts w:ascii="Times New Roman" w:hAnsi="Times New Roman" w:cs="Times New Roman"/>
                <w:i/>
                <w:sz w:val="24"/>
                <w:szCs w:val="24"/>
                <w:lang w:val="ro-MD"/>
              </w:rPr>
            </w:pPr>
            <w:r>
              <w:rPr>
                <w:rFonts w:ascii="Times New Roman" w:hAnsi="Times New Roman" w:cs="Times New Roman"/>
                <w:sz w:val="24"/>
                <w:szCs w:val="24"/>
                <w:lang w:val="ro-MD"/>
              </w:rPr>
              <w:t>Decizia corespunzătoare va fi adoptată de către Consiliu anual în dependență de necesitățile de finanțare a activităților Oficiului pentru anul următor</w:t>
            </w:r>
            <w:bookmarkStart w:id="0" w:name="_GoBack"/>
            <w:bookmarkEnd w:id="0"/>
            <w:r>
              <w:rPr>
                <w:rFonts w:ascii="Times New Roman" w:hAnsi="Times New Roman" w:cs="Times New Roman"/>
                <w:sz w:val="24"/>
                <w:szCs w:val="24"/>
                <w:lang w:val="ro-MD"/>
              </w:rPr>
              <w:t xml:space="preserve">. </w:t>
            </w:r>
          </w:p>
          <w:p w:rsidR="00C32329" w:rsidRPr="0099303E" w:rsidRDefault="00C32329" w:rsidP="00047EBE">
            <w:pPr>
              <w:rPr>
                <w:rFonts w:ascii="Times New Roman" w:hAnsi="Times New Roman" w:cs="Times New Roman"/>
                <w:i/>
                <w:sz w:val="24"/>
                <w:szCs w:val="24"/>
                <w:lang w:val="ro-MD"/>
              </w:rPr>
            </w:pPr>
          </w:p>
          <w:p w:rsidR="00344266" w:rsidRPr="0099303E" w:rsidRDefault="00344266" w:rsidP="00047EBE">
            <w:pPr>
              <w:rPr>
                <w:rFonts w:ascii="Times New Roman" w:hAnsi="Times New Roman" w:cs="Times New Roman"/>
                <w:i/>
                <w:sz w:val="24"/>
                <w:szCs w:val="24"/>
                <w:lang w:val="ro-MD"/>
              </w:rPr>
            </w:pPr>
          </w:p>
          <w:p w:rsidR="00344266" w:rsidRPr="0099303E" w:rsidRDefault="00344266" w:rsidP="00047EBE">
            <w:pPr>
              <w:rPr>
                <w:rFonts w:ascii="Times New Roman" w:hAnsi="Times New Roman" w:cs="Times New Roman"/>
                <w:i/>
                <w:sz w:val="24"/>
                <w:szCs w:val="24"/>
                <w:lang w:val="ro-MD"/>
              </w:rPr>
            </w:pPr>
          </w:p>
          <w:p w:rsidR="00344266" w:rsidRPr="0099303E" w:rsidRDefault="00344266" w:rsidP="00047EBE">
            <w:pPr>
              <w:rPr>
                <w:rFonts w:ascii="Times New Roman" w:hAnsi="Times New Roman" w:cs="Times New Roman"/>
                <w:i/>
                <w:sz w:val="24"/>
                <w:szCs w:val="24"/>
                <w:lang w:val="ro-MD"/>
              </w:rPr>
            </w:pPr>
          </w:p>
          <w:p w:rsidR="00344266" w:rsidRPr="0099303E" w:rsidRDefault="00344266" w:rsidP="00047EBE">
            <w:pPr>
              <w:rPr>
                <w:rFonts w:ascii="Times New Roman" w:hAnsi="Times New Roman" w:cs="Times New Roman"/>
                <w:i/>
                <w:sz w:val="24"/>
                <w:szCs w:val="24"/>
                <w:lang w:val="ro-MD"/>
              </w:rPr>
            </w:pPr>
          </w:p>
          <w:p w:rsidR="00344266" w:rsidRPr="0099303E" w:rsidRDefault="00344266" w:rsidP="00047EBE">
            <w:pPr>
              <w:rPr>
                <w:rFonts w:ascii="Times New Roman" w:hAnsi="Times New Roman" w:cs="Times New Roman"/>
                <w:i/>
                <w:sz w:val="24"/>
                <w:szCs w:val="24"/>
                <w:lang w:val="ro-MD"/>
              </w:rPr>
            </w:pPr>
          </w:p>
          <w:p w:rsidR="00344266" w:rsidRPr="0099303E" w:rsidRDefault="00344266" w:rsidP="00047EBE">
            <w:pPr>
              <w:rPr>
                <w:rFonts w:ascii="Times New Roman" w:hAnsi="Times New Roman" w:cs="Times New Roman"/>
                <w:i/>
                <w:sz w:val="24"/>
                <w:szCs w:val="24"/>
                <w:lang w:val="ro-MD"/>
              </w:rPr>
            </w:pPr>
          </w:p>
          <w:p w:rsidR="00344266" w:rsidRPr="0099303E" w:rsidRDefault="00344266" w:rsidP="00047EBE">
            <w:pPr>
              <w:rPr>
                <w:rFonts w:ascii="Times New Roman" w:hAnsi="Times New Roman" w:cs="Times New Roman"/>
                <w:i/>
                <w:sz w:val="24"/>
                <w:szCs w:val="24"/>
                <w:lang w:val="ro-MD"/>
              </w:rPr>
            </w:pPr>
          </w:p>
          <w:p w:rsidR="00344266" w:rsidRPr="0099303E" w:rsidRDefault="00344266" w:rsidP="00047EBE">
            <w:pPr>
              <w:rPr>
                <w:rFonts w:ascii="Times New Roman" w:hAnsi="Times New Roman" w:cs="Times New Roman"/>
                <w:i/>
                <w:sz w:val="24"/>
                <w:szCs w:val="24"/>
                <w:lang w:val="ro-MD"/>
              </w:rPr>
            </w:pPr>
          </w:p>
        </w:tc>
      </w:tr>
    </w:tbl>
    <w:p w:rsidR="00344266" w:rsidRPr="0099303E" w:rsidRDefault="00344266" w:rsidP="00344266">
      <w:pPr>
        <w:rPr>
          <w:rFonts w:ascii="Times New Roman" w:hAnsi="Times New Roman" w:cs="Times New Roman"/>
          <w:sz w:val="24"/>
          <w:szCs w:val="24"/>
          <w:lang w:val="ro-MD"/>
        </w:rPr>
      </w:pPr>
    </w:p>
    <w:p w:rsidR="00344266" w:rsidRPr="0099303E" w:rsidRDefault="00344266" w:rsidP="00344266">
      <w:pPr>
        <w:rPr>
          <w:rFonts w:ascii="Times New Roman" w:hAnsi="Times New Roman" w:cs="Times New Roman"/>
          <w:sz w:val="24"/>
          <w:szCs w:val="24"/>
          <w:lang w:val="ro-MD"/>
        </w:rPr>
      </w:pPr>
    </w:p>
    <w:p w:rsidR="00183B5C" w:rsidRDefault="00183B5C"/>
    <w:sectPr w:rsidR="00183B5C" w:rsidSect="00FA2CBD">
      <w:pgSz w:w="15840" w:h="12240" w:orient="landscape"/>
      <w:pgMar w:top="851" w:right="567"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43C986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663348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9BD"/>
    <w:rsid w:val="00002CFD"/>
    <w:rsid w:val="000A1C48"/>
    <w:rsid w:val="000E520D"/>
    <w:rsid w:val="001339BD"/>
    <w:rsid w:val="001365D7"/>
    <w:rsid w:val="00183B5C"/>
    <w:rsid w:val="001C062A"/>
    <w:rsid w:val="001E1F16"/>
    <w:rsid w:val="00217429"/>
    <w:rsid w:val="00260984"/>
    <w:rsid w:val="00344266"/>
    <w:rsid w:val="00394C00"/>
    <w:rsid w:val="0042405B"/>
    <w:rsid w:val="004A0E36"/>
    <w:rsid w:val="004E5DA3"/>
    <w:rsid w:val="004F5FB8"/>
    <w:rsid w:val="004F6423"/>
    <w:rsid w:val="0065470C"/>
    <w:rsid w:val="006F5E17"/>
    <w:rsid w:val="007756DB"/>
    <w:rsid w:val="008E586E"/>
    <w:rsid w:val="00923890"/>
    <w:rsid w:val="00937BA5"/>
    <w:rsid w:val="00A859BB"/>
    <w:rsid w:val="00AB1049"/>
    <w:rsid w:val="00BD01AA"/>
    <w:rsid w:val="00C32329"/>
    <w:rsid w:val="00C60233"/>
    <w:rsid w:val="00C91002"/>
    <w:rsid w:val="00C955B4"/>
    <w:rsid w:val="00CC0C8C"/>
    <w:rsid w:val="00D63E54"/>
    <w:rsid w:val="00D8041D"/>
    <w:rsid w:val="00DB3CC6"/>
    <w:rsid w:val="00DF6E85"/>
    <w:rsid w:val="00E01993"/>
    <w:rsid w:val="00E36D26"/>
    <w:rsid w:val="00E90146"/>
    <w:rsid w:val="00F64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833F5"/>
  <w15:chartTrackingRefBased/>
  <w15:docId w15:val="{5BEF1ADC-E340-41D0-9307-782140063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2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4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44266"/>
    <w:pPr>
      <w:ind w:left="720"/>
      <w:contextualSpacing/>
    </w:pPr>
  </w:style>
  <w:style w:type="paragraph" w:styleId="a5">
    <w:name w:val="Normal (Web)"/>
    <w:basedOn w:val="a"/>
    <w:uiPriority w:val="99"/>
    <w:unhideWhenUsed/>
    <w:rsid w:val="0034426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Balloon Text"/>
    <w:basedOn w:val="a"/>
    <w:link w:val="a7"/>
    <w:uiPriority w:val="99"/>
    <w:semiHidden/>
    <w:unhideWhenUsed/>
    <w:rsid w:val="00D8041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804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1806</Words>
  <Characters>10298</Characters>
  <Application>Microsoft Office Word</Application>
  <DocSecurity>0</DocSecurity>
  <Lines>85</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Balan</dc:creator>
  <cp:keywords/>
  <dc:description/>
  <cp:lastModifiedBy>Andrei Balan</cp:lastModifiedBy>
  <cp:revision>7</cp:revision>
  <dcterms:created xsi:type="dcterms:W3CDTF">2020-05-22T05:04:00Z</dcterms:created>
  <dcterms:modified xsi:type="dcterms:W3CDTF">2020-05-22T11:58:00Z</dcterms:modified>
</cp:coreProperties>
</file>