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FBC9" w14:textId="77777777" w:rsidR="00EE2049" w:rsidRPr="00EE2049" w:rsidRDefault="00EE2049" w:rsidP="00EE2049">
      <w:pPr>
        <w:spacing w:after="0" w:line="240" w:lineRule="auto"/>
        <w:jc w:val="center"/>
        <w:rPr>
          <w:rFonts w:ascii="Times New Roman" w:eastAsia="Times New Roman" w:hAnsi="Times New Roman" w:cs="Times New Roman"/>
          <w:b/>
          <w:bCs/>
          <w:color w:val="000000" w:themeColor="text1"/>
          <w:sz w:val="24"/>
          <w:szCs w:val="24"/>
          <w:lang w:val="ro-RO"/>
        </w:rPr>
      </w:pPr>
      <w:r w:rsidRPr="00EE2049">
        <w:rPr>
          <w:rFonts w:ascii="Times New Roman" w:eastAsia="Times New Roman" w:hAnsi="Times New Roman" w:cs="Times New Roman"/>
          <w:b/>
          <w:bCs/>
          <w:color w:val="000000" w:themeColor="text1"/>
          <w:sz w:val="24"/>
          <w:szCs w:val="24"/>
          <w:lang w:val="ro-RO"/>
        </w:rPr>
        <w:t>GUVERNUL REPUBLICII MOLDOVA</w:t>
      </w:r>
    </w:p>
    <w:p w14:paraId="2B5513A1" w14:textId="77777777" w:rsidR="00EE2049" w:rsidRPr="00EE2049" w:rsidRDefault="00EE2049" w:rsidP="00EE2049">
      <w:pPr>
        <w:spacing w:after="0" w:line="240" w:lineRule="auto"/>
        <w:jc w:val="center"/>
        <w:rPr>
          <w:rFonts w:ascii="Times New Roman" w:eastAsia="Times New Roman" w:hAnsi="Times New Roman" w:cs="Times New Roman"/>
          <w:b/>
          <w:bCs/>
          <w:color w:val="000000" w:themeColor="text1"/>
          <w:sz w:val="24"/>
          <w:szCs w:val="24"/>
          <w:lang w:val="ro-RO"/>
        </w:rPr>
      </w:pPr>
    </w:p>
    <w:p w14:paraId="79DED782" w14:textId="77777777" w:rsidR="00EE2049" w:rsidRPr="00EE2049" w:rsidRDefault="00EE2049" w:rsidP="00EE2049">
      <w:pPr>
        <w:spacing w:after="0" w:line="240" w:lineRule="auto"/>
        <w:jc w:val="center"/>
        <w:rPr>
          <w:rFonts w:ascii="Times New Roman" w:eastAsia="Times New Roman" w:hAnsi="Times New Roman" w:cs="Times New Roman"/>
          <w:b/>
          <w:bCs/>
          <w:color w:val="000000" w:themeColor="text1"/>
          <w:sz w:val="24"/>
          <w:szCs w:val="24"/>
          <w:lang w:val="ro-RO"/>
        </w:rPr>
      </w:pPr>
      <w:r w:rsidRPr="00EE2049">
        <w:rPr>
          <w:rFonts w:ascii="Times New Roman" w:eastAsia="Times New Roman" w:hAnsi="Times New Roman" w:cs="Times New Roman"/>
          <w:b/>
          <w:bCs/>
          <w:color w:val="000000" w:themeColor="text1"/>
          <w:sz w:val="24"/>
          <w:szCs w:val="24"/>
          <w:lang w:val="ro-RO"/>
        </w:rPr>
        <w:t>H O T Ă R Î R E</w:t>
      </w:r>
    </w:p>
    <w:p w14:paraId="74FE9620" w14:textId="77777777" w:rsidR="00EE2049" w:rsidRPr="00EE2049" w:rsidRDefault="00EE2049" w:rsidP="00EE2049">
      <w:pPr>
        <w:spacing w:after="0" w:line="240" w:lineRule="auto"/>
        <w:jc w:val="center"/>
        <w:rPr>
          <w:rFonts w:ascii="Times New Roman" w:eastAsia="Times New Roman" w:hAnsi="Times New Roman" w:cs="Times New Roman"/>
          <w:b/>
          <w:bCs/>
          <w:color w:val="000000" w:themeColor="text1"/>
          <w:sz w:val="24"/>
          <w:szCs w:val="24"/>
          <w:lang w:val="ro-RO"/>
        </w:rPr>
      </w:pPr>
    </w:p>
    <w:p w14:paraId="65D24C39" w14:textId="77777777" w:rsidR="00736C10" w:rsidRPr="00736C10" w:rsidRDefault="00736C10" w:rsidP="00736C10">
      <w:pPr>
        <w:spacing w:after="0" w:line="360" w:lineRule="auto"/>
        <w:jc w:val="center"/>
        <w:rPr>
          <w:rFonts w:ascii="Times New Roman" w:eastAsia="Calibri" w:hAnsi="Times New Roman" w:cs="Times New Roman"/>
          <w:b/>
          <w:sz w:val="24"/>
          <w:szCs w:val="24"/>
        </w:rPr>
      </w:pPr>
      <w:r w:rsidRPr="00736C10">
        <w:rPr>
          <w:rFonts w:ascii="Times New Roman" w:eastAsia="Calibri" w:hAnsi="Times New Roman" w:cs="Times New Roman"/>
          <w:b/>
          <w:sz w:val="24"/>
          <w:szCs w:val="24"/>
          <w:lang w:val="ro-RO"/>
        </w:rPr>
        <w:t>nr. _____ din ______________ 201</w:t>
      </w:r>
      <w:r w:rsidRPr="00736C10">
        <w:rPr>
          <w:rFonts w:ascii="Times New Roman" w:eastAsia="Calibri" w:hAnsi="Times New Roman" w:cs="Times New Roman"/>
          <w:b/>
          <w:sz w:val="24"/>
          <w:szCs w:val="24"/>
        </w:rPr>
        <w:t>7</w:t>
      </w:r>
    </w:p>
    <w:p w14:paraId="4FC317A0" w14:textId="77777777" w:rsidR="00736C10" w:rsidRPr="00EE2049" w:rsidRDefault="00736C10" w:rsidP="00EE2049">
      <w:pPr>
        <w:spacing w:after="0" w:line="240" w:lineRule="auto"/>
        <w:jc w:val="center"/>
        <w:rPr>
          <w:rFonts w:ascii="Times New Roman" w:eastAsia="Times New Roman" w:hAnsi="Times New Roman" w:cs="Times New Roman"/>
          <w:b/>
          <w:bCs/>
          <w:color w:val="000000" w:themeColor="text1"/>
          <w:sz w:val="24"/>
          <w:szCs w:val="24"/>
          <w:lang w:val="ro-RO"/>
        </w:rPr>
      </w:pPr>
    </w:p>
    <w:p w14:paraId="0A6E24B4" w14:textId="77777777" w:rsidR="00EE2049" w:rsidRPr="00EE2049" w:rsidRDefault="00EE2049" w:rsidP="00EE2049">
      <w:pPr>
        <w:spacing w:after="0" w:line="240" w:lineRule="auto"/>
        <w:jc w:val="center"/>
        <w:rPr>
          <w:rFonts w:ascii="Times New Roman" w:eastAsia="Times New Roman" w:hAnsi="Times New Roman" w:cs="Times New Roman"/>
          <w:b/>
          <w:bCs/>
          <w:color w:val="000000" w:themeColor="text1"/>
          <w:sz w:val="24"/>
          <w:szCs w:val="24"/>
          <w:lang w:val="ro-RO"/>
        </w:rPr>
      </w:pPr>
    </w:p>
    <w:p w14:paraId="3E82BD1F" w14:textId="77777777" w:rsidR="00EE2049" w:rsidRPr="00EE2049" w:rsidRDefault="00EE2049" w:rsidP="00EE2049">
      <w:pPr>
        <w:spacing w:after="0" w:line="240" w:lineRule="auto"/>
        <w:ind w:left="720"/>
        <w:jc w:val="center"/>
        <w:rPr>
          <w:rFonts w:ascii="Times New Roman" w:eastAsia="Times New Roman" w:hAnsi="Times New Roman" w:cs="Times New Roman"/>
          <w:b/>
          <w:bCs/>
          <w:color w:val="000000" w:themeColor="text1"/>
          <w:sz w:val="24"/>
          <w:szCs w:val="24"/>
          <w:lang w:val="ro-RO"/>
        </w:rPr>
      </w:pPr>
      <w:r w:rsidRPr="00EE2049">
        <w:rPr>
          <w:rFonts w:ascii="Times New Roman" w:eastAsia="Times New Roman" w:hAnsi="Times New Roman" w:cs="Times New Roman"/>
          <w:b/>
          <w:bCs/>
          <w:color w:val="000000" w:themeColor="text1"/>
          <w:sz w:val="24"/>
          <w:szCs w:val="24"/>
          <w:lang w:val="ro-RO"/>
        </w:rPr>
        <w:t>Cu privire la modificarea şi completarea</w:t>
      </w:r>
    </w:p>
    <w:p w14:paraId="389E1CCA" w14:textId="77777777" w:rsidR="00EE2049" w:rsidRDefault="00EE2049" w:rsidP="00EE2049">
      <w:pPr>
        <w:spacing w:after="0" w:line="240" w:lineRule="auto"/>
        <w:jc w:val="center"/>
        <w:rPr>
          <w:rFonts w:ascii="Times New Roman" w:hAnsi="Times New Roman" w:cs="Times New Roman"/>
          <w:b/>
          <w:sz w:val="24"/>
          <w:szCs w:val="24"/>
          <w:lang w:val="ro-RO"/>
        </w:rPr>
      </w:pPr>
      <w:r w:rsidRPr="00EE2049">
        <w:rPr>
          <w:rFonts w:ascii="Times New Roman" w:eastAsia="Times New Roman" w:hAnsi="Times New Roman" w:cs="Times New Roman"/>
          <w:b/>
          <w:bCs/>
          <w:color w:val="000000" w:themeColor="text1"/>
          <w:sz w:val="24"/>
          <w:szCs w:val="24"/>
          <w:lang w:val="ro-RO"/>
        </w:rPr>
        <w:t xml:space="preserve"> </w:t>
      </w:r>
      <w:r w:rsidRPr="00021A71">
        <w:rPr>
          <w:rFonts w:ascii="Times New Roman" w:hAnsi="Times New Roman" w:cs="Times New Roman"/>
          <w:b/>
          <w:sz w:val="24"/>
          <w:szCs w:val="24"/>
          <w:lang w:val="ro-RO"/>
        </w:rPr>
        <w:t>Strategiei de dezvoltare a managementului</w:t>
      </w:r>
    </w:p>
    <w:p w14:paraId="24C332A6" w14:textId="77777777" w:rsidR="00EE2049" w:rsidRDefault="00EE2049" w:rsidP="00EE2049">
      <w:pPr>
        <w:spacing w:after="0" w:line="240" w:lineRule="auto"/>
        <w:jc w:val="center"/>
        <w:rPr>
          <w:rFonts w:ascii="Times New Roman" w:hAnsi="Times New Roman" w:cs="Times New Roman"/>
          <w:b/>
          <w:sz w:val="24"/>
          <w:szCs w:val="24"/>
          <w:lang w:val="ro-RO"/>
        </w:rPr>
      </w:pPr>
      <w:r w:rsidRPr="00021A71">
        <w:rPr>
          <w:rFonts w:ascii="Times New Roman" w:hAnsi="Times New Roman" w:cs="Times New Roman"/>
          <w:b/>
          <w:sz w:val="24"/>
          <w:szCs w:val="24"/>
          <w:lang w:val="ro-RO"/>
        </w:rPr>
        <w:t>finanțelor publice 2013-2020</w:t>
      </w:r>
    </w:p>
    <w:p w14:paraId="6F7AC5CC" w14:textId="77777777" w:rsidR="00EE2049" w:rsidRPr="00021A71" w:rsidRDefault="00EE2049" w:rsidP="00EE2049">
      <w:pPr>
        <w:spacing w:after="0" w:line="240" w:lineRule="auto"/>
        <w:jc w:val="center"/>
        <w:rPr>
          <w:rFonts w:ascii="Times New Roman" w:hAnsi="Times New Roman" w:cs="Times New Roman"/>
          <w:b/>
          <w:sz w:val="24"/>
          <w:szCs w:val="24"/>
          <w:lang w:val="ro-RO"/>
        </w:rPr>
      </w:pPr>
    </w:p>
    <w:p w14:paraId="5403057D" w14:textId="77777777" w:rsidR="007037E3" w:rsidRPr="00021A71" w:rsidRDefault="007037E3" w:rsidP="000B2B5D">
      <w:pPr>
        <w:spacing w:after="0" w:line="240" w:lineRule="auto"/>
        <w:jc w:val="both"/>
        <w:rPr>
          <w:rFonts w:ascii="Times New Roman" w:hAnsi="Times New Roman" w:cs="Times New Roman"/>
          <w:sz w:val="24"/>
          <w:szCs w:val="24"/>
          <w:lang w:val="ro-RO"/>
        </w:rPr>
      </w:pPr>
    </w:p>
    <w:p w14:paraId="12F67949" w14:textId="77777777" w:rsidR="00904A6B" w:rsidRDefault="00EE1E28" w:rsidP="00904A6B">
      <w:pPr>
        <w:spacing w:after="0" w:line="240" w:lineRule="auto"/>
        <w:ind w:firstLine="360"/>
        <w:jc w:val="both"/>
        <w:rPr>
          <w:rFonts w:ascii="Times New Roman" w:eastAsia="Times New Roman" w:hAnsi="Times New Roman" w:cs="Times New Roman"/>
          <w:sz w:val="24"/>
          <w:szCs w:val="24"/>
          <w:lang w:val="ro-RO" w:eastAsia="en-GB"/>
        </w:rPr>
      </w:pPr>
      <w:r w:rsidRPr="00EE1E28">
        <w:rPr>
          <w:rFonts w:ascii="Times New Roman" w:eastAsia="Times New Roman" w:hAnsi="Times New Roman" w:cs="Times New Roman"/>
          <w:sz w:val="24"/>
          <w:szCs w:val="24"/>
          <w:lang w:val="ro-RO" w:eastAsia="en-GB"/>
        </w:rPr>
        <w:t xml:space="preserve">În </w:t>
      </w:r>
      <w:r w:rsidR="001D2440">
        <w:rPr>
          <w:rFonts w:ascii="Times New Roman" w:eastAsia="Times New Roman" w:hAnsi="Times New Roman" w:cs="Times New Roman"/>
          <w:sz w:val="24"/>
          <w:szCs w:val="24"/>
          <w:lang w:val="ro-RO" w:eastAsia="en-GB"/>
        </w:rPr>
        <w:t xml:space="preserve">scopul realizării </w:t>
      </w:r>
      <w:r w:rsidRPr="00EE1E28">
        <w:rPr>
          <w:rFonts w:ascii="Times New Roman" w:eastAsia="Times New Roman" w:hAnsi="Times New Roman" w:cs="Times New Roman"/>
          <w:sz w:val="24"/>
          <w:szCs w:val="24"/>
          <w:lang w:val="ro-RO" w:eastAsia="en-GB"/>
        </w:rPr>
        <w:t>prevederil</w:t>
      </w:r>
      <w:r w:rsidR="001D2440">
        <w:rPr>
          <w:rFonts w:ascii="Times New Roman" w:eastAsia="Times New Roman" w:hAnsi="Times New Roman" w:cs="Times New Roman"/>
          <w:sz w:val="24"/>
          <w:szCs w:val="24"/>
          <w:lang w:val="ro-RO" w:eastAsia="en-GB"/>
        </w:rPr>
        <w:t xml:space="preserve">or Strategiei privind reforma administrației publice pentru anii 2016-2020 aprobată prin Hotărîrea Guvernului nr.911 din </w:t>
      </w:r>
      <w:r>
        <w:rPr>
          <w:rFonts w:ascii="Times New Roman" w:eastAsia="Times New Roman" w:hAnsi="Times New Roman" w:cs="Times New Roman"/>
          <w:sz w:val="24"/>
          <w:szCs w:val="24"/>
          <w:lang w:val="ro-RO" w:eastAsia="en-GB"/>
        </w:rPr>
        <w:t>25 iulie 201</w:t>
      </w:r>
      <w:r w:rsidR="001D2440">
        <w:rPr>
          <w:rFonts w:ascii="Times New Roman" w:eastAsia="Times New Roman" w:hAnsi="Times New Roman" w:cs="Times New Roman"/>
          <w:sz w:val="24"/>
          <w:szCs w:val="24"/>
          <w:lang w:val="ro-RO" w:eastAsia="en-GB"/>
        </w:rPr>
        <w:t>6</w:t>
      </w:r>
      <w:r w:rsidRPr="00EE1E28">
        <w:rPr>
          <w:rFonts w:ascii="Times New Roman" w:eastAsia="Times New Roman" w:hAnsi="Times New Roman" w:cs="Times New Roman"/>
          <w:sz w:val="24"/>
          <w:szCs w:val="24"/>
          <w:lang w:val="ro-RO" w:eastAsia="en-GB"/>
        </w:rPr>
        <w:t xml:space="preserve"> (Monitorul Oficial al Republicii Moldova, 201</w:t>
      </w:r>
      <w:r w:rsidR="001D2440">
        <w:rPr>
          <w:rFonts w:ascii="Times New Roman" w:eastAsia="Times New Roman" w:hAnsi="Times New Roman" w:cs="Times New Roman"/>
          <w:sz w:val="24"/>
          <w:szCs w:val="24"/>
          <w:lang w:val="ro-RO" w:eastAsia="en-GB"/>
        </w:rPr>
        <w:t>6</w:t>
      </w:r>
      <w:r w:rsidRPr="00EE1E28">
        <w:rPr>
          <w:rFonts w:ascii="Times New Roman" w:eastAsia="Times New Roman" w:hAnsi="Times New Roman" w:cs="Times New Roman"/>
          <w:sz w:val="24"/>
          <w:szCs w:val="24"/>
          <w:lang w:val="ro-RO" w:eastAsia="en-GB"/>
        </w:rPr>
        <w:t>, nr.</w:t>
      </w:r>
      <w:r>
        <w:rPr>
          <w:rFonts w:ascii="Times New Roman" w:eastAsia="Times New Roman" w:hAnsi="Times New Roman" w:cs="Times New Roman"/>
          <w:sz w:val="24"/>
          <w:szCs w:val="24"/>
          <w:lang w:val="ro-RO" w:eastAsia="en-GB"/>
        </w:rPr>
        <w:t>2</w:t>
      </w:r>
      <w:r w:rsidR="001D2440">
        <w:rPr>
          <w:rFonts w:ascii="Times New Roman" w:eastAsia="Times New Roman" w:hAnsi="Times New Roman" w:cs="Times New Roman"/>
          <w:sz w:val="24"/>
          <w:szCs w:val="24"/>
          <w:lang w:val="ro-RO" w:eastAsia="en-GB"/>
        </w:rPr>
        <w:t>56</w:t>
      </w:r>
      <w:r w:rsidRPr="00EE1E28">
        <w:rPr>
          <w:rFonts w:ascii="Times New Roman" w:eastAsia="Times New Roman" w:hAnsi="Times New Roman" w:cs="Times New Roman"/>
          <w:sz w:val="24"/>
          <w:szCs w:val="24"/>
          <w:lang w:val="ro-RO" w:eastAsia="en-GB"/>
        </w:rPr>
        <w:t>-</w:t>
      </w:r>
      <w:r>
        <w:rPr>
          <w:rFonts w:ascii="Times New Roman" w:eastAsia="Times New Roman" w:hAnsi="Times New Roman" w:cs="Times New Roman"/>
          <w:sz w:val="24"/>
          <w:szCs w:val="24"/>
          <w:lang w:val="ro-RO" w:eastAsia="en-GB"/>
        </w:rPr>
        <w:t>2</w:t>
      </w:r>
      <w:r w:rsidR="001D2440">
        <w:rPr>
          <w:rFonts w:ascii="Times New Roman" w:eastAsia="Times New Roman" w:hAnsi="Times New Roman" w:cs="Times New Roman"/>
          <w:sz w:val="24"/>
          <w:szCs w:val="24"/>
          <w:lang w:val="ro-RO" w:eastAsia="en-GB"/>
        </w:rPr>
        <w:t>64</w:t>
      </w:r>
      <w:r w:rsidRPr="00EE1E28">
        <w:rPr>
          <w:rFonts w:ascii="Times New Roman" w:eastAsia="Times New Roman" w:hAnsi="Times New Roman" w:cs="Times New Roman"/>
          <w:sz w:val="24"/>
          <w:szCs w:val="24"/>
          <w:lang w:val="ro-RO" w:eastAsia="en-GB"/>
        </w:rPr>
        <w:t>, art.</w:t>
      </w:r>
      <w:r w:rsidR="001D2440">
        <w:rPr>
          <w:rFonts w:ascii="Times New Roman" w:eastAsia="Times New Roman" w:hAnsi="Times New Roman" w:cs="Times New Roman"/>
          <w:sz w:val="24"/>
          <w:szCs w:val="24"/>
          <w:lang w:val="ro-RO" w:eastAsia="en-GB"/>
        </w:rPr>
        <w:t>1033</w:t>
      </w:r>
      <w:r w:rsidRPr="00EE1E28">
        <w:rPr>
          <w:rFonts w:ascii="Times New Roman" w:eastAsia="Times New Roman" w:hAnsi="Times New Roman" w:cs="Times New Roman"/>
          <w:sz w:val="24"/>
          <w:szCs w:val="24"/>
          <w:lang w:val="ro-RO" w:eastAsia="en-GB"/>
        </w:rPr>
        <w:t xml:space="preserve">) </w:t>
      </w:r>
      <w:r w:rsidR="001D2440">
        <w:rPr>
          <w:rFonts w:ascii="Times New Roman" w:eastAsia="Times New Roman" w:hAnsi="Times New Roman" w:cs="Times New Roman"/>
          <w:sz w:val="24"/>
          <w:szCs w:val="24"/>
          <w:lang w:val="ro-RO" w:eastAsia="en-GB"/>
        </w:rPr>
        <w:t>și creării unui sistem de management al finanțelor publice modern,</w:t>
      </w:r>
      <w:r w:rsidR="00904A6B">
        <w:rPr>
          <w:rFonts w:ascii="Times New Roman" w:eastAsia="Times New Roman" w:hAnsi="Times New Roman" w:cs="Times New Roman"/>
          <w:sz w:val="24"/>
          <w:szCs w:val="24"/>
          <w:lang w:val="ro-RO" w:eastAsia="en-GB"/>
        </w:rPr>
        <w:t xml:space="preserve"> </w:t>
      </w:r>
      <w:r w:rsidRPr="00EE1E28">
        <w:rPr>
          <w:rFonts w:ascii="Times New Roman" w:eastAsia="Times New Roman" w:hAnsi="Times New Roman" w:cs="Times New Roman"/>
          <w:sz w:val="24"/>
          <w:szCs w:val="24"/>
          <w:lang w:val="ro-RO" w:eastAsia="en-GB"/>
        </w:rPr>
        <w:t xml:space="preserve">Guvernul </w:t>
      </w:r>
    </w:p>
    <w:p w14:paraId="14979613" w14:textId="77777777" w:rsidR="00EE1E28" w:rsidRPr="00EE1E28" w:rsidRDefault="00EE1E28" w:rsidP="00904A6B">
      <w:pPr>
        <w:spacing w:after="0" w:line="240" w:lineRule="auto"/>
        <w:ind w:firstLine="360"/>
        <w:jc w:val="center"/>
        <w:rPr>
          <w:rFonts w:ascii="Times New Roman" w:eastAsia="Times New Roman" w:hAnsi="Times New Roman" w:cs="Times New Roman"/>
          <w:sz w:val="24"/>
          <w:szCs w:val="24"/>
          <w:lang w:val="ro-RO" w:eastAsia="en-GB"/>
        </w:rPr>
      </w:pPr>
      <w:r w:rsidRPr="00EE1E28">
        <w:rPr>
          <w:rFonts w:ascii="Times New Roman" w:eastAsia="Times New Roman" w:hAnsi="Times New Roman" w:cs="Times New Roman"/>
          <w:b/>
          <w:bCs/>
          <w:sz w:val="24"/>
          <w:szCs w:val="24"/>
          <w:lang w:val="ro-RO" w:eastAsia="en-GB"/>
        </w:rPr>
        <w:t>HOTĂRĂŞTE:</w:t>
      </w:r>
    </w:p>
    <w:p w14:paraId="1665255B" w14:textId="77777777" w:rsidR="00EE1E28" w:rsidRPr="00EE1E28" w:rsidRDefault="00EE1E28" w:rsidP="00EE1E28">
      <w:pPr>
        <w:spacing w:after="0" w:line="240" w:lineRule="auto"/>
        <w:jc w:val="both"/>
        <w:rPr>
          <w:rFonts w:ascii="Times New Roman" w:eastAsia="Times New Roman" w:hAnsi="Times New Roman" w:cs="Times New Roman"/>
          <w:sz w:val="24"/>
          <w:szCs w:val="24"/>
          <w:lang w:val="ro-RO" w:eastAsia="en-GB"/>
        </w:rPr>
      </w:pPr>
    </w:p>
    <w:p w14:paraId="4156CE5A" w14:textId="77777777" w:rsidR="00EE1E28" w:rsidRDefault="00EE1E28" w:rsidP="00411251">
      <w:pPr>
        <w:spacing w:after="0" w:line="240" w:lineRule="auto"/>
        <w:ind w:firstLine="360"/>
        <w:jc w:val="both"/>
        <w:rPr>
          <w:rFonts w:ascii="Times New Roman" w:eastAsia="Times New Roman" w:hAnsi="Times New Roman" w:cs="Times New Roman"/>
          <w:bCs/>
          <w:sz w:val="24"/>
          <w:szCs w:val="24"/>
          <w:lang w:val="ro-RO" w:eastAsia="en-GB"/>
        </w:rPr>
      </w:pPr>
      <w:r w:rsidRPr="00021A71">
        <w:rPr>
          <w:rFonts w:ascii="Times New Roman" w:hAnsi="Times New Roman" w:cs="Times New Roman"/>
          <w:sz w:val="24"/>
          <w:szCs w:val="24"/>
          <w:lang w:val="ro-RO"/>
        </w:rPr>
        <w:t>Strategia de dezvoltare a managementului finanțelor publice 2013-2</w:t>
      </w:r>
      <w:r>
        <w:rPr>
          <w:rFonts w:ascii="Times New Roman" w:hAnsi="Times New Roman" w:cs="Times New Roman"/>
          <w:sz w:val="24"/>
          <w:szCs w:val="24"/>
          <w:lang w:val="ro-RO"/>
        </w:rPr>
        <w:t>02</w:t>
      </w:r>
      <w:r w:rsidRPr="00021A71">
        <w:rPr>
          <w:rFonts w:ascii="Times New Roman" w:hAnsi="Times New Roman" w:cs="Times New Roman"/>
          <w:sz w:val="24"/>
          <w:szCs w:val="24"/>
          <w:lang w:val="ro-RO"/>
        </w:rPr>
        <w:t>0</w:t>
      </w:r>
      <w:r w:rsidRPr="00EE1E28">
        <w:rPr>
          <w:rFonts w:ascii="Times New Roman" w:eastAsia="Times New Roman" w:hAnsi="Times New Roman" w:cs="Times New Roman"/>
          <w:bCs/>
          <w:sz w:val="24"/>
          <w:szCs w:val="24"/>
          <w:lang w:val="ro-RO" w:eastAsia="en-GB"/>
        </w:rPr>
        <w:t>, aprobat</w:t>
      </w:r>
      <w:r>
        <w:rPr>
          <w:rFonts w:ascii="Times New Roman" w:eastAsia="Times New Roman" w:hAnsi="Times New Roman" w:cs="Times New Roman"/>
          <w:bCs/>
          <w:sz w:val="24"/>
          <w:szCs w:val="24"/>
          <w:lang w:val="ro-RO" w:eastAsia="en-GB"/>
        </w:rPr>
        <w:t>ă</w:t>
      </w:r>
      <w:r w:rsidRPr="00EE1E28">
        <w:rPr>
          <w:rFonts w:ascii="Times New Roman" w:eastAsia="Times New Roman" w:hAnsi="Times New Roman" w:cs="Times New Roman"/>
          <w:bCs/>
          <w:sz w:val="24"/>
          <w:szCs w:val="24"/>
          <w:lang w:val="ro-RO" w:eastAsia="en-GB"/>
        </w:rPr>
        <w:t xml:space="preserve"> prin </w:t>
      </w:r>
      <w:hyperlink r:id="rId8" w:history="1">
        <w:r w:rsidRPr="00EE1E28">
          <w:rPr>
            <w:rFonts w:ascii="Times New Roman" w:hAnsi="Times New Roman" w:cs="Times New Roman"/>
            <w:bCs/>
            <w:sz w:val="24"/>
            <w:szCs w:val="24"/>
            <w:lang w:val="ro-RO"/>
          </w:rPr>
          <w:t>Hotărârea Guvernului nr.</w:t>
        </w:r>
      </w:hyperlink>
      <w:r>
        <w:rPr>
          <w:rFonts w:ascii="Times New Roman" w:eastAsia="Times New Roman" w:hAnsi="Times New Roman" w:cs="Times New Roman"/>
          <w:bCs/>
          <w:sz w:val="24"/>
          <w:szCs w:val="24"/>
          <w:lang w:val="ro-RO" w:eastAsia="en-GB"/>
        </w:rPr>
        <w:t>5</w:t>
      </w:r>
      <w:r w:rsidRPr="00EE1E28">
        <w:rPr>
          <w:rFonts w:ascii="Times New Roman" w:eastAsia="Times New Roman" w:hAnsi="Times New Roman" w:cs="Times New Roman"/>
          <w:bCs/>
          <w:sz w:val="24"/>
          <w:szCs w:val="24"/>
          <w:lang w:val="ro-RO" w:eastAsia="en-GB"/>
        </w:rPr>
        <w:t>7</w:t>
      </w:r>
      <w:r>
        <w:rPr>
          <w:rFonts w:ascii="Times New Roman" w:eastAsia="Times New Roman" w:hAnsi="Times New Roman" w:cs="Times New Roman"/>
          <w:bCs/>
          <w:sz w:val="24"/>
          <w:szCs w:val="24"/>
          <w:lang w:val="ro-RO" w:eastAsia="en-GB"/>
        </w:rPr>
        <w:t>3</w:t>
      </w:r>
      <w:r w:rsidRPr="00EE1E28">
        <w:rPr>
          <w:rFonts w:ascii="Times New Roman" w:eastAsia="Times New Roman" w:hAnsi="Times New Roman" w:cs="Times New Roman"/>
          <w:bCs/>
          <w:sz w:val="24"/>
          <w:szCs w:val="24"/>
          <w:lang w:val="ro-RO" w:eastAsia="en-GB"/>
        </w:rPr>
        <w:t xml:space="preserve"> din </w:t>
      </w:r>
      <w:r>
        <w:rPr>
          <w:rFonts w:ascii="Times New Roman" w:eastAsia="Times New Roman" w:hAnsi="Times New Roman" w:cs="Times New Roman"/>
          <w:bCs/>
          <w:sz w:val="24"/>
          <w:szCs w:val="24"/>
          <w:lang w:val="ro-RO" w:eastAsia="en-GB"/>
        </w:rPr>
        <w:t>6 august</w:t>
      </w:r>
      <w:r w:rsidRPr="00EE1E28">
        <w:rPr>
          <w:rFonts w:ascii="Times New Roman" w:eastAsia="Times New Roman" w:hAnsi="Times New Roman" w:cs="Times New Roman"/>
          <w:bCs/>
          <w:sz w:val="24"/>
          <w:szCs w:val="24"/>
          <w:lang w:val="ro-RO" w:eastAsia="en-GB"/>
        </w:rPr>
        <w:t xml:space="preserve"> 2013</w:t>
      </w:r>
      <w:r w:rsidRPr="00EE1E28">
        <w:rPr>
          <w:rFonts w:ascii="Times New Roman" w:hAnsi="Times New Roman" w:cs="Times New Roman"/>
          <w:sz w:val="24"/>
          <w:szCs w:val="24"/>
          <w:lang w:val="ro-RO"/>
        </w:rPr>
        <w:t xml:space="preserve"> </w:t>
      </w:r>
      <w:r w:rsidRPr="00EE1E28">
        <w:rPr>
          <w:rFonts w:ascii="Times New Roman" w:eastAsia="Times New Roman" w:hAnsi="Times New Roman" w:cs="Times New Roman"/>
          <w:bCs/>
          <w:sz w:val="24"/>
          <w:szCs w:val="24"/>
          <w:lang w:val="ro-RO" w:eastAsia="en-GB"/>
        </w:rPr>
        <w:t>(Monitorul Oficial al Republicii Moldova, 2013, nr.</w:t>
      </w:r>
      <w:r>
        <w:rPr>
          <w:rFonts w:ascii="Times New Roman" w:eastAsia="Times New Roman" w:hAnsi="Times New Roman" w:cs="Times New Roman"/>
          <w:bCs/>
          <w:sz w:val="24"/>
          <w:szCs w:val="24"/>
          <w:lang w:val="ro-RO" w:eastAsia="en-GB"/>
        </w:rPr>
        <w:t>173</w:t>
      </w:r>
      <w:r w:rsidRPr="00EE1E28">
        <w:rPr>
          <w:rFonts w:ascii="Times New Roman" w:eastAsia="Times New Roman" w:hAnsi="Times New Roman" w:cs="Times New Roman"/>
          <w:bCs/>
          <w:sz w:val="24"/>
          <w:szCs w:val="24"/>
          <w:lang w:val="ro-RO" w:eastAsia="en-GB"/>
        </w:rPr>
        <w:t>-</w:t>
      </w:r>
      <w:r w:rsidR="00411251">
        <w:rPr>
          <w:rFonts w:ascii="Times New Roman" w:eastAsia="Times New Roman" w:hAnsi="Times New Roman" w:cs="Times New Roman"/>
          <w:bCs/>
          <w:sz w:val="24"/>
          <w:szCs w:val="24"/>
          <w:lang w:val="ro-RO" w:eastAsia="en-GB"/>
        </w:rPr>
        <w:t>176</w:t>
      </w:r>
      <w:r w:rsidRPr="00EE1E28">
        <w:rPr>
          <w:rFonts w:ascii="Times New Roman" w:eastAsia="Times New Roman" w:hAnsi="Times New Roman" w:cs="Times New Roman"/>
          <w:bCs/>
          <w:sz w:val="24"/>
          <w:szCs w:val="24"/>
          <w:lang w:val="ro-RO" w:eastAsia="en-GB"/>
        </w:rPr>
        <w:t>, art.</w:t>
      </w:r>
      <w:r w:rsidR="00411251">
        <w:rPr>
          <w:rFonts w:ascii="Times New Roman" w:eastAsia="Times New Roman" w:hAnsi="Times New Roman" w:cs="Times New Roman"/>
          <w:bCs/>
          <w:sz w:val="24"/>
          <w:szCs w:val="24"/>
          <w:lang w:val="ro-RO" w:eastAsia="en-GB"/>
        </w:rPr>
        <w:t>669</w:t>
      </w:r>
      <w:r w:rsidRPr="00EE1E28">
        <w:rPr>
          <w:rFonts w:ascii="Times New Roman" w:eastAsia="Times New Roman" w:hAnsi="Times New Roman" w:cs="Times New Roman"/>
          <w:bCs/>
          <w:sz w:val="24"/>
          <w:szCs w:val="24"/>
          <w:lang w:val="ro-RO" w:eastAsia="en-GB"/>
        </w:rPr>
        <w:t>)</w:t>
      </w:r>
      <w:r w:rsidR="001D2440">
        <w:rPr>
          <w:rFonts w:ascii="Times New Roman" w:eastAsia="Times New Roman" w:hAnsi="Times New Roman" w:cs="Times New Roman"/>
          <w:bCs/>
          <w:sz w:val="24"/>
          <w:szCs w:val="24"/>
          <w:lang w:val="ro-RO" w:eastAsia="en-GB"/>
        </w:rPr>
        <w:t>,</w:t>
      </w:r>
      <w:r w:rsidRPr="00EE1E28">
        <w:rPr>
          <w:rFonts w:ascii="Times New Roman" w:eastAsia="Times New Roman" w:hAnsi="Times New Roman" w:cs="Times New Roman"/>
          <w:bCs/>
          <w:sz w:val="24"/>
          <w:szCs w:val="24"/>
          <w:lang w:val="ro-RO" w:eastAsia="en-GB"/>
        </w:rPr>
        <w:t xml:space="preserve"> se modifică </w:t>
      </w:r>
      <w:r w:rsidR="004B7D2B">
        <w:rPr>
          <w:rFonts w:ascii="Times New Roman" w:eastAsia="Times New Roman" w:hAnsi="Times New Roman" w:cs="Times New Roman"/>
          <w:bCs/>
          <w:sz w:val="24"/>
          <w:szCs w:val="24"/>
          <w:lang w:val="ro-RO" w:eastAsia="en-GB"/>
        </w:rPr>
        <w:t xml:space="preserve">și se completează </w:t>
      </w:r>
      <w:r w:rsidRPr="00EE1E28">
        <w:rPr>
          <w:rFonts w:ascii="Times New Roman" w:eastAsia="Times New Roman" w:hAnsi="Times New Roman" w:cs="Times New Roman"/>
          <w:bCs/>
          <w:sz w:val="24"/>
          <w:szCs w:val="24"/>
          <w:lang w:val="ro-RO" w:eastAsia="en-GB"/>
        </w:rPr>
        <w:t>după cum urmează:</w:t>
      </w:r>
    </w:p>
    <w:p w14:paraId="3A3738AC" w14:textId="77777777" w:rsidR="00065B77" w:rsidRDefault="00065B77" w:rsidP="00411251">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I. Capitolul I:</w:t>
      </w:r>
    </w:p>
    <w:p w14:paraId="7386007D" w14:textId="77777777" w:rsidR="007922A3" w:rsidRDefault="00FD784A" w:rsidP="00FD784A">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1)</w:t>
      </w:r>
      <w:r w:rsidR="00065B77">
        <w:rPr>
          <w:rFonts w:ascii="Times New Roman" w:eastAsia="Times New Roman" w:hAnsi="Times New Roman" w:cs="Times New Roman"/>
          <w:bCs/>
          <w:sz w:val="24"/>
          <w:szCs w:val="24"/>
          <w:lang w:val="ro-RO" w:eastAsia="en-GB"/>
        </w:rPr>
        <w:t xml:space="preserve"> </w:t>
      </w:r>
      <w:r w:rsidR="002E6709">
        <w:rPr>
          <w:rFonts w:ascii="Times New Roman" w:eastAsia="Times New Roman" w:hAnsi="Times New Roman" w:cs="Times New Roman"/>
          <w:bCs/>
          <w:sz w:val="24"/>
          <w:szCs w:val="24"/>
          <w:lang w:val="ro-RO" w:eastAsia="en-GB"/>
        </w:rPr>
        <w:t>alineatul 2</w:t>
      </w:r>
      <w:r w:rsidR="007922A3">
        <w:rPr>
          <w:rFonts w:ascii="Times New Roman" w:eastAsia="Times New Roman" w:hAnsi="Times New Roman" w:cs="Times New Roman"/>
          <w:bCs/>
          <w:sz w:val="24"/>
          <w:szCs w:val="24"/>
          <w:lang w:val="ro-RO" w:eastAsia="en-GB"/>
        </w:rPr>
        <w:t>, propozițiile 1 și 2</w:t>
      </w:r>
      <w:r w:rsidR="002E6709">
        <w:rPr>
          <w:rFonts w:ascii="Times New Roman" w:eastAsia="Times New Roman" w:hAnsi="Times New Roman" w:cs="Times New Roman"/>
          <w:bCs/>
          <w:sz w:val="24"/>
          <w:szCs w:val="24"/>
          <w:lang w:val="ro-RO" w:eastAsia="en-GB"/>
        </w:rPr>
        <w:t xml:space="preserve"> </w:t>
      </w:r>
      <w:r w:rsidR="007922A3">
        <w:rPr>
          <w:rFonts w:ascii="Times New Roman" w:eastAsia="Times New Roman" w:hAnsi="Times New Roman" w:cs="Times New Roman"/>
          <w:bCs/>
          <w:sz w:val="24"/>
          <w:szCs w:val="24"/>
          <w:lang w:val="ro-RO" w:eastAsia="en-GB"/>
        </w:rPr>
        <w:t>vor avea următorul cuprins:</w:t>
      </w:r>
    </w:p>
    <w:p w14:paraId="76CDABBA" w14:textId="77777777" w:rsidR="00065B77" w:rsidRDefault="00FE5373" w:rsidP="00FD784A">
      <w:pPr>
        <w:spacing w:after="0" w:line="240" w:lineRule="auto"/>
        <w:ind w:firstLine="360"/>
        <w:jc w:val="both"/>
        <w:rPr>
          <w:rFonts w:ascii="Times New Roman" w:eastAsia="Times New Roman" w:hAnsi="Times New Roman" w:cs="Times New Roman"/>
          <w:bCs/>
          <w:sz w:val="24"/>
          <w:szCs w:val="24"/>
          <w:lang w:val="ro-RO" w:eastAsia="en-GB"/>
        </w:rPr>
      </w:pPr>
      <w:r w:rsidRPr="00FE5373">
        <w:rPr>
          <w:rFonts w:ascii="Times New Roman" w:eastAsia="Times New Roman" w:hAnsi="Times New Roman" w:cs="Times New Roman"/>
          <w:bCs/>
          <w:sz w:val="24"/>
          <w:szCs w:val="24"/>
          <w:lang w:val="ro-RO" w:eastAsia="en-GB"/>
        </w:rPr>
        <w:t>„</w:t>
      </w:r>
      <w:r w:rsidR="007922A3" w:rsidRPr="007922A3">
        <w:rPr>
          <w:rFonts w:ascii="Times New Roman" w:eastAsia="Times New Roman" w:hAnsi="Times New Roman" w:cs="Times New Roman"/>
          <w:bCs/>
          <w:sz w:val="24"/>
          <w:szCs w:val="24"/>
          <w:lang w:val="ro-RO" w:eastAsia="en-GB"/>
        </w:rPr>
        <w:t xml:space="preserve">Una dintre cele mai importante evoluţii recente în reforma managementului finanţelor publice a fost elaborarea şi punerea în aplicare a </w:t>
      </w:r>
      <w:r w:rsidR="007922A3" w:rsidRPr="000477C9">
        <w:rPr>
          <w:rFonts w:ascii="Times New Roman" w:eastAsia="Times New Roman" w:hAnsi="Times New Roman" w:cs="Times New Roman"/>
          <w:bCs/>
          <w:sz w:val="24"/>
          <w:szCs w:val="24"/>
          <w:lang w:val="ro-RO" w:eastAsia="en-GB"/>
        </w:rPr>
        <w:t>Legii finanţelor publice şi responsabilităţii bugetar-fiscale</w:t>
      </w:r>
      <w:r w:rsidR="004A2278" w:rsidRPr="000477C9">
        <w:rPr>
          <w:rFonts w:ascii="Times New Roman" w:eastAsia="Times New Roman" w:hAnsi="Times New Roman" w:cs="Times New Roman"/>
          <w:bCs/>
          <w:sz w:val="24"/>
          <w:szCs w:val="24"/>
          <w:lang w:val="ro-RO" w:eastAsia="en-GB"/>
        </w:rPr>
        <w:t xml:space="preserve"> nr.181 din 25 iulie 2014</w:t>
      </w:r>
      <w:r w:rsidR="007922A3" w:rsidRPr="000477C9">
        <w:rPr>
          <w:rFonts w:ascii="Times New Roman" w:eastAsia="Times New Roman" w:hAnsi="Times New Roman" w:cs="Times New Roman"/>
          <w:bCs/>
          <w:sz w:val="24"/>
          <w:szCs w:val="24"/>
          <w:lang w:val="ro-RO" w:eastAsia="en-GB"/>
        </w:rPr>
        <w:t>. Obiectivele de</w:t>
      </w:r>
      <w:r w:rsidR="007922A3" w:rsidRPr="007922A3">
        <w:rPr>
          <w:rFonts w:ascii="Times New Roman" w:eastAsia="Times New Roman" w:hAnsi="Times New Roman" w:cs="Times New Roman"/>
          <w:bCs/>
          <w:sz w:val="24"/>
          <w:szCs w:val="24"/>
          <w:lang w:val="ro-RO" w:eastAsia="en-GB"/>
        </w:rPr>
        <w:t xml:space="preserve"> bază şi un sumar al schimbărilor principale prevăzute de lege se</w:t>
      </w:r>
      <w:r w:rsidR="007922A3">
        <w:rPr>
          <w:rFonts w:ascii="Times New Roman" w:eastAsia="Times New Roman" w:hAnsi="Times New Roman" w:cs="Times New Roman"/>
          <w:bCs/>
          <w:sz w:val="24"/>
          <w:szCs w:val="24"/>
          <w:lang w:val="ro-RO" w:eastAsia="en-GB"/>
        </w:rPr>
        <w:t xml:space="preserve"> </w:t>
      </w:r>
      <w:r w:rsidR="007922A3" w:rsidRPr="007922A3">
        <w:rPr>
          <w:rFonts w:ascii="Times New Roman" w:eastAsia="Times New Roman" w:hAnsi="Times New Roman" w:cs="Times New Roman"/>
          <w:bCs/>
          <w:sz w:val="24"/>
          <w:szCs w:val="24"/>
          <w:lang w:val="ro-RO" w:eastAsia="en-GB"/>
        </w:rPr>
        <w:t xml:space="preserve"> cuprind în capitolul 3 al prezentei Strategii</w:t>
      </w:r>
      <w:r w:rsidR="007922A3" w:rsidRPr="00065B77">
        <w:rPr>
          <w:rFonts w:ascii="Times New Roman" w:eastAsia="Times New Roman" w:hAnsi="Times New Roman" w:cs="Times New Roman"/>
          <w:bCs/>
          <w:sz w:val="24"/>
          <w:szCs w:val="24"/>
          <w:lang w:val="ro-RO" w:eastAsia="en-GB"/>
        </w:rPr>
        <w:t>”</w:t>
      </w:r>
      <w:r w:rsidR="007922A3" w:rsidRPr="007922A3">
        <w:rPr>
          <w:rFonts w:ascii="Times New Roman" w:eastAsia="Times New Roman" w:hAnsi="Times New Roman" w:cs="Times New Roman"/>
          <w:bCs/>
          <w:sz w:val="24"/>
          <w:szCs w:val="24"/>
          <w:lang w:val="ro-RO" w:eastAsia="en-GB"/>
        </w:rPr>
        <w:t>.</w:t>
      </w:r>
    </w:p>
    <w:p w14:paraId="4B41E333" w14:textId="77777777" w:rsidR="007F37C9" w:rsidRDefault="00A34592" w:rsidP="00FD784A">
      <w:pPr>
        <w:spacing w:after="0" w:line="240" w:lineRule="auto"/>
        <w:ind w:firstLine="36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val="ro-RO" w:eastAsia="en-GB"/>
        </w:rPr>
        <w:t>2</w:t>
      </w:r>
      <w:r w:rsidR="002E6709">
        <w:rPr>
          <w:rFonts w:ascii="Times New Roman" w:eastAsia="Times New Roman" w:hAnsi="Times New Roman" w:cs="Times New Roman"/>
          <w:bCs/>
          <w:sz w:val="24"/>
          <w:szCs w:val="24"/>
          <w:lang w:val="ro-RO" w:eastAsia="en-GB"/>
        </w:rPr>
        <w:t xml:space="preserve">) </w:t>
      </w:r>
      <w:r w:rsidR="007922A3">
        <w:rPr>
          <w:rFonts w:ascii="Times New Roman" w:eastAsia="Times New Roman" w:hAnsi="Times New Roman" w:cs="Times New Roman"/>
          <w:bCs/>
          <w:sz w:val="24"/>
          <w:szCs w:val="24"/>
          <w:lang w:val="ro-RO" w:eastAsia="en-GB"/>
        </w:rPr>
        <w:t xml:space="preserve">alineatul 9 </w:t>
      </w:r>
      <w:r w:rsidR="007F37C9">
        <w:rPr>
          <w:rFonts w:ascii="Times New Roman" w:eastAsia="Times New Roman" w:hAnsi="Times New Roman" w:cs="Times New Roman"/>
          <w:bCs/>
          <w:sz w:val="24"/>
          <w:szCs w:val="24"/>
          <w:lang w:val="ro-RO" w:eastAsia="en-GB"/>
        </w:rPr>
        <w:t xml:space="preserve">se completează în final cu </w:t>
      </w:r>
      <w:r w:rsidR="000C035D">
        <w:rPr>
          <w:rFonts w:ascii="Times New Roman" w:eastAsia="Times New Roman" w:hAnsi="Times New Roman" w:cs="Times New Roman"/>
          <w:bCs/>
          <w:sz w:val="24"/>
          <w:szCs w:val="24"/>
          <w:lang w:val="ro-RO" w:eastAsia="en-GB"/>
        </w:rPr>
        <w:t>textul</w:t>
      </w:r>
      <w:r w:rsidR="002E6709">
        <w:rPr>
          <w:rFonts w:ascii="Times New Roman" w:eastAsia="Times New Roman" w:hAnsi="Times New Roman" w:cs="Times New Roman"/>
          <w:bCs/>
          <w:sz w:val="24"/>
          <w:szCs w:val="24"/>
          <w:lang w:val="ro-RO" w:eastAsia="en-GB"/>
        </w:rPr>
        <w:t xml:space="preserve"> </w:t>
      </w:r>
      <w:r w:rsidR="00FE5373" w:rsidRPr="00FE5373">
        <w:rPr>
          <w:rFonts w:ascii="Times New Roman" w:eastAsia="Times New Roman" w:hAnsi="Times New Roman" w:cs="Times New Roman"/>
          <w:bCs/>
          <w:sz w:val="24"/>
          <w:szCs w:val="24"/>
          <w:lang w:val="ro-RO" w:eastAsia="en-GB"/>
        </w:rPr>
        <w:t>„</w:t>
      </w:r>
      <w:r w:rsidR="007F37C9" w:rsidRPr="006A1998">
        <w:rPr>
          <w:rFonts w:ascii="Times New Roman" w:eastAsia="Times New Roman" w:hAnsi="Times New Roman" w:cs="Times New Roman"/>
          <w:bCs/>
          <w:sz w:val="24"/>
          <w:szCs w:val="24"/>
          <w:lang w:val="ro-RO" w:eastAsia="en-GB"/>
        </w:rPr>
        <w:t>și 2</w:t>
      </w:r>
      <w:r w:rsidR="007F37C9">
        <w:rPr>
          <w:rFonts w:ascii="Times New Roman" w:eastAsia="Times New Roman" w:hAnsi="Times New Roman" w:cs="Times New Roman"/>
          <w:bCs/>
          <w:sz w:val="24"/>
          <w:szCs w:val="24"/>
          <w:lang w:eastAsia="en-GB"/>
        </w:rPr>
        <w:t>015</w:t>
      </w:r>
      <w:r w:rsidR="002E6709">
        <w:rPr>
          <w:rFonts w:ascii="Times New Roman" w:eastAsia="Times New Roman" w:hAnsi="Times New Roman" w:cs="Times New Roman"/>
          <w:bCs/>
          <w:sz w:val="24"/>
          <w:szCs w:val="24"/>
          <w:lang w:eastAsia="en-GB"/>
        </w:rPr>
        <w:t>”</w:t>
      </w:r>
      <w:r w:rsidR="007F37C9">
        <w:rPr>
          <w:rFonts w:ascii="Times New Roman" w:eastAsia="Times New Roman" w:hAnsi="Times New Roman" w:cs="Times New Roman"/>
          <w:bCs/>
          <w:sz w:val="24"/>
          <w:szCs w:val="24"/>
          <w:lang w:eastAsia="en-GB"/>
        </w:rPr>
        <w:t>.</w:t>
      </w:r>
    </w:p>
    <w:p w14:paraId="39B5F345" w14:textId="77777777" w:rsidR="007F37C9" w:rsidRPr="006A1998" w:rsidRDefault="007F37C9" w:rsidP="00FD784A">
      <w:pPr>
        <w:spacing w:after="0" w:line="240" w:lineRule="auto"/>
        <w:ind w:firstLine="360"/>
        <w:jc w:val="both"/>
        <w:rPr>
          <w:rFonts w:ascii="Times New Roman" w:eastAsia="Times New Roman" w:hAnsi="Times New Roman" w:cs="Times New Roman"/>
          <w:bCs/>
          <w:sz w:val="24"/>
          <w:szCs w:val="24"/>
          <w:lang w:val="ro-RO" w:eastAsia="en-GB"/>
        </w:rPr>
      </w:pPr>
      <w:r w:rsidRPr="006A1998">
        <w:rPr>
          <w:rFonts w:ascii="Times New Roman" w:eastAsia="Times New Roman" w:hAnsi="Times New Roman" w:cs="Times New Roman"/>
          <w:bCs/>
          <w:sz w:val="24"/>
          <w:szCs w:val="24"/>
          <w:lang w:val="ro-RO" w:eastAsia="en-GB"/>
        </w:rPr>
        <w:t>II. Capitolul II:</w:t>
      </w:r>
    </w:p>
    <w:p w14:paraId="14426C72" w14:textId="77777777" w:rsidR="007F37C9" w:rsidRPr="006A1998" w:rsidRDefault="002543C9" w:rsidP="00FD784A">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3</w:t>
      </w:r>
      <w:r w:rsidR="007F37C9" w:rsidRPr="006A1998">
        <w:rPr>
          <w:rFonts w:ascii="Times New Roman" w:eastAsia="Times New Roman" w:hAnsi="Times New Roman" w:cs="Times New Roman"/>
          <w:bCs/>
          <w:sz w:val="24"/>
          <w:szCs w:val="24"/>
          <w:lang w:val="ro-RO" w:eastAsia="en-GB"/>
        </w:rPr>
        <w:t>) alineatul 1, după cuvintele</w:t>
      </w:r>
      <w:r w:rsidR="002E6709" w:rsidRPr="006A1998">
        <w:rPr>
          <w:rFonts w:ascii="Times New Roman" w:eastAsia="Times New Roman" w:hAnsi="Times New Roman" w:cs="Times New Roman"/>
          <w:bCs/>
          <w:sz w:val="24"/>
          <w:szCs w:val="24"/>
          <w:lang w:val="ro-RO" w:eastAsia="en-GB"/>
        </w:rPr>
        <w:t xml:space="preserve"> </w:t>
      </w:r>
      <w:r w:rsidR="00FE5373" w:rsidRPr="00FE5373">
        <w:rPr>
          <w:rFonts w:ascii="Times New Roman" w:eastAsia="Times New Roman" w:hAnsi="Times New Roman" w:cs="Times New Roman"/>
          <w:bCs/>
          <w:sz w:val="24"/>
          <w:szCs w:val="24"/>
          <w:lang w:val="ro-RO" w:eastAsia="en-GB"/>
        </w:rPr>
        <w:t>„</w:t>
      </w:r>
      <w:r w:rsidR="007F37C9" w:rsidRPr="006A1998">
        <w:rPr>
          <w:rFonts w:ascii="Times New Roman" w:eastAsia="Times New Roman" w:hAnsi="Times New Roman" w:cs="Times New Roman"/>
          <w:bCs/>
          <w:sz w:val="24"/>
          <w:szCs w:val="24"/>
          <w:lang w:val="ro-RO" w:eastAsia="en-GB"/>
        </w:rPr>
        <w:t>a trei ani prealabili Strategiei</w:t>
      </w:r>
      <w:r w:rsidR="002E6709" w:rsidRPr="006A1998">
        <w:rPr>
          <w:rFonts w:ascii="Times New Roman" w:eastAsia="Times New Roman" w:hAnsi="Times New Roman" w:cs="Times New Roman"/>
          <w:bCs/>
          <w:sz w:val="24"/>
          <w:szCs w:val="24"/>
          <w:lang w:val="ro-RO" w:eastAsia="en-GB"/>
        </w:rPr>
        <w:t>”</w:t>
      </w:r>
      <w:r w:rsidR="00B4113F">
        <w:rPr>
          <w:rFonts w:ascii="Times New Roman" w:eastAsia="Times New Roman" w:hAnsi="Times New Roman" w:cs="Times New Roman"/>
          <w:bCs/>
          <w:sz w:val="24"/>
          <w:szCs w:val="24"/>
          <w:lang w:val="ro-RO" w:eastAsia="en-GB"/>
        </w:rPr>
        <w:t>,</w:t>
      </w:r>
      <w:r w:rsidR="007F37C9" w:rsidRPr="006A1998">
        <w:rPr>
          <w:rFonts w:ascii="Times New Roman" w:eastAsia="Times New Roman" w:hAnsi="Times New Roman" w:cs="Times New Roman"/>
          <w:bCs/>
          <w:sz w:val="24"/>
          <w:szCs w:val="24"/>
          <w:lang w:val="ro-RO" w:eastAsia="en-GB"/>
        </w:rPr>
        <w:t xml:space="preserve"> se completează cu </w:t>
      </w:r>
      <w:r w:rsidR="000C035D" w:rsidRPr="006A1998">
        <w:rPr>
          <w:rFonts w:ascii="Times New Roman" w:eastAsia="Times New Roman" w:hAnsi="Times New Roman" w:cs="Times New Roman"/>
          <w:bCs/>
          <w:sz w:val="24"/>
          <w:szCs w:val="24"/>
          <w:lang w:val="ro-RO" w:eastAsia="en-GB"/>
        </w:rPr>
        <w:t>textul</w:t>
      </w:r>
      <w:r w:rsidR="002E6709" w:rsidRPr="006A1998">
        <w:rPr>
          <w:rFonts w:ascii="Times New Roman" w:eastAsia="Times New Roman" w:hAnsi="Times New Roman" w:cs="Times New Roman"/>
          <w:bCs/>
          <w:sz w:val="24"/>
          <w:szCs w:val="24"/>
          <w:lang w:val="ro-RO" w:eastAsia="en-GB"/>
        </w:rPr>
        <w:t xml:space="preserve"> </w:t>
      </w:r>
      <w:r w:rsidR="00FE5373" w:rsidRPr="00FE5373">
        <w:rPr>
          <w:rFonts w:ascii="Times New Roman" w:eastAsia="Times New Roman" w:hAnsi="Times New Roman" w:cs="Times New Roman"/>
          <w:bCs/>
          <w:sz w:val="24"/>
          <w:szCs w:val="24"/>
          <w:lang w:val="ro-RO" w:eastAsia="en-GB"/>
        </w:rPr>
        <w:t>„</w:t>
      </w:r>
      <w:r w:rsidR="007F37C9" w:rsidRPr="006A1998">
        <w:rPr>
          <w:rFonts w:ascii="Times New Roman" w:eastAsia="Times New Roman" w:hAnsi="Times New Roman" w:cs="Times New Roman"/>
          <w:bCs/>
          <w:sz w:val="24"/>
          <w:szCs w:val="24"/>
          <w:lang w:val="ro-RO" w:eastAsia="en-GB"/>
        </w:rPr>
        <w:t>și a patru ani de implementare a Strategiei</w:t>
      </w:r>
      <w:r w:rsidR="002E6709" w:rsidRPr="006A1998">
        <w:rPr>
          <w:rFonts w:ascii="Times New Roman" w:eastAsia="Times New Roman" w:hAnsi="Times New Roman" w:cs="Times New Roman"/>
          <w:bCs/>
          <w:sz w:val="24"/>
          <w:szCs w:val="24"/>
          <w:lang w:val="ro-RO" w:eastAsia="en-GB"/>
        </w:rPr>
        <w:t>”</w:t>
      </w:r>
      <w:r w:rsidR="007F37C9" w:rsidRPr="006A1998">
        <w:rPr>
          <w:rFonts w:ascii="Times New Roman" w:eastAsia="Times New Roman" w:hAnsi="Times New Roman" w:cs="Times New Roman"/>
          <w:bCs/>
          <w:sz w:val="24"/>
          <w:szCs w:val="24"/>
          <w:lang w:val="ro-RO" w:eastAsia="en-GB"/>
        </w:rPr>
        <w:t>;</w:t>
      </w:r>
    </w:p>
    <w:p w14:paraId="534704BD" w14:textId="77777777" w:rsidR="000C035D" w:rsidRPr="006A1998" w:rsidRDefault="002543C9" w:rsidP="007F37C9">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4</w:t>
      </w:r>
      <w:r w:rsidR="007F37C9" w:rsidRPr="006A1998">
        <w:rPr>
          <w:rFonts w:ascii="Times New Roman" w:eastAsia="Times New Roman" w:hAnsi="Times New Roman" w:cs="Times New Roman"/>
          <w:bCs/>
          <w:sz w:val="24"/>
          <w:szCs w:val="24"/>
          <w:lang w:val="ro-RO" w:eastAsia="en-GB"/>
        </w:rPr>
        <w:t xml:space="preserve">) alineatul </w:t>
      </w:r>
      <w:r w:rsidR="000C035D" w:rsidRPr="006A1998">
        <w:rPr>
          <w:rFonts w:ascii="Times New Roman" w:eastAsia="Times New Roman" w:hAnsi="Times New Roman" w:cs="Times New Roman"/>
          <w:bCs/>
          <w:sz w:val="24"/>
          <w:szCs w:val="24"/>
          <w:lang w:val="ro-RO" w:eastAsia="en-GB"/>
        </w:rPr>
        <w:t xml:space="preserve">4 va avea </w:t>
      </w:r>
      <w:r w:rsidR="007F37C9" w:rsidRPr="006A1998">
        <w:rPr>
          <w:rFonts w:ascii="Times New Roman" w:eastAsia="Times New Roman" w:hAnsi="Times New Roman" w:cs="Times New Roman"/>
          <w:bCs/>
          <w:sz w:val="24"/>
          <w:szCs w:val="24"/>
          <w:lang w:val="ro-RO" w:eastAsia="en-GB"/>
        </w:rPr>
        <w:t xml:space="preserve"> </w:t>
      </w:r>
      <w:r w:rsidR="000C035D" w:rsidRPr="006A1998">
        <w:rPr>
          <w:rFonts w:ascii="Times New Roman" w:eastAsia="Times New Roman" w:hAnsi="Times New Roman" w:cs="Times New Roman"/>
          <w:bCs/>
          <w:sz w:val="24"/>
          <w:szCs w:val="24"/>
          <w:lang w:val="ro-RO" w:eastAsia="en-GB"/>
        </w:rPr>
        <w:t>următorul cuprins:</w:t>
      </w:r>
    </w:p>
    <w:p w14:paraId="668DB0C2" w14:textId="77777777" w:rsidR="000C035D" w:rsidRPr="006A1998" w:rsidRDefault="00FE5373" w:rsidP="000C035D">
      <w:pPr>
        <w:spacing w:after="0" w:line="240" w:lineRule="auto"/>
        <w:ind w:firstLine="360"/>
        <w:jc w:val="both"/>
        <w:rPr>
          <w:rFonts w:ascii="Times New Roman" w:eastAsia="Times New Roman" w:hAnsi="Times New Roman" w:cs="Times New Roman"/>
          <w:bCs/>
          <w:sz w:val="24"/>
          <w:szCs w:val="24"/>
          <w:lang w:val="ro-RO" w:eastAsia="en-GB"/>
        </w:rPr>
      </w:pPr>
      <w:r w:rsidRPr="00FE5373">
        <w:rPr>
          <w:rFonts w:ascii="Times New Roman" w:eastAsia="Times New Roman" w:hAnsi="Times New Roman" w:cs="Times New Roman"/>
          <w:bCs/>
          <w:sz w:val="24"/>
          <w:szCs w:val="24"/>
          <w:lang w:val="ro-RO" w:eastAsia="en-GB"/>
        </w:rPr>
        <w:t>„</w:t>
      </w:r>
      <w:r w:rsidR="000C035D" w:rsidRPr="006A1998">
        <w:rPr>
          <w:rFonts w:ascii="Times New Roman" w:eastAsia="Times New Roman" w:hAnsi="Times New Roman" w:cs="Times New Roman"/>
          <w:bCs/>
          <w:sz w:val="24"/>
          <w:szCs w:val="24"/>
          <w:lang w:val="ro-RO" w:eastAsia="en-GB"/>
        </w:rPr>
        <w:t>Recenţii indicatori macroeconomici denotă că activitatea economică înregistrează o scădere în anul 2012, PIB-ul real a înregistrat o uşoară scădere de ordinul 0,7 la sută comparativ cu aceeaşi perioadă a anului 2011</w:t>
      </w:r>
      <w:r w:rsidR="000C035D" w:rsidRPr="006A1998">
        <w:rPr>
          <w:sz w:val="28"/>
          <w:szCs w:val="28"/>
          <w:lang w:val="ro-RO"/>
        </w:rPr>
        <w:t>.</w:t>
      </w:r>
      <w:r w:rsidR="000C035D" w:rsidRPr="006A1998">
        <w:rPr>
          <w:rFonts w:ascii="Times New Roman" w:eastAsia="Times New Roman" w:hAnsi="Times New Roman" w:cs="Times New Roman"/>
          <w:bCs/>
          <w:sz w:val="24"/>
          <w:szCs w:val="24"/>
          <w:lang w:val="ro-RO" w:eastAsia="en-GB"/>
        </w:rPr>
        <w:t>”;</w:t>
      </w:r>
    </w:p>
    <w:p w14:paraId="64C2E41B" w14:textId="77777777" w:rsidR="002426DC" w:rsidRPr="006A1998" w:rsidRDefault="002543C9" w:rsidP="002426DC">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5</w:t>
      </w:r>
      <w:r w:rsidR="002426DC" w:rsidRPr="006A1998">
        <w:rPr>
          <w:rFonts w:ascii="Times New Roman" w:eastAsia="Times New Roman" w:hAnsi="Times New Roman" w:cs="Times New Roman"/>
          <w:bCs/>
          <w:sz w:val="24"/>
          <w:szCs w:val="24"/>
          <w:lang w:val="ro-RO" w:eastAsia="en-GB"/>
        </w:rPr>
        <w:t xml:space="preserve">) </w:t>
      </w:r>
      <w:r w:rsidR="002426DC">
        <w:rPr>
          <w:rFonts w:ascii="Times New Roman" w:eastAsia="Times New Roman" w:hAnsi="Times New Roman" w:cs="Times New Roman"/>
          <w:bCs/>
          <w:sz w:val="24"/>
          <w:szCs w:val="24"/>
          <w:lang w:val="ro-RO" w:eastAsia="en-GB"/>
        </w:rPr>
        <w:t xml:space="preserve">după </w:t>
      </w:r>
      <w:r w:rsidR="002426DC" w:rsidRPr="006A1998">
        <w:rPr>
          <w:rFonts w:ascii="Times New Roman" w:eastAsia="Times New Roman" w:hAnsi="Times New Roman" w:cs="Times New Roman"/>
          <w:bCs/>
          <w:sz w:val="24"/>
          <w:szCs w:val="24"/>
          <w:lang w:val="ro-RO" w:eastAsia="en-GB"/>
        </w:rPr>
        <w:t xml:space="preserve">alineatul 4 </w:t>
      </w:r>
      <w:r w:rsidR="002426DC">
        <w:rPr>
          <w:rFonts w:ascii="Times New Roman" w:eastAsia="Times New Roman" w:hAnsi="Times New Roman" w:cs="Times New Roman"/>
          <w:bCs/>
          <w:sz w:val="24"/>
          <w:szCs w:val="24"/>
          <w:lang w:val="ro-RO" w:eastAsia="en-GB"/>
        </w:rPr>
        <w:t xml:space="preserve">se completează cu un alineat cu </w:t>
      </w:r>
      <w:r w:rsidR="002426DC" w:rsidRPr="006A1998">
        <w:rPr>
          <w:rFonts w:ascii="Times New Roman" w:eastAsia="Times New Roman" w:hAnsi="Times New Roman" w:cs="Times New Roman"/>
          <w:bCs/>
          <w:sz w:val="24"/>
          <w:szCs w:val="24"/>
          <w:lang w:val="ro-RO" w:eastAsia="en-GB"/>
        </w:rPr>
        <w:t>următorul cuprins:</w:t>
      </w:r>
    </w:p>
    <w:p w14:paraId="23B5D3A6" w14:textId="77777777" w:rsidR="002426DC" w:rsidRDefault="00FE5373" w:rsidP="002426DC">
      <w:pPr>
        <w:spacing w:after="0" w:line="240" w:lineRule="auto"/>
        <w:ind w:firstLine="360"/>
        <w:jc w:val="both"/>
        <w:rPr>
          <w:rFonts w:ascii="Times New Roman" w:eastAsia="Times New Roman" w:hAnsi="Times New Roman" w:cs="Times New Roman"/>
          <w:bCs/>
          <w:sz w:val="24"/>
          <w:szCs w:val="24"/>
          <w:lang w:val="ro-RO" w:eastAsia="en-GB"/>
        </w:rPr>
      </w:pPr>
      <w:r w:rsidRPr="00FE5373">
        <w:rPr>
          <w:rFonts w:ascii="Times New Roman" w:eastAsia="Times New Roman" w:hAnsi="Times New Roman" w:cs="Times New Roman"/>
          <w:bCs/>
          <w:sz w:val="24"/>
          <w:szCs w:val="24"/>
          <w:lang w:val="ro-RO" w:eastAsia="en-GB"/>
        </w:rPr>
        <w:t>„</w:t>
      </w:r>
      <w:r w:rsidR="002426DC" w:rsidRPr="002426DC">
        <w:rPr>
          <w:rFonts w:ascii="Times New Roman" w:eastAsia="Times New Roman" w:hAnsi="Times New Roman" w:cs="Times New Roman"/>
          <w:bCs/>
          <w:sz w:val="24"/>
          <w:szCs w:val="24"/>
          <w:lang w:val="ro-RO" w:eastAsia="en-GB"/>
        </w:rPr>
        <w:t>Analiza perioadei 2013-2016 de implementare a Strategiei relevă, că după recesiunea din anul 2012, economia Republicii Moldova a revenit pe un trend ascendent, înregistrînd creştere economică în an</w:t>
      </w:r>
      <w:r w:rsidR="006428AB">
        <w:rPr>
          <w:rFonts w:ascii="Times New Roman" w:eastAsia="Times New Roman" w:hAnsi="Times New Roman" w:cs="Times New Roman"/>
          <w:bCs/>
          <w:sz w:val="24"/>
          <w:szCs w:val="24"/>
          <w:lang w:val="ro-RO" w:eastAsia="en-GB"/>
        </w:rPr>
        <w:t>ii</w:t>
      </w:r>
      <w:r w:rsidR="002426DC" w:rsidRPr="002426DC">
        <w:rPr>
          <w:rFonts w:ascii="Times New Roman" w:eastAsia="Times New Roman" w:hAnsi="Times New Roman" w:cs="Times New Roman"/>
          <w:bCs/>
          <w:sz w:val="24"/>
          <w:szCs w:val="24"/>
          <w:lang w:val="ro-RO" w:eastAsia="en-GB"/>
        </w:rPr>
        <w:t xml:space="preserve"> 2013</w:t>
      </w:r>
      <w:r w:rsidR="006428AB">
        <w:rPr>
          <w:rFonts w:ascii="Times New Roman" w:eastAsia="Times New Roman" w:hAnsi="Times New Roman" w:cs="Times New Roman"/>
          <w:bCs/>
          <w:sz w:val="24"/>
          <w:szCs w:val="24"/>
          <w:lang w:val="ro-RO" w:eastAsia="en-GB"/>
        </w:rPr>
        <w:t xml:space="preserve"> </w:t>
      </w:r>
      <w:r w:rsidR="006428AB" w:rsidRPr="002426DC">
        <w:rPr>
          <w:rFonts w:ascii="Times New Roman" w:eastAsia="Times New Roman" w:hAnsi="Times New Roman" w:cs="Times New Roman"/>
          <w:bCs/>
          <w:sz w:val="24"/>
          <w:szCs w:val="24"/>
          <w:lang w:val="ro-RO" w:eastAsia="en-GB"/>
        </w:rPr>
        <w:t>(9,4%</w:t>
      </w:r>
      <w:r w:rsidR="006428AB">
        <w:rPr>
          <w:rFonts w:ascii="Times New Roman" w:eastAsia="Times New Roman" w:hAnsi="Times New Roman" w:cs="Times New Roman"/>
          <w:bCs/>
          <w:sz w:val="24"/>
          <w:szCs w:val="24"/>
          <w:lang w:eastAsia="en-GB"/>
        </w:rPr>
        <w:t>)</w:t>
      </w:r>
      <w:r w:rsidR="006428AB" w:rsidRPr="002426DC">
        <w:rPr>
          <w:rFonts w:ascii="Times New Roman" w:eastAsia="Times New Roman" w:hAnsi="Times New Roman" w:cs="Times New Roman"/>
          <w:bCs/>
          <w:sz w:val="24"/>
          <w:szCs w:val="24"/>
          <w:lang w:val="ro-RO" w:eastAsia="en-GB"/>
        </w:rPr>
        <w:t xml:space="preserve"> </w:t>
      </w:r>
      <w:r w:rsidR="002426DC" w:rsidRPr="002426DC">
        <w:rPr>
          <w:rFonts w:ascii="Times New Roman" w:eastAsia="Times New Roman" w:hAnsi="Times New Roman" w:cs="Times New Roman"/>
          <w:bCs/>
          <w:sz w:val="24"/>
          <w:szCs w:val="24"/>
          <w:lang w:val="ro-RO" w:eastAsia="en-GB"/>
        </w:rPr>
        <w:t xml:space="preserve"> şi 2014</w:t>
      </w:r>
      <w:r w:rsidR="006428AB">
        <w:rPr>
          <w:rFonts w:ascii="Times New Roman" w:eastAsia="Times New Roman" w:hAnsi="Times New Roman" w:cs="Times New Roman"/>
          <w:bCs/>
          <w:sz w:val="24"/>
          <w:szCs w:val="24"/>
          <w:lang w:val="ro-RO" w:eastAsia="en-GB"/>
        </w:rPr>
        <w:t xml:space="preserve"> (</w:t>
      </w:r>
      <w:r w:rsidR="006428AB" w:rsidRPr="002426DC">
        <w:rPr>
          <w:rFonts w:ascii="Times New Roman" w:eastAsia="Times New Roman" w:hAnsi="Times New Roman" w:cs="Times New Roman"/>
          <w:bCs/>
          <w:sz w:val="24"/>
          <w:szCs w:val="24"/>
          <w:lang w:val="ro-RO" w:eastAsia="en-GB"/>
        </w:rPr>
        <w:t>4,8%</w:t>
      </w:r>
      <w:r w:rsidR="002426DC" w:rsidRPr="002426DC">
        <w:rPr>
          <w:rFonts w:ascii="Times New Roman" w:eastAsia="Times New Roman" w:hAnsi="Times New Roman" w:cs="Times New Roman"/>
          <w:bCs/>
          <w:sz w:val="24"/>
          <w:szCs w:val="24"/>
          <w:lang w:val="ro-RO" w:eastAsia="en-GB"/>
        </w:rPr>
        <w:t xml:space="preserve">), </w:t>
      </w:r>
      <w:r w:rsidR="006428AB">
        <w:rPr>
          <w:rFonts w:ascii="Times New Roman" w:eastAsia="Times New Roman" w:hAnsi="Times New Roman" w:cs="Times New Roman"/>
          <w:bCs/>
          <w:sz w:val="24"/>
          <w:szCs w:val="24"/>
          <w:lang w:val="ro-RO" w:eastAsia="en-GB"/>
        </w:rPr>
        <w:t xml:space="preserve">declin </w:t>
      </w:r>
      <w:r w:rsidR="002426DC" w:rsidRPr="002426DC">
        <w:rPr>
          <w:rFonts w:ascii="Times New Roman" w:eastAsia="Times New Roman" w:hAnsi="Times New Roman" w:cs="Times New Roman"/>
          <w:bCs/>
          <w:sz w:val="24"/>
          <w:szCs w:val="24"/>
          <w:lang w:val="ro-RO" w:eastAsia="en-GB"/>
        </w:rPr>
        <w:t>în 2015 (-0,5%)</w:t>
      </w:r>
      <w:r w:rsidR="006428AB">
        <w:rPr>
          <w:rFonts w:ascii="Times New Roman" w:eastAsia="Times New Roman" w:hAnsi="Times New Roman" w:cs="Times New Roman"/>
          <w:bCs/>
          <w:sz w:val="24"/>
          <w:szCs w:val="24"/>
          <w:lang w:val="ro-RO" w:eastAsia="en-GB"/>
        </w:rPr>
        <w:t xml:space="preserve"> și</w:t>
      </w:r>
      <w:r w:rsidR="002426DC" w:rsidRPr="002426DC">
        <w:rPr>
          <w:rFonts w:ascii="Times New Roman" w:eastAsia="Times New Roman" w:hAnsi="Times New Roman" w:cs="Times New Roman"/>
          <w:bCs/>
          <w:sz w:val="24"/>
          <w:szCs w:val="24"/>
          <w:lang w:val="ro-RO" w:eastAsia="en-GB"/>
        </w:rPr>
        <w:t xml:space="preserve"> o rată pozitivă de creştere economică </w:t>
      </w:r>
      <w:r w:rsidR="006428AB" w:rsidRPr="002426DC">
        <w:rPr>
          <w:rFonts w:ascii="Times New Roman" w:eastAsia="Times New Roman" w:hAnsi="Times New Roman" w:cs="Times New Roman"/>
          <w:bCs/>
          <w:sz w:val="24"/>
          <w:szCs w:val="24"/>
          <w:lang w:val="ro-RO" w:eastAsia="en-GB"/>
        </w:rPr>
        <w:t xml:space="preserve">în anul 2016 </w:t>
      </w:r>
      <w:r w:rsidR="002426DC" w:rsidRPr="002426DC">
        <w:rPr>
          <w:rFonts w:ascii="Times New Roman" w:eastAsia="Times New Roman" w:hAnsi="Times New Roman" w:cs="Times New Roman"/>
          <w:bCs/>
          <w:sz w:val="24"/>
          <w:szCs w:val="24"/>
          <w:lang w:val="ro-RO" w:eastAsia="en-GB"/>
        </w:rPr>
        <w:t>(4,1%). Creşterea a fost generată de sectorul agricol (favorabil în anul 2013), de creşterea remitenţelor şi a fondului de salarizare, de politica monetară expansionistă, operată într-un cadru de ţinere a inflaţiei</w:t>
      </w:r>
      <w:r w:rsidR="002426DC">
        <w:rPr>
          <w:rFonts w:ascii="Times New Roman" w:eastAsia="Times New Roman" w:hAnsi="Times New Roman" w:cs="Times New Roman"/>
          <w:bCs/>
          <w:sz w:val="24"/>
          <w:szCs w:val="24"/>
          <w:lang w:val="ro-RO" w:eastAsia="en-GB"/>
        </w:rPr>
        <w:t xml:space="preserve"> și</w:t>
      </w:r>
      <w:r w:rsidR="002426DC" w:rsidRPr="002426DC">
        <w:rPr>
          <w:rFonts w:ascii="Times New Roman" w:eastAsia="Times New Roman" w:hAnsi="Times New Roman" w:cs="Times New Roman"/>
          <w:bCs/>
          <w:sz w:val="24"/>
          <w:szCs w:val="24"/>
          <w:lang w:val="ro-RO" w:eastAsia="en-GB"/>
        </w:rPr>
        <w:t xml:space="preserve"> de politica bugetar-fiscală prudentă. Evoluţia negativă a PIB-lui real a fost determinată în mare parte de seceta anului 2015 care a redus valoarea adăugată în sectorul agricol, de deteriorarea climatului economic regional, dar şi de persistenţa unei incertitudini economice şi politice interne care au generat scăderea cererii interne din partea populaţiei şi contractarea investiţiilor. În vederea asigurării stabilităţii macroeconomice, bugetare şi financiare, un nou Memorandum de politici economice şi financiare a fost semnat cu Fondul Monetar Internaţional (FMI) </w:t>
      </w:r>
      <w:r w:rsidR="00034A0C">
        <w:rPr>
          <w:rFonts w:ascii="Times New Roman" w:eastAsia="Times New Roman" w:hAnsi="Times New Roman" w:cs="Times New Roman"/>
          <w:bCs/>
          <w:sz w:val="24"/>
          <w:szCs w:val="24"/>
          <w:lang w:val="ro-RO" w:eastAsia="en-GB"/>
        </w:rPr>
        <w:t>l</w:t>
      </w:r>
      <w:r w:rsidR="002426DC" w:rsidRPr="002426DC">
        <w:rPr>
          <w:rFonts w:ascii="Times New Roman" w:eastAsia="Times New Roman" w:hAnsi="Times New Roman" w:cs="Times New Roman"/>
          <w:bCs/>
          <w:sz w:val="24"/>
          <w:szCs w:val="24"/>
          <w:lang w:val="ro-RO" w:eastAsia="en-GB"/>
        </w:rPr>
        <w:t>a finele anului 2016.”;</w:t>
      </w:r>
    </w:p>
    <w:p w14:paraId="11855A1B" w14:textId="77777777" w:rsidR="00FD1BCE" w:rsidRPr="006A1998" w:rsidRDefault="002543C9" w:rsidP="00FD1BCE">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lastRenderedPageBreak/>
        <w:t>6</w:t>
      </w:r>
      <w:r w:rsidR="00FD1BCE" w:rsidRPr="006A1998">
        <w:rPr>
          <w:rFonts w:ascii="Times New Roman" w:eastAsia="Times New Roman" w:hAnsi="Times New Roman" w:cs="Times New Roman"/>
          <w:bCs/>
          <w:sz w:val="24"/>
          <w:szCs w:val="24"/>
          <w:lang w:val="ro-RO" w:eastAsia="en-GB"/>
        </w:rPr>
        <w:t xml:space="preserve">) </w:t>
      </w:r>
      <w:r w:rsidR="00FD1BCE">
        <w:rPr>
          <w:rFonts w:ascii="Times New Roman" w:eastAsia="Times New Roman" w:hAnsi="Times New Roman" w:cs="Times New Roman"/>
          <w:bCs/>
          <w:sz w:val="24"/>
          <w:szCs w:val="24"/>
          <w:lang w:val="ro-RO" w:eastAsia="en-GB"/>
        </w:rPr>
        <w:t xml:space="preserve">după </w:t>
      </w:r>
      <w:r w:rsidR="00FD1BCE" w:rsidRPr="006A1998">
        <w:rPr>
          <w:rFonts w:ascii="Times New Roman" w:eastAsia="Times New Roman" w:hAnsi="Times New Roman" w:cs="Times New Roman"/>
          <w:bCs/>
          <w:sz w:val="24"/>
          <w:szCs w:val="24"/>
          <w:lang w:val="ro-RO" w:eastAsia="en-GB"/>
        </w:rPr>
        <w:t xml:space="preserve">alineatul </w:t>
      </w:r>
      <w:r w:rsidR="00FD1BCE">
        <w:rPr>
          <w:rFonts w:ascii="Times New Roman" w:eastAsia="Times New Roman" w:hAnsi="Times New Roman" w:cs="Times New Roman"/>
          <w:bCs/>
          <w:sz w:val="24"/>
          <w:szCs w:val="24"/>
          <w:lang w:val="ro-RO" w:eastAsia="en-GB"/>
        </w:rPr>
        <w:t>8</w:t>
      </w:r>
      <w:r w:rsidR="00FD1BCE" w:rsidRPr="006A1998">
        <w:rPr>
          <w:rFonts w:ascii="Times New Roman" w:eastAsia="Times New Roman" w:hAnsi="Times New Roman" w:cs="Times New Roman"/>
          <w:bCs/>
          <w:sz w:val="24"/>
          <w:szCs w:val="24"/>
          <w:lang w:val="ro-RO" w:eastAsia="en-GB"/>
        </w:rPr>
        <w:t xml:space="preserve"> </w:t>
      </w:r>
      <w:r w:rsidR="00FD1BCE">
        <w:rPr>
          <w:rFonts w:ascii="Times New Roman" w:eastAsia="Times New Roman" w:hAnsi="Times New Roman" w:cs="Times New Roman"/>
          <w:bCs/>
          <w:sz w:val="24"/>
          <w:szCs w:val="24"/>
          <w:lang w:val="ro-RO" w:eastAsia="en-GB"/>
        </w:rPr>
        <w:t xml:space="preserve">se completează cu un alineat cu </w:t>
      </w:r>
      <w:r w:rsidR="00FD1BCE" w:rsidRPr="006A1998">
        <w:rPr>
          <w:rFonts w:ascii="Times New Roman" w:eastAsia="Times New Roman" w:hAnsi="Times New Roman" w:cs="Times New Roman"/>
          <w:bCs/>
          <w:sz w:val="24"/>
          <w:szCs w:val="24"/>
          <w:lang w:val="ro-RO" w:eastAsia="en-GB"/>
        </w:rPr>
        <w:t>următorul cuprins:</w:t>
      </w:r>
    </w:p>
    <w:p w14:paraId="43DE6645" w14:textId="77777777" w:rsidR="00FD1BCE" w:rsidRDefault="00FE5373" w:rsidP="00FD1BCE">
      <w:pPr>
        <w:spacing w:after="0" w:line="240" w:lineRule="auto"/>
        <w:ind w:firstLine="360"/>
        <w:jc w:val="both"/>
        <w:rPr>
          <w:rFonts w:ascii="Times New Roman" w:eastAsia="Times New Roman" w:hAnsi="Times New Roman" w:cs="Times New Roman"/>
          <w:bCs/>
          <w:sz w:val="24"/>
          <w:szCs w:val="24"/>
          <w:lang w:val="ro-RO" w:eastAsia="en-GB"/>
        </w:rPr>
      </w:pPr>
      <w:r w:rsidRPr="00FE5373">
        <w:rPr>
          <w:rFonts w:ascii="Times New Roman" w:eastAsia="Times New Roman" w:hAnsi="Times New Roman" w:cs="Times New Roman"/>
          <w:bCs/>
          <w:sz w:val="24"/>
          <w:szCs w:val="24"/>
          <w:lang w:val="ro-RO" w:eastAsia="en-GB"/>
        </w:rPr>
        <w:t>„</w:t>
      </w:r>
      <w:r w:rsidR="00FD1BCE">
        <w:rPr>
          <w:rFonts w:ascii="Times New Roman" w:eastAsia="Times New Roman" w:hAnsi="Times New Roman" w:cs="Times New Roman"/>
          <w:bCs/>
          <w:sz w:val="24"/>
          <w:szCs w:val="24"/>
          <w:lang w:val="ro-RO" w:eastAsia="en-GB"/>
        </w:rPr>
        <w:t>R</w:t>
      </w:r>
      <w:r w:rsidR="00FD1BCE" w:rsidRPr="00FD1BCE">
        <w:rPr>
          <w:rFonts w:ascii="Times New Roman" w:eastAsia="Times New Roman" w:hAnsi="Times New Roman" w:cs="Times New Roman"/>
          <w:bCs/>
          <w:sz w:val="24"/>
          <w:szCs w:val="24"/>
          <w:lang w:val="ro-RO" w:eastAsia="en-GB"/>
        </w:rPr>
        <w:t>ata inflaţiei s-a plasat în interiorul in</w:t>
      </w:r>
      <w:r w:rsidR="00034A0C">
        <w:rPr>
          <w:rFonts w:ascii="Times New Roman" w:eastAsia="Times New Roman" w:hAnsi="Times New Roman" w:cs="Times New Roman"/>
          <w:bCs/>
          <w:sz w:val="24"/>
          <w:szCs w:val="24"/>
          <w:lang w:val="ro-RO" w:eastAsia="en-GB"/>
        </w:rPr>
        <w:t>tervalului de variaţie de +/- 1,</w:t>
      </w:r>
      <w:r w:rsidR="00FD1BCE" w:rsidRPr="00FD1BCE">
        <w:rPr>
          <w:rFonts w:ascii="Times New Roman" w:eastAsia="Times New Roman" w:hAnsi="Times New Roman" w:cs="Times New Roman"/>
          <w:bCs/>
          <w:sz w:val="24"/>
          <w:szCs w:val="24"/>
          <w:lang w:val="ro-RO" w:eastAsia="en-GB"/>
        </w:rPr>
        <w:t>5% de la ţinta de 5</w:t>
      </w:r>
      <w:r w:rsidR="00034A0C">
        <w:rPr>
          <w:rFonts w:ascii="Times New Roman" w:eastAsia="Times New Roman" w:hAnsi="Times New Roman" w:cs="Times New Roman"/>
          <w:bCs/>
          <w:sz w:val="24"/>
          <w:szCs w:val="24"/>
          <w:lang w:val="ro-RO" w:eastAsia="en-GB"/>
        </w:rPr>
        <w:t>,</w:t>
      </w:r>
      <w:r w:rsidR="00FD1BCE" w:rsidRPr="00FD1BCE">
        <w:rPr>
          <w:rFonts w:ascii="Times New Roman" w:eastAsia="Times New Roman" w:hAnsi="Times New Roman" w:cs="Times New Roman"/>
          <w:bCs/>
          <w:sz w:val="24"/>
          <w:szCs w:val="24"/>
          <w:lang w:val="ro-RO" w:eastAsia="en-GB"/>
        </w:rPr>
        <w:t>0%</w:t>
      </w:r>
      <w:r w:rsidR="00FD1BCE">
        <w:rPr>
          <w:rFonts w:ascii="Times New Roman" w:eastAsia="Times New Roman" w:hAnsi="Times New Roman" w:cs="Times New Roman"/>
          <w:bCs/>
          <w:sz w:val="24"/>
          <w:szCs w:val="24"/>
          <w:lang w:val="ro-RO" w:eastAsia="en-GB"/>
        </w:rPr>
        <w:t xml:space="preserve"> în perioada 2013-2014</w:t>
      </w:r>
      <w:r w:rsidR="00FD1BCE" w:rsidRPr="00FD1BCE">
        <w:rPr>
          <w:rFonts w:ascii="Times New Roman" w:eastAsia="Times New Roman" w:hAnsi="Times New Roman" w:cs="Times New Roman"/>
          <w:bCs/>
          <w:sz w:val="24"/>
          <w:szCs w:val="24"/>
          <w:lang w:val="ro-RO" w:eastAsia="en-GB"/>
        </w:rPr>
        <w:t>. În anul 2015, rata medie anuală a inflaţiei a avut o traiectorie ascendentă pronunţată, constituind 9</w:t>
      </w:r>
      <w:r w:rsidR="00034A0C">
        <w:rPr>
          <w:rFonts w:ascii="Times New Roman" w:eastAsia="Times New Roman" w:hAnsi="Times New Roman" w:cs="Times New Roman"/>
          <w:bCs/>
          <w:sz w:val="24"/>
          <w:szCs w:val="24"/>
          <w:lang w:val="ro-RO" w:eastAsia="en-GB"/>
        </w:rPr>
        <w:t>,</w:t>
      </w:r>
      <w:r w:rsidR="00FD1BCE" w:rsidRPr="00FD1BCE">
        <w:rPr>
          <w:rFonts w:ascii="Times New Roman" w:eastAsia="Times New Roman" w:hAnsi="Times New Roman" w:cs="Times New Roman"/>
          <w:bCs/>
          <w:sz w:val="24"/>
          <w:szCs w:val="24"/>
          <w:lang w:val="ro-RO" w:eastAsia="en-GB"/>
        </w:rPr>
        <w:t>7% (comparativ cu 5,1% în anul 2014 şi 4,6% în anul 2013) sub presiunea deprecierii monedei naţionale, majorării tarifului la energia electrică și la gazul din reţea, a embargoului impus la exportul produselor autohtone şi a scăderii transferurilor de valută din străinătate în favoarea persoanelor fizice. Pentru a preveni creşterea bruscă a inflaţiei, Banca Naţională a Moldovei, în anul 2015, a înăsprit substanţial politica monetară:  a fost majorată rata de bază aplicată la principalele operaţiuni de politică monetară de la nivelul de 6,5% pînă la 19</w:t>
      </w:r>
      <w:r w:rsidR="00034A0C">
        <w:rPr>
          <w:rFonts w:ascii="Times New Roman" w:eastAsia="Times New Roman" w:hAnsi="Times New Roman" w:cs="Times New Roman"/>
          <w:bCs/>
          <w:sz w:val="24"/>
          <w:szCs w:val="24"/>
          <w:lang w:val="ro-RO" w:eastAsia="en-GB"/>
        </w:rPr>
        <w:t>,</w:t>
      </w:r>
      <w:r w:rsidR="00FD1BCE" w:rsidRPr="00FD1BCE">
        <w:rPr>
          <w:rFonts w:ascii="Times New Roman" w:eastAsia="Times New Roman" w:hAnsi="Times New Roman" w:cs="Times New Roman"/>
          <w:bCs/>
          <w:sz w:val="24"/>
          <w:szCs w:val="24"/>
          <w:lang w:val="ro-RO" w:eastAsia="en-GB"/>
        </w:rPr>
        <w:t>5% anual şi a normei rezervelor obligatorii din mijloacele atrase în lei moldoveneşti şi în</w:t>
      </w:r>
      <w:r w:rsidR="00034A0C">
        <w:rPr>
          <w:rFonts w:ascii="Times New Roman" w:eastAsia="Times New Roman" w:hAnsi="Times New Roman" w:cs="Times New Roman"/>
          <w:bCs/>
          <w:sz w:val="24"/>
          <w:szCs w:val="24"/>
          <w:lang w:val="ro-RO" w:eastAsia="en-GB"/>
        </w:rPr>
        <w:t xml:space="preserve"> valută neconvertibilă de la 14,</w:t>
      </w:r>
      <w:r w:rsidR="00FD1BCE" w:rsidRPr="00FD1BCE">
        <w:rPr>
          <w:rFonts w:ascii="Times New Roman" w:eastAsia="Times New Roman" w:hAnsi="Times New Roman" w:cs="Times New Roman"/>
          <w:bCs/>
          <w:sz w:val="24"/>
          <w:szCs w:val="24"/>
          <w:lang w:val="ro-RO" w:eastAsia="en-GB"/>
        </w:rPr>
        <w:t>0% pînă la 35,0% din baza de calcul, precum şi rata de dobîndă la creditele şi depozitele overnight pînă la nivelul de 16,5% anual şi 10,5%  anual, respectiv.</w:t>
      </w:r>
      <w:r w:rsidR="00FD1BCE" w:rsidRPr="006A1998">
        <w:rPr>
          <w:rFonts w:ascii="Times New Roman" w:eastAsia="Times New Roman" w:hAnsi="Times New Roman" w:cs="Times New Roman"/>
          <w:bCs/>
          <w:sz w:val="24"/>
          <w:szCs w:val="24"/>
          <w:lang w:val="ro-RO" w:eastAsia="en-GB"/>
        </w:rPr>
        <w:t>”;</w:t>
      </w:r>
    </w:p>
    <w:p w14:paraId="46064234" w14:textId="77777777" w:rsidR="009A68EF" w:rsidRPr="006A1998" w:rsidRDefault="002543C9" w:rsidP="009A68EF">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7</w:t>
      </w:r>
      <w:r w:rsidR="009A68EF" w:rsidRPr="006A1998">
        <w:rPr>
          <w:rFonts w:ascii="Times New Roman" w:eastAsia="Times New Roman" w:hAnsi="Times New Roman" w:cs="Times New Roman"/>
          <w:bCs/>
          <w:sz w:val="24"/>
          <w:szCs w:val="24"/>
          <w:lang w:val="ro-RO" w:eastAsia="en-GB"/>
        </w:rPr>
        <w:t xml:space="preserve">) </w:t>
      </w:r>
      <w:r w:rsidR="009A68EF">
        <w:rPr>
          <w:rFonts w:ascii="Times New Roman" w:eastAsia="Times New Roman" w:hAnsi="Times New Roman" w:cs="Times New Roman"/>
          <w:bCs/>
          <w:sz w:val="24"/>
          <w:szCs w:val="24"/>
          <w:lang w:val="ro-RO" w:eastAsia="en-GB"/>
        </w:rPr>
        <w:t xml:space="preserve">după </w:t>
      </w:r>
      <w:r w:rsidR="009A68EF" w:rsidRPr="006A1998">
        <w:rPr>
          <w:rFonts w:ascii="Times New Roman" w:eastAsia="Times New Roman" w:hAnsi="Times New Roman" w:cs="Times New Roman"/>
          <w:bCs/>
          <w:sz w:val="24"/>
          <w:szCs w:val="24"/>
          <w:lang w:val="ro-RO" w:eastAsia="en-GB"/>
        </w:rPr>
        <w:t xml:space="preserve">alineatul </w:t>
      </w:r>
      <w:r w:rsidR="009A68EF">
        <w:rPr>
          <w:rFonts w:ascii="Times New Roman" w:eastAsia="Times New Roman" w:hAnsi="Times New Roman" w:cs="Times New Roman"/>
          <w:bCs/>
          <w:sz w:val="24"/>
          <w:szCs w:val="24"/>
          <w:lang w:val="ro-RO" w:eastAsia="en-GB"/>
        </w:rPr>
        <w:t>10</w:t>
      </w:r>
      <w:r w:rsidR="009A68EF" w:rsidRPr="006A1998">
        <w:rPr>
          <w:rFonts w:ascii="Times New Roman" w:eastAsia="Times New Roman" w:hAnsi="Times New Roman" w:cs="Times New Roman"/>
          <w:bCs/>
          <w:sz w:val="24"/>
          <w:szCs w:val="24"/>
          <w:lang w:val="ro-RO" w:eastAsia="en-GB"/>
        </w:rPr>
        <w:t xml:space="preserve"> </w:t>
      </w:r>
      <w:r w:rsidR="009A68EF">
        <w:rPr>
          <w:rFonts w:ascii="Times New Roman" w:eastAsia="Times New Roman" w:hAnsi="Times New Roman" w:cs="Times New Roman"/>
          <w:bCs/>
          <w:sz w:val="24"/>
          <w:szCs w:val="24"/>
          <w:lang w:val="ro-RO" w:eastAsia="en-GB"/>
        </w:rPr>
        <w:t xml:space="preserve">se completează cu un alineat cu </w:t>
      </w:r>
      <w:r w:rsidR="009A68EF" w:rsidRPr="006A1998">
        <w:rPr>
          <w:rFonts w:ascii="Times New Roman" w:eastAsia="Times New Roman" w:hAnsi="Times New Roman" w:cs="Times New Roman"/>
          <w:bCs/>
          <w:sz w:val="24"/>
          <w:szCs w:val="24"/>
          <w:lang w:val="ro-RO" w:eastAsia="en-GB"/>
        </w:rPr>
        <w:t>următorul cuprins:</w:t>
      </w:r>
    </w:p>
    <w:p w14:paraId="79269642" w14:textId="77777777" w:rsidR="009A68EF" w:rsidRPr="006A1998" w:rsidRDefault="00FE5373" w:rsidP="009A68EF">
      <w:pPr>
        <w:spacing w:after="0" w:line="240" w:lineRule="auto"/>
        <w:ind w:firstLine="360"/>
        <w:jc w:val="both"/>
        <w:rPr>
          <w:rFonts w:ascii="Times New Roman" w:eastAsia="Times New Roman" w:hAnsi="Times New Roman" w:cs="Times New Roman"/>
          <w:bCs/>
          <w:sz w:val="24"/>
          <w:szCs w:val="24"/>
          <w:lang w:val="ro-RO" w:eastAsia="en-GB"/>
        </w:rPr>
      </w:pPr>
      <w:r w:rsidRPr="00FE5373">
        <w:rPr>
          <w:rFonts w:ascii="Times New Roman" w:eastAsia="Times New Roman" w:hAnsi="Times New Roman" w:cs="Times New Roman"/>
          <w:bCs/>
          <w:sz w:val="24"/>
          <w:szCs w:val="24"/>
          <w:lang w:val="ro-RO" w:eastAsia="en-GB"/>
        </w:rPr>
        <w:t>„</w:t>
      </w:r>
      <w:r w:rsidR="009A68EF" w:rsidRPr="009A68EF">
        <w:rPr>
          <w:rFonts w:ascii="Times New Roman" w:eastAsia="Times New Roman" w:hAnsi="Times New Roman" w:cs="Times New Roman"/>
          <w:bCs/>
          <w:sz w:val="24"/>
          <w:szCs w:val="24"/>
          <w:lang w:val="ro-RO" w:eastAsia="en-GB"/>
        </w:rPr>
        <w:t xml:space="preserve">Pentru ameliorarea situaţiei din sectorul financiar, </w:t>
      </w:r>
      <w:r w:rsidR="0073202D" w:rsidRPr="009A68EF">
        <w:rPr>
          <w:rFonts w:ascii="Times New Roman" w:eastAsia="Times New Roman" w:hAnsi="Times New Roman" w:cs="Times New Roman"/>
          <w:bCs/>
          <w:sz w:val="24"/>
          <w:szCs w:val="24"/>
          <w:lang w:val="ro-RO" w:eastAsia="en-GB"/>
        </w:rPr>
        <w:t xml:space="preserve">în anul 2015, </w:t>
      </w:r>
      <w:r w:rsidR="009A68EF" w:rsidRPr="009A68EF">
        <w:rPr>
          <w:rFonts w:ascii="Times New Roman" w:eastAsia="Times New Roman" w:hAnsi="Times New Roman" w:cs="Times New Roman"/>
          <w:bCs/>
          <w:sz w:val="24"/>
          <w:szCs w:val="24"/>
          <w:lang w:val="ro-RO" w:eastAsia="en-GB"/>
        </w:rPr>
        <w:t>Banca Naţională a Moldovei a retras licenţele de desfăşurare a activităţilor financiare ale trei bănci comerciale</w:t>
      </w:r>
      <w:r w:rsidR="009A68EF">
        <w:rPr>
          <w:rFonts w:ascii="Times New Roman" w:eastAsia="Times New Roman" w:hAnsi="Times New Roman" w:cs="Times New Roman"/>
          <w:bCs/>
          <w:sz w:val="24"/>
          <w:szCs w:val="24"/>
          <w:lang w:val="ro-RO" w:eastAsia="en-GB"/>
        </w:rPr>
        <w:t xml:space="preserve">, iar </w:t>
      </w:r>
      <w:r w:rsidR="0073202D">
        <w:rPr>
          <w:rFonts w:ascii="Times New Roman" w:eastAsia="Times New Roman" w:hAnsi="Times New Roman" w:cs="Times New Roman"/>
          <w:bCs/>
          <w:sz w:val="24"/>
          <w:szCs w:val="24"/>
          <w:lang w:val="ro-RO" w:eastAsia="en-GB"/>
        </w:rPr>
        <w:t>alte trei</w:t>
      </w:r>
      <w:r w:rsidR="009A68EF" w:rsidRPr="009A68EF">
        <w:rPr>
          <w:rFonts w:ascii="Times New Roman" w:eastAsia="Times New Roman" w:hAnsi="Times New Roman" w:cs="Times New Roman"/>
          <w:bCs/>
          <w:sz w:val="24"/>
          <w:szCs w:val="24"/>
          <w:lang w:val="ro-RO" w:eastAsia="en-GB"/>
        </w:rPr>
        <w:t xml:space="preserve"> bănci comerciale au fost puse sub supraveghere specială</w:t>
      </w:r>
      <w:r w:rsidR="0073202D">
        <w:rPr>
          <w:rFonts w:ascii="Times New Roman" w:eastAsia="Times New Roman" w:hAnsi="Times New Roman" w:cs="Times New Roman"/>
          <w:bCs/>
          <w:sz w:val="24"/>
          <w:szCs w:val="24"/>
          <w:lang w:val="ro-RO" w:eastAsia="en-GB"/>
        </w:rPr>
        <w:t>. Aceste măsuri au contribuit la stabilizarea situației.</w:t>
      </w:r>
      <w:r w:rsidR="009A68EF" w:rsidRPr="006A1998">
        <w:rPr>
          <w:rFonts w:ascii="Times New Roman" w:eastAsia="Times New Roman" w:hAnsi="Times New Roman" w:cs="Times New Roman"/>
          <w:bCs/>
          <w:sz w:val="24"/>
          <w:szCs w:val="24"/>
          <w:lang w:val="ro-RO" w:eastAsia="en-GB"/>
        </w:rPr>
        <w:t>”;</w:t>
      </w:r>
    </w:p>
    <w:p w14:paraId="585F6C38" w14:textId="77777777" w:rsidR="00CB06AE" w:rsidRPr="006A1998" w:rsidRDefault="002543C9" w:rsidP="00CB06AE">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8</w:t>
      </w:r>
      <w:r w:rsidR="00CB06AE" w:rsidRPr="006A1998">
        <w:rPr>
          <w:rFonts w:ascii="Times New Roman" w:eastAsia="Times New Roman" w:hAnsi="Times New Roman" w:cs="Times New Roman"/>
          <w:bCs/>
          <w:sz w:val="24"/>
          <w:szCs w:val="24"/>
          <w:lang w:val="ro-RO" w:eastAsia="en-GB"/>
        </w:rPr>
        <w:t xml:space="preserve">) </w:t>
      </w:r>
      <w:r w:rsidR="00CB06AE">
        <w:rPr>
          <w:rFonts w:ascii="Times New Roman" w:eastAsia="Times New Roman" w:hAnsi="Times New Roman" w:cs="Times New Roman"/>
          <w:bCs/>
          <w:sz w:val="24"/>
          <w:szCs w:val="24"/>
          <w:lang w:val="ro-RO" w:eastAsia="en-GB"/>
        </w:rPr>
        <w:t xml:space="preserve">în tot textul Strategiei sintagma </w:t>
      </w:r>
      <w:r w:rsidR="00FE5373" w:rsidRPr="00FE5373">
        <w:rPr>
          <w:rFonts w:ascii="Times New Roman" w:eastAsia="Times New Roman" w:hAnsi="Times New Roman" w:cs="Times New Roman"/>
          <w:bCs/>
          <w:sz w:val="24"/>
          <w:szCs w:val="24"/>
          <w:lang w:val="ro-RO" w:eastAsia="en-GB"/>
        </w:rPr>
        <w:t>„</w:t>
      </w:r>
      <w:r w:rsidR="00CB06AE">
        <w:rPr>
          <w:rFonts w:ascii="Times New Roman" w:eastAsia="Times New Roman" w:hAnsi="Times New Roman" w:cs="Times New Roman"/>
          <w:bCs/>
          <w:sz w:val="24"/>
          <w:szCs w:val="24"/>
          <w:lang w:val="ro-RO" w:eastAsia="en-GB"/>
        </w:rPr>
        <w:t>deficitul fiscal</w:t>
      </w:r>
      <w:r w:rsidR="00CB06AE" w:rsidRPr="002426DC">
        <w:rPr>
          <w:rFonts w:ascii="Times New Roman" w:eastAsia="Times New Roman" w:hAnsi="Times New Roman" w:cs="Times New Roman"/>
          <w:bCs/>
          <w:sz w:val="24"/>
          <w:szCs w:val="24"/>
          <w:lang w:val="ro-RO" w:eastAsia="en-GB"/>
        </w:rPr>
        <w:t>”</w:t>
      </w:r>
      <w:r w:rsidR="00CB06AE">
        <w:rPr>
          <w:rFonts w:ascii="Times New Roman" w:eastAsia="Times New Roman" w:hAnsi="Times New Roman" w:cs="Times New Roman"/>
          <w:bCs/>
          <w:sz w:val="24"/>
          <w:szCs w:val="24"/>
          <w:lang w:val="ro-RO" w:eastAsia="en-GB"/>
        </w:rPr>
        <w:t xml:space="preserve"> se substituie cu sintagma </w:t>
      </w:r>
      <w:r w:rsidR="00FE5373" w:rsidRPr="00FE5373">
        <w:rPr>
          <w:rFonts w:ascii="Times New Roman" w:eastAsia="Times New Roman" w:hAnsi="Times New Roman" w:cs="Times New Roman"/>
          <w:bCs/>
          <w:sz w:val="24"/>
          <w:szCs w:val="24"/>
          <w:lang w:val="ro-RO" w:eastAsia="en-GB"/>
        </w:rPr>
        <w:t>„</w:t>
      </w:r>
      <w:r w:rsidR="00CB06AE">
        <w:rPr>
          <w:rFonts w:ascii="Times New Roman" w:eastAsia="Times New Roman" w:hAnsi="Times New Roman" w:cs="Times New Roman"/>
          <w:bCs/>
          <w:sz w:val="24"/>
          <w:szCs w:val="24"/>
          <w:lang w:val="ro-RO" w:eastAsia="en-GB"/>
        </w:rPr>
        <w:t>deficitul bugetar</w:t>
      </w:r>
      <w:r w:rsidR="00CB06AE" w:rsidRPr="002426DC">
        <w:rPr>
          <w:rFonts w:ascii="Times New Roman" w:eastAsia="Times New Roman" w:hAnsi="Times New Roman" w:cs="Times New Roman"/>
          <w:bCs/>
          <w:sz w:val="24"/>
          <w:szCs w:val="24"/>
          <w:lang w:val="ro-RO" w:eastAsia="en-GB"/>
        </w:rPr>
        <w:t>”</w:t>
      </w:r>
      <w:r w:rsidR="00CB06AE">
        <w:rPr>
          <w:rFonts w:ascii="Times New Roman" w:eastAsia="Times New Roman" w:hAnsi="Times New Roman" w:cs="Times New Roman"/>
          <w:bCs/>
          <w:sz w:val="24"/>
          <w:szCs w:val="24"/>
          <w:lang w:val="ro-RO" w:eastAsia="en-GB"/>
        </w:rPr>
        <w:t>;</w:t>
      </w:r>
    </w:p>
    <w:p w14:paraId="5FC77F20" w14:textId="77777777" w:rsidR="009A68EF" w:rsidRPr="006A1998" w:rsidRDefault="002543C9" w:rsidP="009A68EF">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9</w:t>
      </w:r>
      <w:r w:rsidR="009A68EF" w:rsidRPr="006A1998">
        <w:rPr>
          <w:rFonts w:ascii="Times New Roman" w:eastAsia="Times New Roman" w:hAnsi="Times New Roman" w:cs="Times New Roman"/>
          <w:bCs/>
          <w:sz w:val="24"/>
          <w:szCs w:val="24"/>
          <w:lang w:val="ro-RO" w:eastAsia="en-GB"/>
        </w:rPr>
        <w:t xml:space="preserve">) </w:t>
      </w:r>
      <w:r w:rsidR="00CB06AE">
        <w:rPr>
          <w:rFonts w:ascii="Times New Roman" w:eastAsia="Times New Roman" w:hAnsi="Times New Roman" w:cs="Times New Roman"/>
          <w:bCs/>
          <w:sz w:val="24"/>
          <w:szCs w:val="24"/>
          <w:lang w:val="ro-RO" w:eastAsia="en-GB"/>
        </w:rPr>
        <w:t xml:space="preserve">după </w:t>
      </w:r>
      <w:r w:rsidR="009A68EF" w:rsidRPr="006A1998">
        <w:rPr>
          <w:rFonts w:ascii="Times New Roman" w:eastAsia="Times New Roman" w:hAnsi="Times New Roman" w:cs="Times New Roman"/>
          <w:bCs/>
          <w:sz w:val="24"/>
          <w:szCs w:val="24"/>
          <w:lang w:val="ro-RO" w:eastAsia="en-GB"/>
        </w:rPr>
        <w:t xml:space="preserve">alineatul </w:t>
      </w:r>
      <w:r w:rsidR="00CB06AE">
        <w:rPr>
          <w:rFonts w:ascii="Times New Roman" w:eastAsia="Times New Roman" w:hAnsi="Times New Roman" w:cs="Times New Roman"/>
          <w:bCs/>
          <w:sz w:val="24"/>
          <w:szCs w:val="24"/>
          <w:lang w:val="ro-RO" w:eastAsia="en-GB"/>
        </w:rPr>
        <w:t>12</w:t>
      </w:r>
      <w:r w:rsidR="009A68EF" w:rsidRPr="006A1998">
        <w:rPr>
          <w:rFonts w:ascii="Times New Roman" w:eastAsia="Times New Roman" w:hAnsi="Times New Roman" w:cs="Times New Roman"/>
          <w:bCs/>
          <w:sz w:val="24"/>
          <w:szCs w:val="24"/>
          <w:lang w:val="ro-RO" w:eastAsia="en-GB"/>
        </w:rPr>
        <w:t xml:space="preserve"> </w:t>
      </w:r>
      <w:r w:rsidR="00CB06AE">
        <w:rPr>
          <w:rFonts w:ascii="Times New Roman" w:eastAsia="Times New Roman" w:hAnsi="Times New Roman" w:cs="Times New Roman"/>
          <w:bCs/>
          <w:sz w:val="24"/>
          <w:szCs w:val="24"/>
          <w:lang w:val="ro-RO" w:eastAsia="en-GB"/>
        </w:rPr>
        <w:t xml:space="preserve">se completează cu </w:t>
      </w:r>
      <w:r w:rsidR="00714135">
        <w:rPr>
          <w:rFonts w:ascii="Times New Roman" w:eastAsia="Times New Roman" w:hAnsi="Times New Roman" w:cs="Times New Roman"/>
          <w:bCs/>
          <w:sz w:val="24"/>
          <w:szCs w:val="24"/>
          <w:lang w:val="ro-RO" w:eastAsia="en-GB"/>
        </w:rPr>
        <w:t>două</w:t>
      </w:r>
      <w:r w:rsidR="00CB06AE">
        <w:rPr>
          <w:rFonts w:ascii="Times New Roman" w:eastAsia="Times New Roman" w:hAnsi="Times New Roman" w:cs="Times New Roman"/>
          <w:bCs/>
          <w:sz w:val="24"/>
          <w:szCs w:val="24"/>
          <w:lang w:val="ro-RO" w:eastAsia="en-GB"/>
        </w:rPr>
        <w:t xml:space="preserve"> alineat</w:t>
      </w:r>
      <w:r w:rsidR="00714135">
        <w:rPr>
          <w:rFonts w:ascii="Times New Roman" w:eastAsia="Times New Roman" w:hAnsi="Times New Roman" w:cs="Times New Roman"/>
          <w:bCs/>
          <w:sz w:val="24"/>
          <w:szCs w:val="24"/>
          <w:lang w:val="ro-RO" w:eastAsia="en-GB"/>
        </w:rPr>
        <w:t>e</w:t>
      </w:r>
      <w:r w:rsidR="00CB06AE">
        <w:rPr>
          <w:rFonts w:ascii="Times New Roman" w:eastAsia="Times New Roman" w:hAnsi="Times New Roman" w:cs="Times New Roman"/>
          <w:bCs/>
          <w:sz w:val="24"/>
          <w:szCs w:val="24"/>
          <w:lang w:val="ro-RO" w:eastAsia="en-GB"/>
        </w:rPr>
        <w:t xml:space="preserve"> cu </w:t>
      </w:r>
      <w:r w:rsidR="009A68EF" w:rsidRPr="006A1998">
        <w:rPr>
          <w:rFonts w:ascii="Times New Roman" w:eastAsia="Times New Roman" w:hAnsi="Times New Roman" w:cs="Times New Roman"/>
          <w:bCs/>
          <w:sz w:val="24"/>
          <w:szCs w:val="24"/>
          <w:lang w:val="ro-RO" w:eastAsia="en-GB"/>
        </w:rPr>
        <w:t>următorul cuprins:</w:t>
      </w:r>
    </w:p>
    <w:p w14:paraId="0364E637" w14:textId="77777777" w:rsidR="00433355" w:rsidRPr="00433355" w:rsidRDefault="00FE5373" w:rsidP="00433355">
      <w:pPr>
        <w:spacing w:after="0" w:line="240" w:lineRule="auto"/>
        <w:ind w:firstLine="360"/>
        <w:jc w:val="both"/>
        <w:rPr>
          <w:rFonts w:ascii="Times New Roman" w:eastAsia="Times New Roman" w:hAnsi="Times New Roman" w:cs="Times New Roman"/>
          <w:bCs/>
          <w:sz w:val="24"/>
          <w:szCs w:val="24"/>
          <w:lang w:val="ro-RO" w:eastAsia="en-GB"/>
        </w:rPr>
      </w:pPr>
      <w:r w:rsidRPr="00FE5373">
        <w:rPr>
          <w:rFonts w:ascii="Times New Roman" w:eastAsia="Times New Roman" w:hAnsi="Times New Roman" w:cs="Times New Roman"/>
          <w:bCs/>
          <w:sz w:val="24"/>
          <w:szCs w:val="24"/>
          <w:lang w:val="ro-RO" w:eastAsia="en-GB"/>
        </w:rPr>
        <w:t>„</w:t>
      </w:r>
      <w:r w:rsidR="00433355" w:rsidRPr="00433355">
        <w:rPr>
          <w:rFonts w:ascii="Times New Roman" w:eastAsia="Times New Roman" w:hAnsi="Times New Roman" w:cs="Times New Roman"/>
          <w:bCs/>
          <w:sz w:val="24"/>
          <w:szCs w:val="24"/>
          <w:lang w:val="ro-RO" w:eastAsia="en-GB"/>
        </w:rPr>
        <w:t>În perioada 2013-2016, deficitul bugetar a fost ţinut în limitele admisibile (-1,8% în 2013, -1,7% în 2014, -2,</w:t>
      </w:r>
      <w:r w:rsidR="00D77A85">
        <w:rPr>
          <w:rFonts w:ascii="Times New Roman" w:eastAsia="Times New Roman" w:hAnsi="Times New Roman" w:cs="Times New Roman"/>
          <w:bCs/>
          <w:sz w:val="24"/>
          <w:szCs w:val="24"/>
          <w:lang w:val="ro-RO" w:eastAsia="en-GB"/>
        </w:rPr>
        <w:t>3</w:t>
      </w:r>
      <w:r w:rsidR="00433355" w:rsidRPr="00433355">
        <w:rPr>
          <w:rFonts w:ascii="Times New Roman" w:eastAsia="Times New Roman" w:hAnsi="Times New Roman" w:cs="Times New Roman"/>
          <w:bCs/>
          <w:sz w:val="24"/>
          <w:szCs w:val="24"/>
          <w:lang w:val="ro-RO" w:eastAsia="en-GB"/>
        </w:rPr>
        <w:t xml:space="preserve">% în 2015 şi </w:t>
      </w:r>
      <w:r w:rsidR="00D77A85">
        <w:rPr>
          <w:rFonts w:ascii="Times New Roman" w:eastAsia="Times New Roman" w:hAnsi="Times New Roman" w:cs="Times New Roman"/>
          <w:bCs/>
          <w:sz w:val="24"/>
          <w:szCs w:val="24"/>
          <w:lang w:val="ro-RO" w:eastAsia="en-GB"/>
        </w:rPr>
        <w:t>-</w:t>
      </w:r>
      <w:r w:rsidR="00433355" w:rsidRPr="00433355">
        <w:rPr>
          <w:rFonts w:ascii="Times New Roman" w:eastAsia="Times New Roman" w:hAnsi="Times New Roman" w:cs="Times New Roman"/>
          <w:bCs/>
          <w:sz w:val="24"/>
          <w:szCs w:val="24"/>
          <w:lang w:val="ro-RO" w:eastAsia="en-GB"/>
        </w:rPr>
        <w:t>1,</w:t>
      </w:r>
      <w:r w:rsidR="00D77A85">
        <w:rPr>
          <w:rFonts w:ascii="Times New Roman" w:eastAsia="Times New Roman" w:hAnsi="Times New Roman" w:cs="Times New Roman"/>
          <w:bCs/>
          <w:sz w:val="24"/>
          <w:szCs w:val="24"/>
          <w:lang w:val="ro-RO" w:eastAsia="en-GB"/>
        </w:rPr>
        <w:t>8</w:t>
      </w:r>
      <w:r w:rsidR="00433355" w:rsidRPr="00433355">
        <w:rPr>
          <w:rFonts w:ascii="Times New Roman" w:eastAsia="Times New Roman" w:hAnsi="Times New Roman" w:cs="Times New Roman"/>
          <w:bCs/>
          <w:sz w:val="24"/>
          <w:szCs w:val="24"/>
          <w:lang w:val="ro-RO" w:eastAsia="en-GB"/>
        </w:rPr>
        <w:t>% în 2016)</w:t>
      </w:r>
      <w:r w:rsidR="00433355">
        <w:rPr>
          <w:rFonts w:ascii="Times New Roman" w:eastAsia="Times New Roman" w:hAnsi="Times New Roman" w:cs="Times New Roman"/>
          <w:bCs/>
          <w:sz w:val="24"/>
          <w:szCs w:val="24"/>
          <w:lang w:val="ro-RO" w:eastAsia="en-GB"/>
        </w:rPr>
        <w:t>,</w:t>
      </w:r>
      <w:r w:rsidR="00433355" w:rsidRPr="00433355">
        <w:rPr>
          <w:rFonts w:ascii="Times New Roman" w:eastAsia="Times New Roman" w:hAnsi="Times New Roman" w:cs="Times New Roman"/>
          <w:bCs/>
          <w:sz w:val="24"/>
          <w:szCs w:val="24"/>
          <w:lang w:val="ro-RO" w:eastAsia="en-GB"/>
        </w:rPr>
        <w:t xml:space="preserve"> cu toate că s-a redus volumul debursărilor de granturi externe pentru suport bugetar în anii 2015-2016, în mare parte graţie prioritizării cheltuielilor, limitării majorării fondului de retribuire a muncii şi a altor cheltuieli, stingerii arieratelor interne şi monitorizării executării bugetelor de către autoritățile publice.</w:t>
      </w:r>
    </w:p>
    <w:p w14:paraId="50E07B8F" w14:textId="77777777" w:rsidR="009A68EF" w:rsidRPr="006A1998" w:rsidRDefault="00433355" w:rsidP="009A68EF">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 xml:space="preserve">În </w:t>
      </w:r>
      <w:r w:rsidRPr="00433355">
        <w:rPr>
          <w:rFonts w:ascii="Times New Roman" w:eastAsia="Times New Roman" w:hAnsi="Times New Roman" w:cs="Times New Roman"/>
          <w:bCs/>
          <w:sz w:val="24"/>
          <w:szCs w:val="24"/>
          <w:lang w:val="ro-RO" w:eastAsia="en-GB"/>
        </w:rPr>
        <w:t>ani</w:t>
      </w:r>
      <w:r>
        <w:rPr>
          <w:rFonts w:ascii="Times New Roman" w:eastAsia="Times New Roman" w:hAnsi="Times New Roman" w:cs="Times New Roman"/>
          <w:bCs/>
          <w:sz w:val="24"/>
          <w:szCs w:val="24"/>
          <w:lang w:val="ro-RO" w:eastAsia="en-GB"/>
        </w:rPr>
        <w:t>i</w:t>
      </w:r>
      <w:r w:rsidRPr="00433355">
        <w:rPr>
          <w:rFonts w:ascii="Times New Roman" w:eastAsia="Times New Roman" w:hAnsi="Times New Roman" w:cs="Times New Roman"/>
          <w:bCs/>
          <w:sz w:val="24"/>
          <w:szCs w:val="24"/>
          <w:lang w:val="ro-RO" w:eastAsia="en-GB"/>
        </w:rPr>
        <w:t xml:space="preserve"> 2013-2016, au fost implementate mai multe măsuri de politică fiscal-bugetară.  Pe partea de venituri, au fost majorate tranşele de venit impozabil pentru persoane fizice, precum şi scutirile anuale personale şi pentru persoanele întreţinute, prin ajustarea acestora la rata inflaţiei anuale prognozate; majorate ratele accizelor la diferite produse şi introdus impozitul pe avere pentru proprietarii imobilelor mari. Au fost puse în aplicare mai multe măsuri de consolidare a administraţiei vamale, inclusiv prin introducerea în Codul Vamal a conceptului de gestionare a riscurilor şi a modificărilor menite să alinieze cadrul naţional la cerinţele Tarifului Vamal Integrat al Comunităţilor Europene (TARIC). Totuşi, declinul economic din anul 2015 şi cererea internă slabă în anul 2016 au dus la colectări sub nivelul planificat de venituri, în special din TVA. Astfel, ponderea veniturilor bugetului public naţional în PIB, în anii 2013 și 2014 a atins 36,7% și 37,9%, iar în anii 2015 și 2016 s-a redus pînă la 35,8% și 34,1%, respectiv.</w:t>
      </w:r>
      <w:r w:rsidR="009A68EF" w:rsidRPr="006A1998">
        <w:rPr>
          <w:rFonts w:ascii="Times New Roman" w:eastAsia="Times New Roman" w:hAnsi="Times New Roman" w:cs="Times New Roman"/>
          <w:bCs/>
          <w:sz w:val="24"/>
          <w:szCs w:val="24"/>
          <w:lang w:val="ro-RO" w:eastAsia="en-GB"/>
        </w:rPr>
        <w:t>”;</w:t>
      </w:r>
    </w:p>
    <w:p w14:paraId="4EF103E6" w14:textId="77777777" w:rsidR="00433355" w:rsidRPr="006A1998" w:rsidRDefault="002543C9" w:rsidP="00433355">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10</w:t>
      </w:r>
      <w:r w:rsidR="00433355" w:rsidRPr="006A1998">
        <w:rPr>
          <w:rFonts w:ascii="Times New Roman" w:eastAsia="Times New Roman" w:hAnsi="Times New Roman" w:cs="Times New Roman"/>
          <w:bCs/>
          <w:sz w:val="24"/>
          <w:szCs w:val="24"/>
          <w:lang w:val="ro-RO" w:eastAsia="en-GB"/>
        </w:rPr>
        <w:t xml:space="preserve">) </w:t>
      </w:r>
      <w:r w:rsidR="00433355">
        <w:rPr>
          <w:rFonts w:ascii="Times New Roman" w:eastAsia="Times New Roman" w:hAnsi="Times New Roman" w:cs="Times New Roman"/>
          <w:bCs/>
          <w:sz w:val="24"/>
          <w:szCs w:val="24"/>
          <w:lang w:val="ro-RO" w:eastAsia="en-GB"/>
        </w:rPr>
        <w:t xml:space="preserve">la </w:t>
      </w:r>
      <w:r w:rsidR="00433355" w:rsidRPr="006A1998">
        <w:rPr>
          <w:rFonts w:ascii="Times New Roman" w:eastAsia="Times New Roman" w:hAnsi="Times New Roman" w:cs="Times New Roman"/>
          <w:bCs/>
          <w:sz w:val="24"/>
          <w:szCs w:val="24"/>
          <w:lang w:val="ro-RO" w:eastAsia="en-GB"/>
        </w:rPr>
        <w:t>alineat</w:t>
      </w:r>
      <w:r w:rsidR="00132A2E">
        <w:rPr>
          <w:rFonts w:ascii="Times New Roman" w:eastAsia="Times New Roman" w:hAnsi="Times New Roman" w:cs="Times New Roman"/>
          <w:bCs/>
          <w:sz w:val="24"/>
          <w:szCs w:val="24"/>
          <w:lang w:val="ro-RO" w:eastAsia="en-GB"/>
        </w:rPr>
        <w:t>e</w:t>
      </w:r>
      <w:r w:rsidR="00433355" w:rsidRPr="006A1998">
        <w:rPr>
          <w:rFonts w:ascii="Times New Roman" w:eastAsia="Times New Roman" w:hAnsi="Times New Roman" w:cs="Times New Roman"/>
          <w:bCs/>
          <w:sz w:val="24"/>
          <w:szCs w:val="24"/>
          <w:lang w:val="ro-RO" w:eastAsia="en-GB"/>
        </w:rPr>
        <w:t>l</w:t>
      </w:r>
      <w:r w:rsidR="00132A2E">
        <w:rPr>
          <w:rFonts w:ascii="Times New Roman" w:eastAsia="Times New Roman" w:hAnsi="Times New Roman" w:cs="Times New Roman"/>
          <w:bCs/>
          <w:sz w:val="24"/>
          <w:szCs w:val="24"/>
          <w:lang w:val="ro-RO" w:eastAsia="en-GB"/>
        </w:rPr>
        <w:t>e</w:t>
      </w:r>
      <w:r w:rsidR="00433355" w:rsidRPr="006A1998">
        <w:rPr>
          <w:rFonts w:ascii="Times New Roman" w:eastAsia="Times New Roman" w:hAnsi="Times New Roman" w:cs="Times New Roman"/>
          <w:bCs/>
          <w:sz w:val="24"/>
          <w:szCs w:val="24"/>
          <w:lang w:val="ro-RO" w:eastAsia="en-GB"/>
        </w:rPr>
        <w:t xml:space="preserve"> </w:t>
      </w:r>
      <w:r w:rsidR="00433355">
        <w:rPr>
          <w:rFonts w:ascii="Times New Roman" w:eastAsia="Times New Roman" w:hAnsi="Times New Roman" w:cs="Times New Roman"/>
          <w:bCs/>
          <w:sz w:val="24"/>
          <w:szCs w:val="24"/>
          <w:lang w:val="ro-RO" w:eastAsia="en-GB"/>
        </w:rPr>
        <w:t>13</w:t>
      </w:r>
      <w:r w:rsidR="00132A2E">
        <w:rPr>
          <w:rFonts w:ascii="Times New Roman" w:eastAsia="Times New Roman" w:hAnsi="Times New Roman" w:cs="Times New Roman"/>
          <w:bCs/>
          <w:sz w:val="24"/>
          <w:szCs w:val="24"/>
          <w:lang w:val="ro-RO" w:eastAsia="en-GB"/>
        </w:rPr>
        <w:t xml:space="preserve"> și 15</w:t>
      </w:r>
      <w:r w:rsidR="00433355">
        <w:rPr>
          <w:rFonts w:ascii="Times New Roman" w:eastAsia="Times New Roman" w:hAnsi="Times New Roman" w:cs="Times New Roman"/>
          <w:bCs/>
          <w:sz w:val="24"/>
          <w:szCs w:val="24"/>
          <w:lang w:val="ro-RO" w:eastAsia="en-GB"/>
        </w:rPr>
        <w:t xml:space="preserve">, </w:t>
      </w:r>
      <w:r w:rsidR="00433355" w:rsidRPr="00433355">
        <w:rPr>
          <w:rFonts w:ascii="Times New Roman" w:eastAsia="Times New Roman" w:hAnsi="Times New Roman" w:cs="Times New Roman"/>
          <w:bCs/>
          <w:sz w:val="24"/>
          <w:szCs w:val="24"/>
          <w:lang w:val="ro-RO" w:eastAsia="en-GB"/>
        </w:rPr>
        <w:t xml:space="preserve">cuvintele </w:t>
      </w:r>
      <w:r w:rsidR="00FE5373" w:rsidRPr="00FE5373">
        <w:rPr>
          <w:rFonts w:ascii="Times New Roman" w:eastAsia="Times New Roman" w:hAnsi="Times New Roman" w:cs="Times New Roman"/>
          <w:bCs/>
          <w:sz w:val="24"/>
          <w:szCs w:val="24"/>
          <w:lang w:val="ro-RO" w:eastAsia="en-GB"/>
        </w:rPr>
        <w:t>„</w:t>
      </w:r>
      <w:r w:rsidR="00433355" w:rsidRPr="00433355">
        <w:rPr>
          <w:rFonts w:ascii="Times New Roman" w:eastAsia="Times New Roman" w:hAnsi="Times New Roman" w:cs="Times New Roman"/>
          <w:bCs/>
          <w:sz w:val="24"/>
          <w:szCs w:val="24"/>
          <w:lang w:val="ro-RO" w:eastAsia="en-GB"/>
        </w:rPr>
        <w:t xml:space="preserve">ultimii trei ani” se substituie cu textul </w:t>
      </w:r>
      <w:r w:rsidR="00FE5373" w:rsidRPr="00FE5373">
        <w:rPr>
          <w:rFonts w:ascii="Times New Roman" w:eastAsia="Times New Roman" w:hAnsi="Times New Roman" w:cs="Times New Roman"/>
          <w:bCs/>
          <w:sz w:val="24"/>
          <w:szCs w:val="24"/>
          <w:lang w:val="ro-RO" w:eastAsia="en-GB"/>
        </w:rPr>
        <w:t>„</w:t>
      </w:r>
      <w:r w:rsidR="00433355" w:rsidRPr="00433355">
        <w:rPr>
          <w:rFonts w:ascii="Times New Roman" w:eastAsia="Times New Roman" w:hAnsi="Times New Roman" w:cs="Times New Roman"/>
          <w:bCs/>
          <w:sz w:val="24"/>
          <w:szCs w:val="24"/>
          <w:lang w:val="ro-RO" w:eastAsia="en-GB"/>
        </w:rPr>
        <w:t>anii 2010</w:t>
      </w:r>
      <w:r w:rsidR="00433355">
        <w:rPr>
          <w:rFonts w:ascii="Times New Roman" w:eastAsia="Times New Roman" w:hAnsi="Times New Roman" w:cs="Times New Roman"/>
          <w:bCs/>
          <w:sz w:val="24"/>
          <w:szCs w:val="24"/>
          <w:lang w:eastAsia="en-GB"/>
        </w:rPr>
        <w:t>-2012”;</w:t>
      </w:r>
    </w:p>
    <w:p w14:paraId="0F2F7E6D" w14:textId="77777777" w:rsidR="009A68EF" w:rsidRPr="006A1998" w:rsidRDefault="002543C9" w:rsidP="009A68EF">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11</w:t>
      </w:r>
      <w:r w:rsidR="009A68EF" w:rsidRPr="006A1998">
        <w:rPr>
          <w:rFonts w:ascii="Times New Roman" w:eastAsia="Times New Roman" w:hAnsi="Times New Roman" w:cs="Times New Roman"/>
          <w:bCs/>
          <w:sz w:val="24"/>
          <w:szCs w:val="24"/>
          <w:lang w:val="ro-RO" w:eastAsia="en-GB"/>
        </w:rPr>
        <w:t xml:space="preserve">) </w:t>
      </w:r>
      <w:r w:rsidR="00F97536">
        <w:rPr>
          <w:rFonts w:ascii="Times New Roman" w:eastAsia="Times New Roman" w:hAnsi="Times New Roman" w:cs="Times New Roman"/>
          <w:bCs/>
          <w:sz w:val="24"/>
          <w:szCs w:val="24"/>
          <w:lang w:val="ro-RO" w:eastAsia="en-GB"/>
        </w:rPr>
        <w:t xml:space="preserve">după </w:t>
      </w:r>
      <w:r w:rsidR="009A68EF" w:rsidRPr="006A1998">
        <w:rPr>
          <w:rFonts w:ascii="Times New Roman" w:eastAsia="Times New Roman" w:hAnsi="Times New Roman" w:cs="Times New Roman"/>
          <w:bCs/>
          <w:sz w:val="24"/>
          <w:szCs w:val="24"/>
          <w:lang w:val="ro-RO" w:eastAsia="en-GB"/>
        </w:rPr>
        <w:t xml:space="preserve">alineatul </w:t>
      </w:r>
      <w:r w:rsidR="00F97536">
        <w:rPr>
          <w:rFonts w:ascii="Times New Roman" w:eastAsia="Times New Roman" w:hAnsi="Times New Roman" w:cs="Times New Roman"/>
          <w:bCs/>
          <w:sz w:val="24"/>
          <w:szCs w:val="24"/>
          <w:lang w:val="ro-RO" w:eastAsia="en-GB"/>
        </w:rPr>
        <w:t>13</w:t>
      </w:r>
      <w:r w:rsidR="009A68EF" w:rsidRPr="006A1998">
        <w:rPr>
          <w:rFonts w:ascii="Times New Roman" w:eastAsia="Times New Roman" w:hAnsi="Times New Roman" w:cs="Times New Roman"/>
          <w:bCs/>
          <w:sz w:val="24"/>
          <w:szCs w:val="24"/>
          <w:lang w:val="ro-RO" w:eastAsia="en-GB"/>
        </w:rPr>
        <w:t xml:space="preserve"> </w:t>
      </w:r>
      <w:r w:rsidR="00F97536">
        <w:rPr>
          <w:rFonts w:ascii="Times New Roman" w:eastAsia="Times New Roman" w:hAnsi="Times New Roman" w:cs="Times New Roman"/>
          <w:bCs/>
          <w:sz w:val="24"/>
          <w:szCs w:val="24"/>
          <w:lang w:val="ro-RO" w:eastAsia="en-GB"/>
        </w:rPr>
        <w:t>se completează cu un alineat cu</w:t>
      </w:r>
      <w:r w:rsidR="009A68EF" w:rsidRPr="006A1998">
        <w:rPr>
          <w:rFonts w:ascii="Times New Roman" w:eastAsia="Times New Roman" w:hAnsi="Times New Roman" w:cs="Times New Roman"/>
          <w:bCs/>
          <w:sz w:val="24"/>
          <w:szCs w:val="24"/>
          <w:lang w:val="ro-RO" w:eastAsia="en-GB"/>
        </w:rPr>
        <w:t xml:space="preserve">  următorul cuprins:</w:t>
      </w:r>
    </w:p>
    <w:p w14:paraId="2C11D658" w14:textId="77777777" w:rsidR="009A68EF" w:rsidRDefault="00FE5373" w:rsidP="009A68EF">
      <w:pPr>
        <w:spacing w:after="0" w:line="240" w:lineRule="auto"/>
        <w:ind w:firstLine="360"/>
        <w:jc w:val="both"/>
        <w:rPr>
          <w:rFonts w:ascii="Times New Roman" w:eastAsia="Times New Roman" w:hAnsi="Times New Roman" w:cs="Times New Roman"/>
          <w:bCs/>
          <w:sz w:val="24"/>
          <w:szCs w:val="24"/>
          <w:lang w:val="ro-RO" w:eastAsia="en-GB"/>
        </w:rPr>
      </w:pPr>
      <w:r w:rsidRPr="00FE5373">
        <w:rPr>
          <w:rFonts w:ascii="Times New Roman" w:eastAsia="Times New Roman" w:hAnsi="Times New Roman" w:cs="Times New Roman"/>
          <w:bCs/>
          <w:sz w:val="24"/>
          <w:szCs w:val="24"/>
          <w:lang w:val="ro-RO" w:eastAsia="en-GB"/>
        </w:rPr>
        <w:t>„</w:t>
      </w:r>
      <w:r w:rsidR="001D1B8C" w:rsidRPr="001D1B8C">
        <w:rPr>
          <w:rFonts w:ascii="Times New Roman" w:eastAsia="Times New Roman" w:hAnsi="Times New Roman" w:cs="Times New Roman"/>
          <w:bCs/>
          <w:sz w:val="24"/>
          <w:szCs w:val="24"/>
          <w:lang w:val="ro-RO" w:eastAsia="en-GB"/>
        </w:rPr>
        <w:t>În perioada 2013-2016, datoria sectorului public a  înregistrat o evoluție ascendentă: 31,9% in 2013, 32,6% în 2014</w:t>
      </w:r>
      <w:r w:rsidR="00586241">
        <w:rPr>
          <w:rFonts w:ascii="Times New Roman" w:eastAsia="Times New Roman" w:hAnsi="Times New Roman" w:cs="Times New Roman"/>
          <w:bCs/>
          <w:sz w:val="24"/>
          <w:szCs w:val="24"/>
          <w:lang w:val="ro-RO" w:eastAsia="en-GB"/>
        </w:rPr>
        <w:t>,</w:t>
      </w:r>
      <w:r w:rsidR="001D1B8C" w:rsidRPr="001D1B8C">
        <w:rPr>
          <w:rFonts w:ascii="Times New Roman" w:eastAsia="Times New Roman" w:hAnsi="Times New Roman" w:cs="Times New Roman"/>
          <w:bCs/>
          <w:sz w:val="24"/>
          <w:szCs w:val="24"/>
          <w:lang w:val="ro-RO" w:eastAsia="en-GB"/>
        </w:rPr>
        <w:t xml:space="preserve"> 35,4% în 2015 și 44,2% în 2016. Majorare semnificativă a datoriei sectorului public se atestă în anul 2016, cauzată preponderent  de creșterea ponderii datoriei de stat interne ca urmare a emisiei valorilor mobiliare de stat pe parcursul lunii octombrie</w:t>
      </w:r>
      <w:r w:rsidR="00132A2E">
        <w:rPr>
          <w:rFonts w:ascii="Times New Roman" w:eastAsia="Times New Roman" w:hAnsi="Times New Roman" w:cs="Times New Roman"/>
          <w:bCs/>
          <w:sz w:val="24"/>
          <w:szCs w:val="24"/>
          <w:lang w:val="ro-RO" w:eastAsia="en-GB"/>
        </w:rPr>
        <w:t xml:space="preserve"> 2016</w:t>
      </w:r>
      <w:r w:rsidR="001D1B8C" w:rsidRPr="001D1B8C">
        <w:rPr>
          <w:rFonts w:ascii="Times New Roman" w:eastAsia="Times New Roman" w:hAnsi="Times New Roman" w:cs="Times New Roman"/>
          <w:bCs/>
          <w:sz w:val="24"/>
          <w:szCs w:val="24"/>
          <w:lang w:val="ro-RO" w:eastAsia="en-GB"/>
        </w:rPr>
        <w:t>, dar și de majorarea soldului datoriei de stat externe.</w:t>
      </w:r>
      <w:r w:rsidR="009A68EF" w:rsidRPr="006A1998">
        <w:rPr>
          <w:rFonts w:ascii="Times New Roman" w:eastAsia="Times New Roman" w:hAnsi="Times New Roman" w:cs="Times New Roman"/>
          <w:bCs/>
          <w:sz w:val="24"/>
          <w:szCs w:val="24"/>
          <w:lang w:val="ro-RO" w:eastAsia="en-GB"/>
        </w:rPr>
        <w:t>”;</w:t>
      </w:r>
    </w:p>
    <w:p w14:paraId="4358B108" w14:textId="77777777" w:rsidR="00F97536" w:rsidRPr="006A1998" w:rsidRDefault="002543C9" w:rsidP="00F97536">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12</w:t>
      </w:r>
      <w:r w:rsidR="00F97536" w:rsidRPr="006A1998">
        <w:rPr>
          <w:rFonts w:ascii="Times New Roman" w:eastAsia="Times New Roman" w:hAnsi="Times New Roman" w:cs="Times New Roman"/>
          <w:bCs/>
          <w:sz w:val="24"/>
          <w:szCs w:val="24"/>
          <w:lang w:val="ro-RO" w:eastAsia="en-GB"/>
        </w:rPr>
        <w:t xml:space="preserve">) </w:t>
      </w:r>
      <w:r w:rsidR="00F97536">
        <w:rPr>
          <w:rFonts w:ascii="Times New Roman" w:eastAsia="Times New Roman" w:hAnsi="Times New Roman" w:cs="Times New Roman"/>
          <w:bCs/>
          <w:sz w:val="24"/>
          <w:szCs w:val="24"/>
          <w:lang w:val="ro-RO" w:eastAsia="en-GB"/>
        </w:rPr>
        <w:t xml:space="preserve">după </w:t>
      </w:r>
      <w:r w:rsidR="00F97536" w:rsidRPr="006A1998">
        <w:rPr>
          <w:rFonts w:ascii="Times New Roman" w:eastAsia="Times New Roman" w:hAnsi="Times New Roman" w:cs="Times New Roman"/>
          <w:bCs/>
          <w:sz w:val="24"/>
          <w:szCs w:val="24"/>
          <w:lang w:val="ro-RO" w:eastAsia="en-GB"/>
        </w:rPr>
        <w:t xml:space="preserve">alineatul </w:t>
      </w:r>
      <w:r w:rsidR="00F97536">
        <w:rPr>
          <w:rFonts w:ascii="Times New Roman" w:eastAsia="Times New Roman" w:hAnsi="Times New Roman" w:cs="Times New Roman"/>
          <w:bCs/>
          <w:sz w:val="24"/>
          <w:szCs w:val="24"/>
          <w:lang w:val="ro-RO" w:eastAsia="en-GB"/>
        </w:rPr>
        <w:t>1</w:t>
      </w:r>
      <w:r w:rsidR="001D1B8C">
        <w:rPr>
          <w:rFonts w:ascii="Times New Roman" w:eastAsia="Times New Roman" w:hAnsi="Times New Roman" w:cs="Times New Roman"/>
          <w:bCs/>
          <w:sz w:val="24"/>
          <w:szCs w:val="24"/>
          <w:lang w:val="ro-RO" w:eastAsia="en-GB"/>
        </w:rPr>
        <w:t>4</w:t>
      </w:r>
      <w:r w:rsidR="00F97536" w:rsidRPr="006A1998">
        <w:rPr>
          <w:rFonts w:ascii="Times New Roman" w:eastAsia="Times New Roman" w:hAnsi="Times New Roman" w:cs="Times New Roman"/>
          <w:bCs/>
          <w:sz w:val="24"/>
          <w:szCs w:val="24"/>
          <w:lang w:val="ro-RO" w:eastAsia="en-GB"/>
        </w:rPr>
        <w:t xml:space="preserve"> </w:t>
      </w:r>
      <w:r w:rsidR="00F97536">
        <w:rPr>
          <w:rFonts w:ascii="Times New Roman" w:eastAsia="Times New Roman" w:hAnsi="Times New Roman" w:cs="Times New Roman"/>
          <w:bCs/>
          <w:sz w:val="24"/>
          <w:szCs w:val="24"/>
          <w:lang w:val="ro-RO" w:eastAsia="en-GB"/>
        </w:rPr>
        <w:t>se completează cu un alineat cu</w:t>
      </w:r>
      <w:r w:rsidR="00F97536" w:rsidRPr="006A1998">
        <w:rPr>
          <w:rFonts w:ascii="Times New Roman" w:eastAsia="Times New Roman" w:hAnsi="Times New Roman" w:cs="Times New Roman"/>
          <w:bCs/>
          <w:sz w:val="24"/>
          <w:szCs w:val="24"/>
          <w:lang w:val="ro-RO" w:eastAsia="en-GB"/>
        </w:rPr>
        <w:t xml:space="preserve">  următorul cuprins:</w:t>
      </w:r>
    </w:p>
    <w:p w14:paraId="3C8C4930" w14:textId="77777777" w:rsidR="00F97536" w:rsidRPr="006A1998" w:rsidRDefault="00FE5373" w:rsidP="00F97536">
      <w:pPr>
        <w:spacing w:after="0" w:line="240" w:lineRule="auto"/>
        <w:ind w:firstLine="360"/>
        <w:jc w:val="both"/>
        <w:rPr>
          <w:rFonts w:ascii="Times New Roman" w:eastAsia="Times New Roman" w:hAnsi="Times New Roman" w:cs="Times New Roman"/>
          <w:bCs/>
          <w:sz w:val="24"/>
          <w:szCs w:val="24"/>
          <w:lang w:val="ro-RO" w:eastAsia="en-GB"/>
        </w:rPr>
      </w:pPr>
      <w:r w:rsidRPr="00FE5373">
        <w:rPr>
          <w:rFonts w:ascii="Times New Roman" w:eastAsia="Times New Roman" w:hAnsi="Times New Roman" w:cs="Times New Roman"/>
          <w:bCs/>
          <w:sz w:val="24"/>
          <w:szCs w:val="24"/>
          <w:lang w:val="ro-RO" w:eastAsia="en-GB"/>
        </w:rPr>
        <w:t>„</w:t>
      </w:r>
      <w:r w:rsidR="001D1B8C" w:rsidRPr="001D1B8C">
        <w:rPr>
          <w:rFonts w:ascii="Times New Roman" w:eastAsia="Times New Roman" w:hAnsi="Times New Roman" w:cs="Times New Roman"/>
          <w:bCs/>
          <w:sz w:val="24"/>
          <w:szCs w:val="24"/>
          <w:lang w:val="ro-RO" w:eastAsia="en-GB"/>
        </w:rPr>
        <w:t xml:space="preserve">Pe parcursul anilor 2013-2016, deficitul contului curent raportat la PIB a înregistrat o reducere continuă, constituind  -6,4% în 2013, -7,1% în 2014, -6,4% în 2015 şi </w:t>
      </w:r>
      <w:r w:rsidR="001D1B8C" w:rsidRPr="00F27CCC">
        <w:rPr>
          <w:rFonts w:ascii="Times New Roman" w:eastAsia="Times New Roman" w:hAnsi="Times New Roman" w:cs="Times New Roman"/>
          <w:bCs/>
          <w:sz w:val="24"/>
          <w:szCs w:val="24"/>
          <w:lang w:val="ro-RO" w:eastAsia="en-GB"/>
        </w:rPr>
        <w:t>4,1% în 2016</w:t>
      </w:r>
      <w:r w:rsidR="001D1B8C" w:rsidRPr="001D1B8C">
        <w:rPr>
          <w:rFonts w:ascii="Times New Roman" w:eastAsia="Times New Roman" w:hAnsi="Times New Roman" w:cs="Times New Roman"/>
          <w:bCs/>
          <w:sz w:val="24"/>
          <w:szCs w:val="24"/>
          <w:lang w:val="ro-RO" w:eastAsia="en-GB"/>
        </w:rPr>
        <w:t xml:space="preserve">. Aplicarea, începând cu 1 septembrie 2014, a Acordului privind instituirea Zonei de Liber Schimb Aprofundat şi Cuprinzător (DCFTA) cu Uniunea Europeană a avut un impact pozitiv asupra exporturilor Republicii Moldova în UE, însă insuficient pentru a compensa integral diminuarea exporturilor spre </w:t>
      </w:r>
      <w:r w:rsidR="001D1B8C" w:rsidRPr="001D1B8C">
        <w:rPr>
          <w:rFonts w:ascii="Times New Roman" w:eastAsia="Times New Roman" w:hAnsi="Times New Roman" w:cs="Times New Roman"/>
          <w:bCs/>
          <w:sz w:val="24"/>
          <w:szCs w:val="24"/>
          <w:lang w:val="ro-RO" w:eastAsia="en-GB"/>
        </w:rPr>
        <w:lastRenderedPageBreak/>
        <w:t>CSI. În acelaşi timp, remiterile personale primite de rezidenţii Republicii Moldova s-au diminuat de la 24.1% în 2014 pînă la 21,7% în 2015 și 19,9% în 2016 în raport cu PIB, în special în urma scăderii intrărilor din Federaţia Rusă.</w:t>
      </w:r>
      <w:r w:rsidR="00F97536" w:rsidRPr="006A1998">
        <w:rPr>
          <w:rFonts w:ascii="Times New Roman" w:eastAsia="Times New Roman" w:hAnsi="Times New Roman" w:cs="Times New Roman"/>
          <w:bCs/>
          <w:sz w:val="24"/>
          <w:szCs w:val="24"/>
          <w:lang w:val="ro-RO" w:eastAsia="en-GB"/>
        </w:rPr>
        <w:t>”;</w:t>
      </w:r>
    </w:p>
    <w:p w14:paraId="6CE082A3" w14:textId="77777777" w:rsidR="00F97536" w:rsidRPr="006A1998" w:rsidRDefault="00F97536" w:rsidP="00F97536">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1</w:t>
      </w:r>
      <w:r w:rsidR="002543C9">
        <w:rPr>
          <w:rFonts w:ascii="Times New Roman" w:eastAsia="Times New Roman" w:hAnsi="Times New Roman" w:cs="Times New Roman"/>
          <w:bCs/>
          <w:sz w:val="24"/>
          <w:szCs w:val="24"/>
          <w:lang w:val="ro-RO" w:eastAsia="en-GB"/>
        </w:rPr>
        <w:t>3</w:t>
      </w:r>
      <w:r w:rsidRPr="006A1998">
        <w:rPr>
          <w:rFonts w:ascii="Times New Roman" w:eastAsia="Times New Roman" w:hAnsi="Times New Roman" w:cs="Times New Roman"/>
          <w:bCs/>
          <w:sz w:val="24"/>
          <w:szCs w:val="24"/>
          <w:lang w:val="ro-RO" w:eastAsia="en-GB"/>
        </w:rPr>
        <w:t xml:space="preserve">) </w:t>
      </w:r>
      <w:r>
        <w:rPr>
          <w:rFonts w:ascii="Times New Roman" w:eastAsia="Times New Roman" w:hAnsi="Times New Roman" w:cs="Times New Roman"/>
          <w:bCs/>
          <w:sz w:val="24"/>
          <w:szCs w:val="24"/>
          <w:lang w:val="ro-RO" w:eastAsia="en-GB"/>
        </w:rPr>
        <w:t xml:space="preserve">după </w:t>
      </w:r>
      <w:r w:rsidRPr="006A1998">
        <w:rPr>
          <w:rFonts w:ascii="Times New Roman" w:eastAsia="Times New Roman" w:hAnsi="Times New Roman" w:cs="Times New Roman"/>
          <w:bCs/>
          <w:sz w:val="24"/>
          <w:szCs w:val="24"/>
          <w:lang w:val="ro-RO" w:eastAsia="en-GB"/>
        </w:rPr>
        <w:t xml:space="preserve">alineatul </w:t>
      </w:r>
      <w:r>
        <w:rPr>
          <w:rFonts w:ascii="Times New Roman" w:eastAsia="Times New Roman" w:hAnsi="Times New Roman" w:cs="Times New Roman"/>
          <w:bCs/>
          <w:sz w:val="24"/>
          <w:szCs w:val="24"/>
          <w:lang w:val="ro-RO" w:eastAsia="en-GB"/>
        </w:rPr>
        <w:t>1</w:t>
      </w:r>
      <w:r w:rsidR="008027B2">
        <w:rPr>
          <w:rFonts w:ascii="Times New Roman" w:eastAsia="Times New Roman" w:hAnsi="Times New Roman" w:cs="Times New Roman"/>
          <w:bCs/>
          <w:sz w:val="24"/>
          <w:szCs w:val="24"/>
          <w:lang w:val="ro-RO" w:eastAsia="en-GB"/>
        </w:rPr>
        <w:t>5</w:t>
      </w:r>
      <w:r w:rsidRPr="006A1998">
        <w:rPr>
          <w:rFonts w:ascii="Times New Roman" w:eastAsia="Times New Roman" w:hAnsi="Times New Roman" w:cs="Times New Roman"/>
          <w:bCs/>
          <w:sz w:val="24"/>
          <w:szCs w:val="24"/>
          <w:lang w:val="ro-RO" w:eastAsia="en-GB"/>
        </w:rPr>
        <w:t xml:space="preserve"> </w:t>
      </w:r>
      <w:r>
        <w:rPr>
          <w:rFonts w:ascii="Times New Roman" w:eastAsia="Times New Roman" w:hAnsi="Times New Roman" w:cs="Times New Roman"/>
          <w:bCs/>
          <w:sz w:val="24"/>
          <w:szCs w:val="24"/>
          <w:lang w:val="ro-RO" w:eastAsia="en-GB"/>
        </w:rPr>
        <w:t>se completează cu un alineat cu</w:t>
      </w:r>
      <w:r w:rsidRPr="006A1998">
        <w:rPr>
          <w:rFonts w:ascii="Times New Roman" w:eastAsia="Times New Roman" w:hAnsi="Times New Roman" w:cs="Times New Roman"/>
          <w:bCs/>
          <w:sz w:val="24"/>
          <w:szCs w:val="24"/>
          <w:lang w:val="ro-RO" w:eastAsia="en-GB"/>
        </w:rPr>
        <w:t xml:space="preserve">  următorul cuprins:</w:t>
      </w:r>
    </w:p>
    <w:p w14:paraId="7C009D00" w14:textId="77777777" w:rsidR="00F97536" w:rsidRPr="006A1998" w:rsidRDefault="00FE5373" w:rsidP="00F97536">
      <w:pPr>
        <w:spacing w:after="0" w:line="240" w:lineRule="auto"/>
        <w:ind w:firstLine="360"/>
        <w:jc w:val="both"/>
        <w:rPr>
          <w:rFonts w:ascii="Times New Roman" w:eastAsia="Times New Roman" w:hAnsi="Times New Roman" w:cs="Times New Roman"/>
          <w:bCs/>
          <w:sz w:val="24"/>
          <w:szCs w:val="24"/>
          <w:lang w:val="ro-RO" w:eastAsia="en-GB"/>
        </w:rPr>
      </w:pPr>
      <w:r w:rsidRPr="00FE5373">
        <w:rPr>
          <w:rFonts w:ascii="Times New Roman" w:eastAsia="Times New Roman" w:hAnsi="Times New Roman" w:cs="Times New Roman"/>
          <w:bCs/>
          <w:sz w:val="24"/>
          <w:szCs w:val="24"/>
          <w:lang w:val="ro-RO" w:eastAsia="en-GB"/>
        </w:rPr>
        <w:t>„</w:t>
      </w:r>
      <w:r w:rsidR="008027B2" w:rsidRPr="008027B2">
        <w:rPr>
          <w:rFonts w:ascii="Times New Roman" w:eastAsia="Times New Roman" w:hAnsi="Times New Roman" w:cs="Times New Roman"/>
          <w:bCs/>
          <w:sz w:val="24"/>
          <w:szCs w:val="24"/>
          <w:lang w:val="ro-RO" w:eastAsia="en-GB"/>
        </w:rPr>
        <w:t>Ca urmare a situaţiei create la sfîrşitul anului 2014 în sistemul bancar, în anul 2015 cursul de schimb s-a depreciat cu circa 25%, volumul rezervelor  internaţionale a scăzut cu o treime. În 2016, cursul mediu de schimb s-a depreciat față de dolarul SUA și moneda unică europeană cu 5,9% și 5,5% respectiv, volumul rezervelor valutare au crescut cu peste un sfert, comparativ cu anul 2015.</w:t>
      </w:r>
      <w:r w:rsidR="00F97536" w:rsidRPr="006A1998">
        <w:rPr>
          <w:rFonts w:ascii="Times New Roman" w:eastAsia="Times New Roman" w:hAnsi="Times New Roman" w:cs="Times New Roman"/>
          <w:bCs/>
          <w:sz w:val="24"/>
          <w:szCs w:val="24"/>
          <w:lang w:val="ro-RO" w:eastAsia="en-GB"/>
        </w:rPr>
        <w:t>”;</w:t>
      </w:r>
    </w:p>
    <w:p w14:paraId="3E93F785" w14:textId="77777777" w:rsidR="008027B2" w:rsidRPr="006A1998" w:rsidRDefault="002543C9" w:rsidP="008027B2">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14</w:t>
      </w:r>
      <w:r w:rsidR="008027B2" w:rsidRPr="006A1998">
        <w:rPr>
          <w:rFonts w:ascii="Times New Roman" w:eastAsia="Times New Roman" w:hAnsi="Times New Roman" w:cs="Times New Roman"/>
          <w:bCs/>
          <w:sz w:val="24"/>
          <w:szCs w:val="24"/>
          <w:lang w:val="ro-RO" w:eastAsia="en-GB"/>
        </w:rPr>
        <w:t xml:space="preserve">) </w:t>
      </w:r>
      <w:r w:rsidR="008027B2">
        <w:rPr>
          <w:rFonts w:ascii="Times New Roman" w:eastAsia="Times New Roman" w:hAnsi="Times New Roman" w:cs="Times New Roman"/>
          <w:bCs/>
          <w:sz w:val="24"/>
          <w:szCs w:val="24"/>
          <w:lang w:val="ro-RO" w:eastAsia="en-GB"/>
        </w:rPr>
        <w:t xml:space="preserve">la </w:t>
      </w:r>
      <w:r w:rsidR="008027B2" w:rsidRPr="006A1998">
        <w:rPr>
          <w:rFonts w:ascii="Times New Roman" w:eastAsia="Times New Roman" w:hAnsi="Times New Roman" w:cs="Times New Roman"/>
          <w:bCs/>
          <w:sz w:val="24"/>
          <w:szCs w:val="24"/>
          <w:lang w:val="ro-RO" w:eastAsia="en-GB"/>
        </w:rPr>
        <w:t xml:space="preserve">alineatul </w:t>
      </w:r>
      <w:r w:rsidR="004F701D">
        <w:rPr>
          <w:rFonts w:ascii="Times New Roman" w:eastAsia="Times New Roman" w:hAnsi="Times New Roman" w:cs="Times New Roman"/>
          <w:bCs/>
          <w:sz w:val="24"/>
          <w:szCs w:val="24"/>
          <w:lang w:val="ro-RO" w:eastAsia="en-GB"/>
        </w:rPr>
        <w:t>20</w:t>
      </w:r>
      <w:r w:rsidR="008027B2" w:rsidRPr="006A1998">
        <w:rPr>
          <w:rFonts w:ascii="Times New Roman" w:eastAsia="Times New Roman" w:hAnsi="Times New Roman" w:cs="Times New Roman"/>
          <w:bCs/>
          <w:sz w:val="24"/>
          <w:szCs w:val="24"/>
          <w:lang w:val="ro-RO" w:eastAsia="en-GB"/>
        </w:rPr>
        <w:t xml:space="preserve"> </w:t>
      </w:r>
      <w:r w:rsidR="008027B2">
        <w:rPr>
          <w:rFonts w:ascii="Times New Roman" w:eastAsia="Times New Roman" w:hAnsi="Times New Roman" w:cs="Times New Roman"/>
          <w:bCs/>
          <w:sz w:val="24"/>
          <w:szCs w:val="24"/>
          <w:lang w:val="ro-RO" w:eastAsia="en-GB"/>
        </w:rPr>
        <w:t xml:space="preserve">cuvintele </w:t>
      </w:r>
      <w:r w:rsidR="00FE5373" w:rsidRPr="00FE5373">
        <w:rPr>
          <w:rFonts w:ascii="Times New Roman" w:eastAsia="Times New Roman" w:hAnsi="Times New Roman" w:cs="Times New Roman"/>
          <w:bCs/>
          <w:sz w:val="24"/>
          <w:szCs w:val="24"/>
          <w:lang w:val="ro-RO" w:eastAsia="en-GB"/>
        </w:rPr>
        <w:t>„</w:t>
      </w:r>
      <w:r w:rsidR="008027B2">
        <w:rPr>
          <w:rFonts w:ascii="Times New Roman" w:eastAsia="Times New Roman" w:hAnsi="Times New Roman" w:cs="Times New Roman"/>
          <w:bCs/>
          <w:sz w:val="24"/>
          <w:szCs w:val="24"/>
          <w:lang w:val="ro-RO" w:eastAsia="en-GB"/>
        </w:rPr>
        <w:t>șapte sectoare</w:t>
      </w:r>
      <w:r w:rsidR="008027B2" w:rsidRPr="006A1998">
        <w:rPr>
          <w:rFonts w:ascii="Times New Roman" w:eastAsia="Times New Roman" w:hAnsi="Times New Roman" w:cs="Times New Roman"/>
          <w:bCs/>
          <w:sz w:val="24"/>
          <w:szCs w:val="24"/>
          <w:lang w:val="ro-RO" w:eastAsia="en-GB"/>
        </w:rPr>
        <w:t>”</w:t>
      </w:r>
      <w:r w:rsidR="008027B2">
        <w:rPr>
          <w:rFonts w:ascii="Times New Roman" w:eastAsia="Times New Roman" w:hAnsi="Times New Roman" w:cs="Times New Roman"/>
          <w:bCs/>
          <w:sz w:val="24"/>
          <w:szCs w:val="24"/>
          <w:lang w:val="ro-RO" w:eastAsia="en-GB"/>
        </w:rPr>
        <w:t xml:space="preserve"> se substituie cu textul </w:t>
      </w:r>
      <w:r w:rsidR="00FE5373" w:rsidRPr="00FE5373">
        <w:rPr>
          <w:rFonts w:ascii="Times New Roman" w:eastAsia="Times New Roman" w:hAnsi="Times New Roman" w:cs="Times New Roman"/>
          <w:bCs/>
          <w:sz w:val="24"/>
          <w:szCs w:val="24"/>
          <w:lang w:val="ro-RO" w:eastAsia="en-GB"/>
        </w:rPr>
        <w:t>„</w:t>
      </w:r>
      <w:r w:rsidR="008027B2">
        <w:rPr>
          <w:rFonts w:ascii="Times New Roman" w:eastAsia="Times New Roman" w:hAnsi="Times New Roman" w:cs="Times New Roman"/>
          <w:bCs/>
          <w:sz w:val="24"/>
          <w:szCs w:val="24"/>
          <w:lang w:val="ro-RO" w:eastAsia="en-GB"/>
        </w:rPr>
        <w:t>opt sectoare</w:t>
      </w:r>
      <w:r w:rsidR="008027B2" w:rsidRPr="006A1998">
        <w:rPr>
          <w:rFonts w:ascii="Times New Roman" w:eastAsia="Times New Roman" w:hAnsi="Times New Roman" w:cs="Times New Roman"/>
          <w:bCs/>
          <w:sz w:val="24"/>
          <w:szCs w:val="24"/>
          <w:lang w:val="ro-RO" w:eastAsia="en-GB"/>
        </w:rPr>
        <w:t>”</w:t>
      </w:r>
      <w:r w:rsidR="008027B2">
        <w:rPr>
          <w:rFonts w:ascii="Times New Roman" w:eastAsia="Times New Roman" w:hAnsi="Times New Roman" w:cs="Times New Roman"/>
          <w:bCs/>
          <w:sz w:val="24"/>
          <w:szCs w:val="24"/>
          <w:lang w:val="ro-RO" w:eastAsia="en-GB"/>
        </w:rPr>
        <w:t xml:space="preserve">, după cuvintele </w:t>
      </w:r>
      <w:r w:rsidR="00FE5373" w:rsidRPr="00FE5373">
        <w:rPr>
          <w:rFonts w:ascii="Times New Roman" w:eastAsia="Times New Roman" w:hAnsi="Times New Roman" w:cs="Times New Roman"/>
          <w:bCs/>
          <w:sz w:val="24"/>
          <w:szCs w:val="24"/>
          <w:lang w:val="ro-RO" w:eastAsia="en-GB"/>
        </w:rPr>
        <w:t>„</w:t>
      </w:r>
      <w:r w:rsidR="008027B2">
        <w:rPr>
          <w:rFonts w:ascii="Times New Roman" w:eastAsia="Times New Roman" w:hAnsi="Times New Roman" w:cs="Times New Roman"/>
          <w:bCs/>
          <w:sz w:val="24"/>
          <w:szCs w:val="24"/>
          <w:lang w:val="ro-RO" w:eastAsia="en-GB"/>
        </w:rPr>
        <w:t>reforma sectorului energetic</w:t>
      </w:r>
      <w:r w:rsidR="008027B2" w:rsidRPr="006A1998">
        <w:rPr>
          <w:rFonts w:ascii="Times New Roman" w:eastAsia="Times New Roman" w:hAnsi="Times New Roman" w:cs="Times New Roman"/>
          <w:bCs/>
          <w:sz w:val="24"/>
          <w:szCs w:val="24"/>
          <w:lang w:val="ro-RO" w:eastAsia="en-GB"/>
        </w:rPr>
        <w:t>”</w:t>
      </w:r>
      <w:r w:rsidR="008027B2">
        <w:rPr>
          <w:rFonts w:ascii="Times New Roman" w:eastAsia="Times New Roman" w:hAnsi="Times New Roman" w:cs="Times New Roman"/>
          <w:bCs/>
          <w:sz w:val="24"/>
          <w:szCs w:val="24"/>
          <w:lang w:val="ro-RO" w:eastAsia="en-GB"/>
        </w:rPr>
        <w:t xml:space="preserve"> se completează cu textul </w:t>
      </w:r>
      <w:r w:rsidR="00FE5373" w:rsidRPr="00FE5373">
        <w:rPr>
          <w:rFonts w:ascii="Times New Roman" w:eastAsia="Times New Roman" w:hAnsi="Times New Roman" w:cs="Times New Roman"/>
          <w:bCs/>
          <w:sz w:val="24"/>
          <w:szCs w:val="24"/>
          <w:lang w:val="ro-RO" w:eastAsia="en-GB"/>
        </w:rPr>
        <w:t>„</w:t>
      </w:r>
      <w:r w:rsidR="008027B2">
        <w:rPr>
          <w:rFonts w:ascii="Times New Roman" w:eastAsia="Times New Roman" w:hAnsi="Times New Roman" w:cs="Times New Roman"/>
          <w:bCs/>
          <w:sz w:val="24"/>
          <w:szCs w:val="24"/>
          <w:lang w:val="ro-RO" w:eastAsia="en-GB"/>
        </w:rPr>
        <w:t>agricultura și dezvoltarea rurală</w:t>
      </w:r>
      <w:r w:rsidR="008027B2" w:rsidRPr="006A1998">
        <w:rPr>
          <w:rFonts w:ascii="Times New Roman" w:eastAsia="Times New Roman" w:hAnsi="Times New Roman" w:cs="Times New Roman"/>
          <w:bCs/>
          <w:sz w:val="24"/>
          <w:szCs w:val="24"/>
          <w:lang w:val="ro-RO" w:eastAsia="en-GB"/>
        </w:rPr>
        <w:t>”</w:t>
      </w:r>
      <w:r w:rsidR="008027B2">
        <w:rPr>
          <w:rFonts w:ascii="Times New Roman" w:eastAsia="Times New Roman" w:hAnsi="Times New Roman" w:cs="Times New Roman"/>
          <w:bCs/>
          <w:sz w:val="24"/>
          <w:szCs w:val="24"/>
          <w:lang w:val="ro-RO" w:eastAsia="en-GB"/>
        </w:rPr>
        <w:t>;</w:t>
      </w:r>
    </w:p>
    <w:p w14:paraId="4D8B8028" w14:textId="77777777" w:rsidR="00586241" w:rsidRDefault="002543C9" w:rsidP="00AD19EC">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15</w:t>
      </w:r>
      <w:r w:rsidR="00B41D9C" w:rsidRPr="006A1998">
        <w:rPr>
          <w:rFonts w:ascii="Times New Roman" w:eastAsia="Times New Roman" w:hAnsi="Times New Roman" w:cs="Times New Roman"/>
          <w:bCs/>
          <w:sz w:val="24"/>
          <w:szCs w:val="24"/>
          <w:lang w:val="ro-RO" w:eastAsia="en-GB"/>
        </w:rPr>
        <w:t xml:space="preserve">) </w:t>
      </w:r>
      <w:r w:rsidR="00B41D9C">
        <w:rPr>
          <w:rFonts w:ascii="Times New Roman" w:eastAsia="Times New Roman" w:hAnsi="Times New Roman" w:cs="Times New Roman"/>
          <w:bCs/>
          <w:sz w:val="24"/>
          <w:szCs w:val="24"/>
          <w:lang w:val="ro-RO" w:eastAsia="en-GB"/>
        </w:rPr>
        <w:t xml:space="preserve">la </w:t>
      </w:r>
      <w:r w:rsidR="00B41D9C" w:rsidRPr="006A1998">
        <w:rPr>
          <w:rFonts w:ascii="Times New Roman" w:eastAsia="Times New Roman" w:hAnsi="Times New Roman" w:cs="Times New Roman"/>
          <w:bCs/>
          <w:sz w:val="24"/>
          <w:szCs w:val="24"/>
          <w:lang w:val="ro-RO" w:eastAsia="en-GB"/>
        </w:rPr>
        <w:t xml:space="preserve">alineatul </w:t>
      </w:r>
      <w:r w:rsidR="004F701D">
        <w:rPr>
          <w:rFonts w:ascii="Times New Roman" w:eastAsia="Times New Roman" w:hAnsi="Times New Roman" w:cs="Times New Roman"/>
          <w:bCs/>
          <w:sz w:val="24"/>
          <w:szCs w:val="24"/>
          <w:lang w:val="ro-RO" w:eastAsia="en-GB"/>
        </w:rPr>
        <w:t>2</w:t>
      </w:r>
      <w:r w:rsidR="00586241">
        <w:rPr>
          <w:rFonts w:ascii="Times New Roman" w:eastAsia="Times New Roman" w:hAnsi="Times New Roman" w:cs="Times New Roman"/>
          <w:bCs/>
          <w:sz w:val="24"/>
          <w:szCs w:val="24"/>
          <w:lang w:val="ro-RO" w:eastAsia="en-GB"/>
        </w:rPr>
        <w:t>3</w:t>
      </w:r>
      <w:r w:rsidR="00B41D9C" w:rsidRPr="006A1998">
        <w:rPr>
          <w:rFonts w:ascii="Times New Roman" w:eastAsia="Times New Roman" w:hAnsi="Times New Roman" w:cs="Times New Roman"/>
          <w:bCs/>
          <w:sz w:val="24"/>
          <w:szCs w:val="24"/>
          <w:lang w:val="ro-RO" w:eastAsia="en-GB"/>
        </w:rPr>
        <w:t xml:space="preserve"> </w:t>
      </w:r>
      <w:r w:rsidR="00B41D9C">
        <w:rPr>
          <w:rFonts w:ascii="Times New Roman" w:eastAsia="Times New Roman" w:hAnsi="Times New Roman" w:cs="Times New Roman"/>
          <w:bCs/>
          <w:sz w:val="24"/>
          <w:szCs w:val="24"/>
          <w:lang w:val="ro-RO" w:eastAsia="en-GB"/>
        </w:rPr>
        <w:t xml:space="preserve">cuvintele </w:t>
      </w:r>
      <w:r w:rsidR="00FE5373" w:rsidRPr="00FE5373">
        <w:rPr>
          <w:rFonts w:ascii="Times New Roman" w:eastAsia="Times New Roman" w:hAnsi="Times New Roman" w:cs="Times New Roman"/>
          <w:bCs/>
          <w:sz w:val="24"/>
          <w:szCs w:val="24"/>
          <w:lang w:val="ro-RO" w:eastAsia="en-GB"/>
        </w:rPr>
        <w:t>„</w:t>
      </w:r>
      <w:r w:rsidR="00B41D9C">
        <w:rPr>
          <w:rFonts w:ascii="Times New Roman" w:eastAsia="Times New Roman" w:hAnsi="Times New Roman" w:cs="Times New Roman"/>
          <w:bCs/>
          <w:sz w:val="24"/>
          <w:szCs w:val="24"/>
          <w:lang w:val="ro-RO" w:eastAsia="en-GB"/>
        </w:rPr>
        <w:t>deficitele aproape de 2,4-3 la sută din PIB pe termen mediu</w:t>
      </w:r>
      <w:r w:rsidR="00B41D9C" w:rsidRPr="006A1998">
        <w:rPr>
          <w:rFonts w:ascii="Times New Roman" w:eastAsia="Times New Roman" w:hAnsi="Times New Roman" w:cs="Times New Roman"/>
          <w:bCs/>
          <w:sz w:val="24"/>
          <w:szCs w:val="24"/>
          <w:lang w:val="ro-RO" w:eastAsia="en-GB"/>
        </w:rPr>
        <w:t>”</w:t>
      </w:r>
      <w:r w:rsidR="00B41D9C">
        <w:rPr>
          <w:rFonts w:ascii="Times New Roman" w:eastAsia="Times New Roman" w:hAnsi="Times New Roman" w:cs="Times New Roman"/>
          <w:bCs/>
          <w:sz w:val="24"/>
          <w:szCs w:val="24"/>
          <w:lang w:val="ro-RO" w:eastAsia="en-GB"/>
        </w:rPr>
        <w:t xml:space="preserve"> se substituie cu textul </w:t>
      </w:r>
      <w:r w:rsidR="00FE5373" w:rsidRPr="00FE5373">
        <w:rPr>
          <w:rFonts w:ascii="Times New Roman" w:eastAsia="Times New Roman" w:hAnsi="Times New Roman" w:cs="Times New Roman"/>
          <w:bCs/>
          <w:sz w:val="24"/>
          <w:szCs w:val="24"/>
          <w:lang w:val="ro-RO" w:eastAsia="en-GB"/>
        </w:rPr>
        <w:t>„</w:t>
      </w:r>
      <w:r w:rsidR="002E1AB5" w:rsidRPr="002E1AB5">
        <w:rPr>
          <w:rFonts w:ascii="Times New Roman" w:eastAsia="Times New Roman" w:hAnsi="Times New Roman" w:cs="Times New Roman"/>
          <w:bCs/>
          <w:sz w:val="24"/>
          <w:szCs w:val="24"/>
          <w:lang w:val="ro-RO" w:eastAsia="en-GB"/>
        </w:rPr>
        <w:t>deficitul bugetar total, excluzînd granturile, ce nu trebuie să depăşească 2,5% din PIB, conform indicatorului stabilit prin Legea finanţelor publice şi responsabilităţii bugetar-fiscale nr.181 din 25 iulie 2014. Totodată, Guvernul intenţionează să folosească clauza de derogare cînd vine vorba despre cheltuielile bugetare pentru  investiţii capitale finanţate din surse externe concesionale</w:t>
      </w:r>
      <w:r w:rsidR="002E1AB5">
        <w:rPr>
          <w:rFonts w:ascii="Times New Roman" w:eastAsia="Times New Roman" w:hAnsi="Times New Roman" w:cs="Times New Roman"/>
          <w:bCs/>
          <w:sz w:val="24"/>
          <w:szCs w:val="24"/>
          <w:lang w:val="ro-RO" w:eastAsia="en-GB"/>
        </w:rPr>
        <w:t>.</w:t>
      </w:r>
      <w:r w:rsidR="00B41D9C" w:rsidRPr="006A1998">
        <w:rPr>
          <w:rFonts w:ascii="Times New Roman" w:eastAsia="Times New Roman" w:hAnsi="Times New Roman" w:cs="Times New Roman"/>
          <w:bCs/>
          <w:sz w:val="24"/>
          <w:szCs w:val="24"/>
          <w:lang w:val="ro-RO" w:eastAsia="en-GB"/>
        </w:rPr>
        <w:t>”</w:t>
      </w:r>
      <w:r w:rsidR="00586241">
        <w:rPr>
          <w:rFonts w:ascii="Times New Roman" w:eastAsia="Times New Roman" w:hAnsi="Times New Roman" w:cs="Times New Roman"/>
          <w:bCs/>
          <w:sz w:val="24"/>
          <w:szCs w:val="24"/>
          <w:lang w:val="ro-RO" w:eastAsia="en-GB"/>
        </w:rPr>
        <w:t>;</w:t>
      </w:r>
    </w:p>
    <w:p w14:paraId="7BC06C5F" w14:textId="77777777" w:rsidR="00586241" w:rsidRDefault="005C1882" w:rsidP="00AD19EC">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 xml:space="preserve">cuvintele </w:t>
      </w:r>
      <w:r w:rsidR="00FE5373" w:rsidRPr="00FE5373">
        <w:rPr>
          <w:rFonts w:ascii="Times New Roman" w:eastAsia="Times New Roman" w:hAnsi="Times New Roman" w:cs="Times New Roman"/>
          <w:bCs/>
          <w:sz w:val="24"/>
          <w:szCs w:val="24"/>
          <w:lang w:val="ro-RO" w:eastAsia="en-GB"/>
        </w:rPr>
        <w:t>„</w:t>
      </w:r>
      <w:r>
        <w:rPr>
          <w:rFonts w:ascii="Times New Roman" w:eastAsia="Times New Roman" w:hAnsi="Times New Roman" w:cs="Times New Roman"/>
          <w:bCs/>
          <w:sz w:val="24"/>
          <w:szCs w:val="24"/>
          <w:lang w:val="ro-RO" w:eastAsia="en-GB"/>
        </w:rPr>
        <w:t>38 la sută către anul 2016</w:t>
      </w:r>
      <w:r w:rsidRPr="006A1998">
        <w:rPr>
          <w:rFonts w:ascii="Times New Roman" w:eastAsia="Times New Roman" w:hAnsi="Times New Roman" w:cs="Times New Roman"/>
          <w:bCs/>
          <w:sz w:val="24"/>
          <w:szCs w:val="24"/>
          <w:lang w:val="ro-RO" w:eastAsia="en-GB"/>
        </w:rPr>
        <w:t>”</w:t>
      </w:r>
      <w:r>
        <w:rPr>
          <w:rFonts w:ascii="Times New Roman" w:eastAsia="Times New Roman" w:hAnsi="Times New Roman" w:cs="Times New Roman"/>
          <w:bCs/>
          <w:sz w:val="24"/>
          <w:szCs w:val="24"/>
          <w:lang w:val="ro-RO" w:eastAsia="en-GB"/>
        </w:rPr>
        <w:t xml:space="preserve"> se substituie cu textul </w:t>
      </w:r>
      <w:r w:rsidR="00FE5373" w:rsidRPr="00FE5373">
        <w:rPr>
          <w:rFonts w:ascii="Times New Roman" w:eastAsia="Times New Roman" w:hAnsi="Times New Roman" w:cs="Times New Roman"/>
          <w:bCs/>
          <w:sz w:val="24"/>
          <w:szCs w:val="24"/>
          <w:lang w:val="ro-RO" w:eastAsia="en-GB"/>
        </w:rPr>
        <w:t>„</w:t>
      </w:r>
      <w:r w:rsidRPr="002E1AB5">
        <w:rPr>
          <w:rFonts w:ascii="Times New Roman" w:eastAsia="Times New Roman" w:hAnsi="Times New Roman" w:cs="Times New Roman"/>
          <w:bCs/>
          <w:sz w:val="24"/>
          <w:szCs w:val="24"/>
          <w:lang w:val="ro-RO" w:eastAsia="en-GB"/>
        </w:rPr>
        <w:t>38,4%-38,0% în perioada 2017-2019</w:t>
      </w:r>
      <w:r w:rsidRPr="006A1998">
        <w:rPr>
          <w:rFonts w:ascii="Times New Roman" w:eastAsia="Times New Roman" w:hAnsi="Times New Roman" w:cs="Times New Roman"/>
          <w:bCs/>
          <w:sz w:val="24"/>
          <w:szCs w:val="24"/>
          <w:lang w:val="ro-RO" w:eastAsia="en-GB"/>
        </w:rPr>
        <w:t>”</w:t>
      </w:r>
      <w:r w:rsidR="00586241">
        <w:rPr>
          <w:rFonts w:ascii="Times New Roman" w:eastAsia="Times New Roman" w:hAnsi="Times New Roman" w:cs="Times New Roman"/>
          <w:bCs/>
          <w:sz w:val="24"/>
          <w:szCs w:val="24"/>
          <w:lang w:val="ro-RO" w:eastAsia="en-GB"/>
        </w:rPr>
        <w:t xml:space="preserve">; </w:t>
      </w:r>
    </w:p>
    <w:p w14:paraId="200A83A8" w14:textId="77777777" w:rsidR="00B41D9C" w:rsidRPr="006A1998" w:rsidRDefault="00B41D9C" w:rsidP="00B41D9C">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 xml:space="preserve">cuvintele </w:t>
      </w:r>
      <w:r w:rsidR="00FE5373" w:rsidRPr="00FE5373">
        <w:rPr>
          <w:rFonts w:ascii="Times New Roman" w:eastAsia="Times New Roman" w:hAnsi="Times New Roman" w:cs="Times New Roman"/>
          <w:bCs/>
          <w:sz w:val="24"/>
          <w:szCs w:val="24"/>
          <w:lang w:val="ro-RO" w:eastAsia="en-GB"/>
        </w:rPr>
        <w:t>„</w:t>
      </w:r>
      <w:r w:rsidR="005C1882">
        <w:rPr>
          <w:rFonts w:ascii="Times New Roman" w:eastAsia="Times New Roman" w:hAnsi="Times New Roman" w:cs="Times New Roman"/>
          <w:bCs/>
          <w:sz w:val="24"/>
          <w:szCs w:val="24"/>
          <w:lang w:val="ro-RO" w:eastAsia="en-GB"/>
        </w:rPr>
        <w:t xml:space="preserve">o pondere a veniturilor totale de </w:t>
      </w:r>
      <w:r w:rsidR="002E1AB5">
        <w:rPr>
          <w:rFonts w:ascii="Times New Roman" w:eastAsia="Times New Roman" w:hAnsi="Times New Roman" w:cs="Times New Roman"/>
          <w:bCs/>
          <w:sz w:val="24"/>
          <w:szCs w:val="24"/>
          <w:lang w:val="ro-RO" w:eastAsia="en-GB"/>
        </w:rPr>
        <w:t>3</w:t>
      </w:r>
      <w:r w:rsidR="005C1882">
        <w:rPr>
          <w:rFonts w:ascii="Times New Roman" w:eastAsia="Times New Roman" w:hAnsi="Times New Roman" w:cs="Times New Roman"/>
          <w:bCs/>
          <w:sz w:val="24"/>
          <w:szCs w:val="24"/>
          <w:lang w:val="ro-RO" w:eastAsia="en-GB"/>
        </w:rPr>
        <w:t>6,7% ca și cotă din PIB în anul 2014, și o reducere pînă la 34,9</w:t>
      </w:r>
      <w:r w:rsidR="002E1AB5">
        <w:rPr>
          <w:rFonts w:ascii="Times New Roman" w:eastAsia="Times New Roman" w:hAnsi="Times New Roman" w:cs="Times New Roman"/>
          <w:bCs/>
          <w:sz w:val="24"/>
          <w:szCs w:val="24"/>
          <w:lang w:val="ro-RO" w:eastAsia="en-GB"/>
        </w:rPr>
        <w:t xml:space="preserve"> la sută </w:t>
      </w:r>
      <w:r w:rsidR="005C1882">
        <w:rPr>
          <w:rFonts w:ascii="Times New Roman" w:eastAsia="Times New Roman" w:hAnsi="Times New Roman" w:cs="Times New Roman"/>
          <w:bCs/>
          <w:sz w:val="24"/>
          <w:szCs w:val="24"/>
          <w:lang w:val="ro-RO" w:eastAsia="en-GB"/>
        </w:rPr>
        <w:t xml:space="preserve">din PIB </w:t>
      </w:r>
      <w:r w:rsidR="002E1AB5">
        <w:rPr>
          <w:rFonts w:ascii="Times New Roman" w:eastAsia="Times New Roman" w:hAnsi="Times New Roman" w:cs="Times New Roman"/>
          <w:bCs/>
          <w:sz w:val="24"/>
          <w:szCs w:val="24"/>
          <w:lang w:val="ro-RO" w:eastAsia="en-GB"/>
        </w:rPr>
        <w:t>către anul 2016</w:t>
      </w:r>
      <w:r w:rsidRPr="006A1998">
        <w:rPr>
          <w:rFonts w:ascii="Times New Roman" w:eastAsia="Times New Roman" w:hAnsi="Times New Roman" w:cs="Times New Roman"/>
          <w:bCs/>
          <w:sz w:val="24"/>
          <w:szCs w:val="24"/>
          <w:lang w:val="ro-RO" w:eastAsia="en-GB"/>
        </w:rPr>
        <w:t>”</w:t>
      </w:r>
      <w:r>
        <w:rPr>
          <w:rFonts w:ascii="Times New Roman" w:eastAsia="Times New Roman" w:hAnsi="Times New Roman" w:cs="Times New Roman"/>
          <w:bCs/>
          <w:sz w:val="24"/>
          <w:szCs w:val="24"/>
          <w:lang w:val="ro-RO" w:eastAsia="en-GB"/>
        </w:rPr>
        <w:t xml:space="preserve"> se </w:t>
      </w:r>
      <w:r w:rsidR="002E1AB5">
        <w:rPr>
          <w:rFonts w:ascii="Times New Roman" w:eastAsia="Times New Roman" w:hAnsi="Times New Roman" w:cs="Times New Roman"/>
          <w:bCs/>
          <w:sz w:val="24"/>
          <w:szCs w:val="24"/>
          <w:lang w:val="ro-RO" w:eastAsia="en-GB"/>
        </w:rPr>
        <w:t>substituie</w:t>
      </w:r>
      <w:r>
        <w:rPr>
          <w:rFonts w:ascii="Times New Roman" w:eastAsia="Times New Roman" w:hAnsi="Times New Roman" w:cs="Times New Roman"/>
          <w:bCs/>
          <w:sz w:val="24"/>
          <w:szCs w:val="24"/>
          <w:lang w:val="ro-RO" w:eastAsia="en-GB"/>
        </w:rPr>
        <w:t xml:space="preserve"> cu textul </w:t>
      </w:r>
      <w:r w:rsidR="00FE5373" w:rsidRPr="00FE5373">
        <w:rPr>
          <w:rFonts w:ascii="Times New Roman" w:eastAsia="Times New Roman" w:hAnsi="Times New Roman" w:cs="Times New Roman"/>
          <w:bCs/>
          <w:sz w:val="24"/>
          <w:szCs w:val="24"/>
          <w:lang w:val="ro-RO" w:eastAsia="en-GB"/>
        </w:rPr>
        <w:t>„</w:t>
      </w:r>
      <w:r w:rsidR="00AD19EC" w:rsidRPr="00AD19EC">
        <w:rPr>
          <w:rFonts w:ascii="Times New Roman" w:eastAsia="Times New Roman" w:hAnsi="Times New Roman" w:cs="Times New Roman"/>
          <w:bCs/>
          <w:sz w:val="24"/>
          <w:szCs w:val="24"/>
          <w:lang w:val="ro-RO" w:eastAsia="en-GB"/>
        </w:rPr>
        <w:t>menţinerea veniturilor bugetului public naţional în diapazonul 35,4%-35,1% ca cotă din PIB în anii 2017-2019</w:t>
      </w:r>
      <w:r w:rsidR="00161D6B">
        <w:rPr>
          <w:rFonts w:ascii="Times New Roman" w:eastAsia="Times New Roman" w:hAnsi="Times New Roman" w:cs="Times New Roman"/>
          <w:bCs/>
          <w:sz w:val="24"/>
          <w:szCs w:val="24"/>
          <w:lang w:val="ro-RO" w:eastAsia="en-GB"/>
        </w:rPr>
        <w:t xml:space="preserve">. </w:t>
      </w:r>
      <w:r w:rsidR="00FA2D8D">
        <w:rPr>
          <w:rFonts w:ascii="Times New Roman" w:eastAsia="Times New Roman" w:hAnsi="Times New Roman" w:cs="Times New Roman"/>
          <w:bCs/>
          <w:sz w:val="24"/>
          <w:szCs w:val="24"/>
          <w:lang w:val="ro-RO" w:eastAsia="en-GB"/>
        </w:rPr>
        <w:t>Direcțiile s</w:t>
      </w:r>
      <w:r w:rsidR="00AD19EC" w:rsidRPr="00AD19EC">
        <w:rPr>
          <w:rFonts w:ascii="Times New Roman" w:eastAsia="Times New Roman" w:hAnsi="Times New Roman" w:cs="Times New Roman"/>
          <w:bCs/>
          <w:sz w:val="24"/>
          <w:szCs w:val="24"/>
          <w:lang w:val="ro-RO" w:eastAsia="en-GB"/>
        </w:rPr>
        <w:t>trategi</w:t>
      </w:r>
      <w:r w:rsidR="00FA2D8D">
        <w:rPr>
          <w:rFonts w:ascii="Times New Roman" w:eastAsia="Times New Roman" w:hAnsi="Times New Roman" w:cs="Times New Roman"/>
          <w:bCs/>
          <w:sz w:val="24"/>
          <w:szCs w:val="24"/>
          <w:lang w:val="ro-RO" w:eastAsia="en-GB"/>
        </w:rPr>
        <w:t>ce</w:t>
      </w:r>
      <w:r w:rsidR="00AD19EC" w:rsidRPr="00AD19EC">
        <w:rPr>
          <w:rFonts w:ascii="Times New Roman" w:eastAsia="Times New Roman" w:hAnsi="Times New Roman" w:cs="Times New Roman"/>
          <w:bCs/>
          <w:sz w:val="24"/>
          <w:szCs w:val="24"/>
          <w:lang w:val="ro-RO" w:eastAsia="en-GB"/>
        </w:rPr>
        <w:t xml:space="preserve"> bugetar-fiscal</w:t>
      </w:r>
      <w:r w:rsidR="00FA2D8D">
        <w:rPr>
          <w:rFonts w:ascii="Times New Roman" w:eastAsia="Times New Roman" w:hAnsi="Times New Roman" w:cs="Times New Roman"/>
          <w:bCs/>
          <w:sz w:val="24"/>
          <w:szCs w:val="24"/>
          <w:lang w:val="ro-RO" w:eastAsia="en-GB"/>
        </w:rPr>
        <w:t>e</w:t>
      </w:r>
      <w:r w:rsidR="00AD19EC" w:rsidRPr="00AD19EC">
        <w:rPr>
          <w:rFonts w:ascii="Times New Roman" w:eastAsia="Times New Roman" w:hAnsi="Times New Roman" w:cs="Times New Roman"/>
          <w:bCs/>
          <w:sz w:val="24"/>
          <w:szCs w:val="24"/>
          <w:lang w:val="ro-RO" w:eastAsia="en-GB"/>
        </w:rPr>
        <w:t xml:space="preserve"> în anii 2017-2019 v</w:t>
      </w:r>
      <w:r w:rsidR="00FA2D8D">
        <w:rPr>
          <w:rFonts w:ascii="Times New Roman" w:eastAsia="Times New Roman" w:hAnsi="Times New Roman" w:cs="Times New Roman"/>
          <w:bCs/>
          <w:sz w:val="24"/>
          <w:szCs w:val="24"/>
          <w:lang w:val="ro-RO" w:eastAsia="en-GB"/>
        </w:rPr>
        <w:t>or</w:t>
      </w:r>
      <w:r w:rsidR="00AD19EC" w:rsidRPr="00AD19EC">
        <w:rPr>
          <w:rFonts w:ascii="Times New Roman" w:eastAsia="Times New Roman" w:hAnsi="Times New Roman" w:cs="Times New Roman"/>
          <w:bCs/>
          <w:sz w:val="24"/>
          <w:szCs w:val="24"/>
          <w:lang w:val="ro-RO" w:eastAsia="en-GB"/>
        </w:rPr>
        <w:t xml:space="preserve"> fi axat</w:t>
      </w:r>
      <w:r w:rsidR="00FA2D8D">
        <w:rPr>
          <w:rFonts w:ascii="Times New Roman" w:eastAsia="Times New Roman" w:hAnsi="Times New Roman" w:cs="Times New Roman"/>
          <w:bCs/>
          <w:sz w:val="24"/>
          <w:szCs w:val="24"/>
          <w:lang w:val="ro-RO" w:eastAsia="en-GB"/>
        </w:rPr>
        <w:t>e</w:t>
      </w:r>
      <w:r w:rsidR="00AD19EC" w:rsidRPr="00AD19EC">
        <w:rPr>
          <w:rFonts w:ascii="Times New Roman" w:eastAsia="Times New Roman" w:hAnsi="Times New Roman" w:cs="Times New Roman"/>
          <w:bCs/>
          <w:sz w:val="24"/>
          <w:szCs w:val="24"/>
          <w:lang w:val="ro-RO" w:eastAsia="en-GB"/>
        </w:rPr>
        <w:t xml:space="preserve"> pe majorarea veniturilor prin consolidarea bazei de impozitare, reducînd treptat gradul de dependenţă de granturile externe.</w:t>
      </w:r>
      <w:r w:rsidR="005C1882" w:rsidRPr="006A1998">
        <w:rPr>
          <w:rFonts w:ascii="Times New Roman" w:eastAsia="Times New Roman" w:hAnsi="Times New Roman" w:cs="Times New Roman"/>
          <w:bCs/>
          <w:sz w:val="24"/>
          <w:szCs w:val="24"/>
          <w:lang w:val="ro-RO" w:eastAsia="en-GB"/>
        </w:rPr>
        <w:t>”</w:t>
      </w:r>
      <w:r>
        <w:rPr>
          <w:rFonts w:ascii="Times New Roman" w:eastAsia="Times New Roman" w:hAnsi="Times New Roman" w:cs="Times New Roman"/>
          <w:bCs/>
          <w:sz w:val="24"/>
          <w:szCs w:val="24"/>
          <w:lang w:val="ro-RO" w:eastAsia="en-GB"/>
        </w:rPr>
        <w:t>;</w:t>
      </w:r>
    </w:p>
    <w:p w14:paraId="4E698358" w14:textId="77777777" w:rsidR="00F97536" w:rsidRPr="006A1998" w:rsidRDefault="00F97536" w:rsidP="00F97536">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1</w:t>
      </w:r>
      <w:r w:rsidR="002543C9">
        <w:rPr>
          <w:rFonts w:ascii="Times New Roman" w:eastAsia="Times New Roman" w:hAnsi="Times New Roman" w:cs="Times New Roman"/>
          <w:bCs/>
          <w:sz w:val="24"/>
          <w:szCs w:val="24"/>
          <w:lang w:val="ro-RO" w:eastAsia="en-GB"/>
        </w:rPr>
        <w:t>6</w:t>
      </w:r>
      <w:r w:rsidRPr="006A1998">
        <w:rPr>
          <w:rFonts w:ascii="Times New Roman" w:eastAsia="Times New Roman" w:hAnsi="Times New Roman" w:cs="Times New Roman"/>
          <w:bCs/>
          <w:sz w:val="24"/>
          <w:szCs w:val="24"/>
          <w:lang w:val="ro-RO" w:eastAsia="en-GB"/>
        </w:rPr>
        <w:t xml:space="preserve">) alineatul </w:t>
      </w:r>
      <w:r w:rsidR="00161D6B">
        <w:rPr>
          <w:rFonts w:ascii="Times New Roman" w:eastAsia="Times New Roman" w:hAnsi="Times New Roman" w:cs="Times New Roman"/>
          <w:bCs/>
          <w:sz w:val="24"/>
          <w:szCs w:val="24"/>
          <w:lang w:val="ro-RO" w:eastAsia="en-GB"/>
        </w:rPr>
        <w:t>2</w:t>
      </w:r>
      <w:r w:rsidR="004F701D">
        <w:rPr>
          <w:rFonts w:ascii="Times New Roman" w:eastAsia="Times New Roman" w:hAnsi="Times New Roman" w:cs="Times New Roman"/>
          <w:bCs/>
          <w:sz w:val="24"/>
          <w:szCs w:val="24"/>
          <w:lang w:val="ro-RO" w:eastAsia="en-GB"/>
        </w:rPr>
        <w:t>4</w:t>
      </w:r>
      <w:r w:rsidR="00161D6B">
        <w:rPr>
          <w:rFonts w:ascii="Times New Roman" w:eastAsia="Times New Roman" w:hAnsi="Times New Roman" w:cs="Times New Roman"/>
          <w:bCs/>
          <w:sz w:val="24"/>
          <w:szCs w:val="24"/>
          <w:lang w:val="ro-RO" w:eastAsia="en-GB"/>
        </w:rPr>
        <w:t>, propoziți</w:t>
      </w:r>
      <w:r w:rsidR="00334186">
        <w:rPr>
          <w:rFonts w:ascii="Times New Roman" w:eastAsia="Times New Roman" w:hAnsi="Times New Roman" w:cs="Times New Roman"/>
          <w:bCs/>
          <w:sz w:val="24"/>
          <w:szCs w:val="24"/>
          <w:lang w:val="ro-RO" w:eastAsia="en-GB"/>
        </w:rPr>
        <w:t>a 1</w:t>
      </w:r>
      <w:r w:rsidR="00161D6B">
        <w:rPr>
          <w:rFonts w:ascii="Times New Roman" w:eastAsia="Times New Roman" w:hAnsi="Times New Roman" w:cs="Times New Roman"/>
          <w:bCs/>
          <w:sz w:val="24"/>
          <w:szCs w:val="24"/>
          <w:lang w:val="ro-RO" w:eastAsia="en-GB"/>
        </w:rPr>
        <w:t xml:space="preserve"> va avea </w:t>
      </w:r>
      <w:r w:rsidRPr="006A1998">
        <w:rPr>
          <w:rFonts w:ascii="Times New Roman" w:eastAsia="Times New Roman" w:hAnsi="Times New Roman" w:cs="Times New Roman"/>
          <w:bCs/>
          <w:sz w:val="24"/>
          <w:szCs w:val="24"/>
          <w:lang w:val="ro-RO" w:eastAsia="en-GB"/>
        </w:rPr>
        <w:t>următorul cuprins:</w:t>
      </w:r>
    </w:p>
    <w:p w14:paraId="40E0B377" w14:textId="77777777" w:rsidR="00F97536" w:rsidRDefault="00FE5373" w:rsidP="00F97536">
      <w:pPr>
        <w:spacing w:after="0" w:line="240" w:lineRule="auto"/>
        <w:ind w:firstLine="360"/>
        <w:jc w:val="both"/>
        <w:rPr>
          <w:rFonts w:ascii="Times New Roman" w:eastAsia="Times New Roman" w:hAnsi="Times New Roman" w:cs="Times New Roman"/>
          <w:bCs/>
          <w:sz w:val="24"/>
          <w:szCs w:val="24"/>
          <w:lang w:val="ro-RO" w:eastAsia="en-GB"/>
        </w:rPr>
      </w:pPr>
      <w:r w:rsidRPr="00FE5373">
        <w:rPr>
          <w:rFonts w:ascii="Times New Roman" w:eastAsia="Times New Roman" w:hAnsi="Times New Roman" w:cs="Times New Roman"/>
          <w:bCs/>
          <w:sz w:val="24"/>
          <w:szCs w:val="24"/>
          <w:lang w:val="ro-RO" w:eastAsia="en-GB"/>
        </w:rPr>
        <w:t>„</w:t>
      </w:r>
      <w:r w:rsidR="00161D6B" w:rsidRPr="00161D6B">
        <w:rPr>
          <w:rFonts w:ascii="Times New Roman" w:eastAsia="Times New Roman" w:hAnsi="Times New Roman" w:cs="Times New Roman"/>
          <w:bCs/>
          <w:sz w:val="24"/>
          <w:szCs w:val="24"/>
          <w:lang w:val="ro-RO" w:eastAsia="en-GB"/>
        </w:rPr>
        <w:t>Politica monetară va fi stabilită într-un cadru de ţintire a inflaţiei, complementat de menţinerea flexibilităţii ratei de schimb</w:t>
      </w:r>
      <w:r w:rsidR="00F07724">
        <w:rPr>
          <w:rFonts w:ascii="Times New Roman" w:eastAsia="Times New Roman" w:hAnsi="Times New Roman" w:cs="Times New Roman"/>
          <w:bCs/>
          <w:sz w:val="24"/>
          <w:szCs w:val="24"/>
          <w:lang w:val="ro-RO" w:eastAsia="en-GB"/>
        </w:rPr>
        <w:t>.</w:t>
      </w:r>
      <w:r w:rsidR="00F97536" w:rsidRPr="006A1998">
        <w:rPr>
          <w:rFonts w:ascii="Times New Roman" w:eastAsia="Times New Roman" w:hAnsi="Times New Roman" w:cs="Times New Roman"/>
          <w:bCs/>
          <w:sz w:val="24"/>
          <w:szCs w:val="24"/>
          <w:lang w:val="ro-RO" w:eastAsia="en-GB"/>
        </w:rPr>
        <w:t>”;</w:t>
      </w:r>
    </w:p>
    <w:p w14:paraId="0751B6AC" w14:textId="77777777" w:rsidR="00161D6B" w:rsidRPr="006A1998" w:rsidRDefault="002543C9" w:rsidP="00161D6B">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17</w:t>
      </w:r>
      <w:r w:rsidR="00161D6B" w:rsidRPr="006A1998">
        <w:rPr>
          <w:rFonts w:ascii="Times New Roman" w:eastAsia="Times New Roman" w:hAnsi="Times New Roman" w:cs="Times New Roman"/>
          <w:bCs/>
          <w:sz w:val="24"/>
          <w:szCs w:val="24"/>
          <w:lang w:val="ro-RO" w:eastAsia="en-GB"/>
        </w:rPr>
        <w:t xml:space="preserve">) </w:t>
      </w:r>
      <w:r w:rsidR="00161D6B">
        <w:rPr>
          <w:rFonts w:ascii="Times New Roman" w:eastAsia="Times New Roman" w:hAnsi="Times New Roman" w:cs="Times New Roman"/>
          <w:bCs/>
          <w:sz w:val="24"/>
          <w:szCs w:val="24"/>
          <w:lang w:val="ro-RO" w:eastAsia="en-GB"/>
        </w:rPr>
        <w:t xml:space="preserve">la </w:t>
      </w:r>
      <w:r w:rsidR="00161D6B" w:rsidRPr="006A1998">
        <w:rPr>
          <w:rFonts w:ascii="Times New Roman" w:eastAsia="Times New Roman" w:hAnsi="Times New Roman" w:cs="Times New Roman"/>
          <w:bCs/>
          <w:sz w:val="24"/>
          <w:szCs w:val="24"/>
          <w:lang w:val="ro-RO" w:eastAsia="en-GB"/>
        </w:rPr>
        <w:t xml:space="preserve">alineatul </w:t>
      </w:r>
      <w:r w:rsidR="00430C3D">
        <w:rPr>
          <w:rFonts w:ascii="Times New Roman" w:eastAsia="Times New Roman" w:hAnsi="Times New Roman" w:cs="Times New Roman"/>
          <w:bCs/>
          <w:sz w:val="24"/>
          <w:szCs w:val="24"/>
          <w:lang w:val="ro-RO" w:eastAsia="en-GB"/>
        </w:rPr>
        <w:t>2</w:t>
      </w:r>
      <w:r w:rsidR="004F701D">
        <w:rPr>
          <w:rFonts w:ascii="Times New Roman" w:eastAsia="Times New Roman" w:hAnsi="Times New Roman" w:cs="Times New Roman"/>
          <w:bCs/>
          <w:sz w:val="24"/>
          <w:szCs w:val="24"/>
          <w:lang w:val="ro-RO" w:eastAsia="en-GB"/>
        </w:rPr>
        <w:t>8</w:t>
      </w:r>
      <w:r w:rsidR="00161D6B">
        <w:rPr>
          <w:rFonts w:ascii="Times New Roman" w:eastAsia="Times New Roman" w:hAnsi="Times New Roman" w:cs="Times New Roman"/>
          <w:bCs/>
          <w:sz w:val="24"/>
          <w:szCs w:val="24"/>
          <w:lang w:val="ro-RO" w:eastAsia="en-GB"/>
        </w:rPr>
        <w:t xml:space="preserve">, </w:t>
      </w:r>
      <w:r w:rsidR="00161D6B" w:rsidRPr="00433355">
        <w:rPr>
          <w:rFonts w:ascii="Times New Roman" w:eastAsia="Times New Roman" w:hAnsi="Times New Roman" w:cs="Times New Roman"/>
          <w:bCs/>
          <w:sz w:val="24"/>
          <w:szCs w:val="24"/>
          <w:lang w:val="ro-RO" w:eastAsia="en-GB"/>
        </w:rPr>
        <w:t xml:space="preserve">cuvintele </w:t>
      </w:r>
      <w:r w:rsidR="00FE5373" w:rsidRPr="00FE5373">
        <w:rPr>
          <w:rFonts w:ascii="Times New Roman" w:eastAsia="Times New Roman" w:hAnsi="Times New Roman" w:cs="Times New Roman"/>
          <w:bCs/>
          <w:sz w:val="24"/>
          <w:szCs w:val="24"/>
          <w:lang w:val="ro-RO" w:eastAsia="en-GB"/>
        </w:rPr>
        <w:t>„</w:t>
      </w:r>
      <w:r w:rsidR="00430C3D">
        <w:rPr>
          <w:rFonts w:ascii="Times New Roman" w:eastAsia="Times New Roman" w:hAnsi="Times New Roman" w:cs="Times New Roman"/>
          <w:bCs/>
          <w:sz w:val="24"/>
          <w:szCs w:val="24"/>
          <w:lang w:val="ro-RO" w:eastAsia="en-GB"/>
        </w:rPr>
        <w:t>Acordului Profund și Cuprinz</w:t>
      </w:r>
      <w:r w:rsidR="00F07724">
        <w:rPr>
          <w:rFonts w:ascii="Times New Roman" w:eastAsia="Times New Roman" w:hAnsi="Times New Roman" w:cs="Times New Roman"/>
          <w:bCs/>
          <w:sz w:val="24"/>
          <w:szCs w:val="24"/>
          <w:lang w:val="ro-RO" w:eastAsia="en-GB"/>
        </w:rPr>
        <w:t>ă</w:t>
      </w:r>
      <w:r w:rsidR="00430C3D">
        <w:rPr>
          <w:rFonts w:ascii="Times New Roman" w:eastAsia="Times New Roman" w:hAnsi="Times New Roman" w:cs="Times New Roman"/>
          <w:bCs/>
          <w:sz w:val="24"/>
          <w:szCs w:val="24"/>
          <w:lang w:val="ro-RO" w:eastAsia="en-GB"/>
        </w:rPr>
        <w:t>tor  de Li</w:t>
      </w:r>
      <w:r w:rsidR="00F07724">
        <w:rPr>
          <w:rFonts w:ascii="Times New Roman" w:eastAsia="Times New Roman" w:hAnsi="Times New Roman" w:cs="Times New Roman"/>
          <w:bCs/>
          <w:sz w:val="24"/>
          <w:szCs w:val="24"/>
          <w:lang w:val="ro-RO" w:eastAsia="en-GB"/>
        </w:rPr>
        <w:t>b</w:t>
      </w:r>
      <w:r w:rsidR="00430C3D">
        <w:rPr>
          <w:rFonts w:ascii="Times New Roman" w:eastAsia="Times New Roman" w:hAnsi="Times New Roman" w:cs="Times New Roman"/>
          <w:bCs/>
          <w:sz w:val="24"/>
          <w:szCs w:val="24"/>
          <w:lang w:val="ro-RO" w:eastAsia="en-GB"/>
        </w:rPr>
        <w:t>er Schimb</w:t>
      </w:r>
      <w:r w:rsidR="00161D6B" w:rsidRPr="00433355">
        <w:rPr>
          <w:rFonts w:ascii="Times New Roman" w:eastAsia="Times New Roman" w:hAnsi="Times New Roman" w:cs="Times New Roman"/>
          <w:bCs/>
          <w:sz w:val="24"/>
          <w:szCs w:val="24"/>
          <w:lang w:val="ro-RO" w:eastAsia="en-GB"/>
        </w:rPr>
        <w:t xml:space="preserve">” se substituie cu textul </w:t>
      </w:r>
      <w:r w:rsidR="00FE5373" w:rsidRPr="00FE5373">
        <w:rPr>
          <w:rFonts w:ascii="Times New Roman" w:eastAsia="Times New Roman" w:hAnsi="Times New Roman" w:cs="Times New Roman"/>
          <w:bCs/>
          <w:sz w:val="24"/>
          <w:szCs w:val="24"/>
          <w:lang w:val="ro-RO" w:eastAsia="en-GB"/>
        </w:rPr>
        <w:t>„</w:t>
      </w:r>
      <w:r w:rsidR="00430C3D">
        <w:rPr>
          <w:rFonts w:ascii="Times New Roman" w:eastAsia="Times New Roman" w:hAnsi="Times New Roman" w:cs="Times New Roman"/>
          <w:bCs/>
          <w:sz w:val="24"/>
          <w:szCs w:val="24"/>
          <w:lang w:val="ro-RO" w:eastAsia="en-GB"/>
        </w:rPr>
        <w:t>și implementarea Acordului privind instituirea Zonei de Liber Schimb Aprofundat și Cuprinzător</w:t>
      </w:r>
      <w:r w:rsidR="00161D6B">
        <w:rPr>
          <w:rFonts w:ascii="Times New Roman" w:eastAsia="Times New Roman" w:hAnsi="Times New Roman" w:cs="Times New Roman"/>
          <w:bCs/>
          <w:sz w:val="24"/>
          <w:szCs w:val="24"/>
          <w:lang w:eastAsia="en-GB"/>
        </w:rPr>
        <w:t>”</w:t>
      </w:r>
      <w:r w:rsidR="00430C3D">
        <w:rPr>
          <w:rFonts w:ascii="Times New Roman" w:eastAsia="Times New Roman" w:hAnsi="Times New Roman" w:cs="Times New Roman"/>
          <w:bCs/>
          <w:sz w:val="24"/>
          <w:szCs w:val="24"/>
          <w:lang w:eastAsia="en-GB"/>
        </w:rPr>
        <w:t>.</w:t>
      </w:r>
    </w:p>
    <w:p w14:paraId="64D9A12D" w14:textId="77777777" w:rsidR="00430C3D" w:rsidRPr="006A1998" w:rsidRDefault="00430C3D" w:rsidP="00430C3D">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I</w:t>
      </w:r>
      <w:r w:rsidRPr="006A1998">
        <w:rPr>
          <w:rFonts w:ascii="Times New Roman" w:eastAsia="Times New Roman" w:hAnsi="Times New Roman" w:cs="Times New Roman"/>
          <w:bCs/>
          <w:sz w:val="24"/>
          <w:szCs w:val="24"/>
          <w:lang w:val="ro-RO" w:eastAsia="en-GB"/>
        </w:rPr>
        <w:t xml:space="preserve">II. Capitolul </w:t>
      </w:r>
      <w:r>
        <w:rPr>
          <w:rFonts w:ascii="Times New Roman" w:eastAsia="Times New Roman" w:hAnsi="Times New Roman" w:cs="Times New Roman"/>
          <w:bCs/>
          <w:sz w:val="24"/>
          <w:szCs w:val="24"/>
          <w:lang w:val="ro-RO" w:eastAsia="en-GB"/>
        </w:rPr>
        <w:t>I</w:t>
      </w:r>
      <w:r w:rsidRPr="006A1998">
        <w:rPr>
          <w:rFonts w:ascii="Times New Roman" w:eastAsia="Times New Roman" w:hAnsi="Times New Roman" w:cs="Times New Roman"/>
          <w:bCs/>
          <w:sz w:val="24"/>
          <w:szCs w:val="24"/>
          <w:lang w:val="ro-RO" w:eastAsia="en-GB"/>
        </w:rPr>
        <w:t>II:</w:t>
      </w:r>
    </w:p>
    <w:p w14:paraId="0C091A23" w14:textId="77777777" w:rsidR="00F07724" w:rsidRDefault="00430C3D" w:rsidP="00430C3D">
      <w:pPr>
        <w:spacing w:after="0" w:line="240" w:lineRule="auto"/>
        <w:ind w:firstLine="360"/>
        <w:jc w:val="both"/>
        <w:rPr>
          <w:rFonts w:ascii="Times New Roman" w:eastAsia="Times New Roman" w:hAnsi="Times New Roman" w:cs="Times New Roman"/>
          <w:bCs/>
          <w:sz w:val="24"/>
          <w:szCs w:val="24"/>
          <w:lang w:val="ro-RO" w:eastAsia="en-GB"/>
        </w:rPr>
      </w:pPr>
      <w:r w:rsidRPr="006A1998">
        <w:rPr>
          <w:rFonts w:ascii="Times New Roman" w:eastAsia="Times New Roman" w:hAnsi="Times New Roman" w:cs="Times New Roman"/>
          <w:bCs/>
          <w:sz w:val="24"/>
          <w:szCs w:val="24"/>
          <w:lang w:val="ro-RO" w:eastAsia="en-GB"/>
        </w:rPr>
        <w:t>1</w:t>
      </w:r>
      <w:r w:rsidR="002543C9">
        <w:rPr>
          <w:rFonts w:ascii="Times New Roman" w:eastAsia="Times New Roman" w:hAnsi="Times New Roman" w:cs="Times New Roman"/>
          <w:bCs/>
          <w:sz w:val="24"/>
          <w:szCs w:val="24"/>
          <w:lang w:val="ro-RO" w:eastAsia="en-GB"/>
        </w:rPr>
        <w:t>8</w:t>
      </w:r>
      <w:r w:rsidRPr="006A1998">
        <w:rPr>
          <w:rFonts w:ascii="Times New Roman" w:eastAsia="Times New Roman" w:hAnsi="Times New Roman" w:cs="Times New Roman"/>
          <w:bCs/>
          <w:sz w:val="24"/>
          <w:szCs w:val="24"/>
          <w:lang w:val="ro-RO" w:eastAsia="en-GB"/>
        </w:rPr>
        <w:t xml:space="preserve">) alineatul 1, </w:t>
      </w:r>
      <w:r w:rsidR="00F07724">
        <w:rPr>
          <w:rFonts w:ascii="Times New Roman" w:eastAsia="Times New Roman" w:hAnsi="Times New Roman" w:cs="Times New Roman"/>
          <w:bCs/>
          <w:sz w:val="24"/>
          <w:szCs w:val="24"/>
          <w:lang w:val="ro-RO" w:eastAsia="en-GB"/>
        </w:rPr>
        <w:t>propoziția 1 în final se</w:t>
      </w:r>
      <w:r w:rsidRPr="006A1998">
        <w:rPr>
          <w:rFonts w:ascii="Times New Roman" w:eastAsia="Times New Roman" w:hAnsi="Times New Roman" w:cs="Times New Roman"/>
          <w:bCs/>
          <w:sz w:val="24"/>
          <w:szCs w:val="24"/>
          <w:lang w:val="ro-RO" w:eastAsia="en-GB"/>
        </w:rPr>
        <w:t xml:space="preserve"> completează cu textul </w:t>
      </w:r>
      <w:r w:rsidR="00FE5373" w:rsidRPr="00FE5373">
        <w:rPr>
          <w:rFonts w:ascii="Times New Roman" w:eastAsia="Times New Roman" w:hAnsi="Times New Roman" w:cs="Times New Roman"/>
          <w:bCs/>
          <w:sz w:val="24"/>
          <w:szCs w:val="24"/>
          <w:lang w:val="ro-RO" w:eastAsia="en-GB"/>
        </w:rPr>
        <w:t>„</w:t>
      </w:r>
      <w:r w:rsidR="00F07724" w:rsidRPr="00F07724">
        <w:rPr>
          <w:rFonts w:ascii="Times New Roman" w:eastAsia="Times New Roman" w:hAnsi="Times New Roman" w:cs="Times New Roman"/>
          <w:bCs/>
          <w:sz w:val="24"/>
          <w:szCs w:val="24"/>
          <w:lang w:val="ro-RO" w:eastAsia="en-GB"/>
        </w:rPr>
        <w:t>şi 2015, precum și concluziile evaluării managementului finanțelor publice 2015 (SIGMA)</w:t>
      </w:r>
      <w:r w:rsidRPr="006A1998">
        <w:rPr>
          <w:rFonts w:ascii="Times New Roman" w:eastAsia="Times New Roman" w:hAnsi="Times New Roman" w:cs="Times New Roman"/>
          <w:bCs/>
          <w:sz w:val="24"/>
          <w:szCs w:val="24"/>
          <w:lang w:val="ro-RO" w:eastAsia="en-GB"/>
        </w:rPr>
        <w:t>”</w:t>
      </w:r>
      <w:r w:rsidR="00F07724">
        <w:rPr>
          <w:rFonts w:ascii="Times New Roman" w:eastAsia="Times New Roman" w:hAnsi="Times New Roman" w:cs="Times New Roman"/>
          <w:bCs/>
          <w:sz w:val="24"/>
          <w:szCs w:val="24"/>
          <w:lang w:val="ro-RO" w:eastAsia="en-GB"/>
        </w:rPr>
        <w:t xml:space="preserve">,  în propoziția 3 cuvintele  </w:t>
      </w:r>
      <w:r w:rsidR="00FE5373" w:rsidRPr="00FE5373">
        <w:rPr>
          <w:rFonts w:ascii="Times New Roman" w:eastAsia="Times New Roman" w:hAnsi="Times New Roman" w:cs="Times New Roman"/>
          <w:bCs/>
          <w:sz w:val="24"/>
          <w:szCs w:val="24"/>
          <w:lang w:val="ro-RO" w:eastAsia="en-GB"/>
        </w:rPr>
        <w:t>„</w:t>
      </w:r>
      <w:r w:rsidR="00F07724">
        <w:rPr>
          <w:rFonts w:ascii="Times New Roman" w:eastAsia="Times New Roman" w:hAnsi="Times New Roman" w:cs="Times New Roman"/>
          <w:bCs/>
          <w:sz w:val="24"/>
          <w:szCs w:val="24"/>
          <w:lang w:val="ro-RO" w:eastAsia="en-GB"/>
        </w:rPr>
        <w:t>anului</w:t>
      </w:r>
      <w:r w:rsidR="00F07724" w:rsidRPr="00F07724">
        <w:rPr>
          <w:rFonts w:ascii="Times New Roman" w:eastAsia="Times New Roman" w:hAnsi="Times New Roman" w:cs="Times New Roman"/>
          <w:bCs/>
          <w:sz w:val="24"/>
          <w:szCs w:val="24"/>
          <w:lang w:val="ro-RO" w:eastAsia="en-GB"/>
        </w:rPr>
        <w:t xml:space="preserve"> 201</w:t>
      </w:r>
      <w:r w:rsidR="00F07724">
        <w:rPr>
          <w:rFonts w:ascii="Times New Roman" w:eastAsia="Times New Roman" w:hAnsi="Times New Roman" w:cs="Times New Roman"/>
          <w:bCs/>
          <w:sz w:val="24"/>
          <w:szCs w:val="24"/>
          <w:lang w:val="ro-RO" w:eastAsia="en-GB"/>
        </w:rPr>
        <w:t>1</w:t>
      </w:r>
      <w:r w:rsidR="00F07724" w:rsidRPr="006A1998">
        <w:rPr>
          <w:rFonts w:ascii="Times New Roman" w:eastAsia="Times New Roman" w:hAnsi="Times New Roman" w:cs="Times New Roman"/>
          <w:bCs/>
          <w:sz w:val="24"/>
          <w:szCs w:val="24"/>
          <w:lang w:val="ro-RO" w:eastAsia="en-GB"/>
        </w:rPr>
        <w:t>”</w:t>
      </w:r>
      <w:r w:rsidR="00F07724">
        <w:rPr>
          <w:rFonts w:ascii="Times New Roman" w:eastAsia="Times New Roman" w:hAnsi="Times New Roman" w:cs="Times New Roman"/>
          <w:bCs/>
          <w:sz w:val="24"/>
          <w:szCs w:val="24"/>
          <w:lang w:val="ro-RO" w:eastAsia="en-GB"/>
        </w:rPr>
        <w:t xml:space="preserve"> se substituie cu textul </w:t>
      </w:r>
      <w:r w:rsidR="00FE5373" w:rsidRPr="00FE5373">
        <w:rPr>
          <w:rFonts w:ascii="Times New Roman" w:eastAsia="Times New Roman" w:hAnsi="Times New Roman" w:cs="Times New Roman"/>
          <w:bCs/>
          <w:sz w:val="24"/>
          <w:szCs w:val="24"/>
          <w:lang w:val="ro-RO" w:eastAsia="en-GB"/>
        </w:rPr>
        <w:t>„</w:t>
      </w:r>
      <w:r w:rsidR="00F07724">
        <w:rPr>
          <w:rFonts w:ascii="Times New Roman" w:eastAsia="Times New Roman" w:hAnsi="Times New Roman" w:cs="Times New Roman"/>
          <w:bCs/>
          <w:sz w:val="24"/>
          <w:szCs w:val="24"/>
          <w:lang w:val="ro-RO" w:eastAsia="en-GB"/>
        </w:rPr>
        <w:t>anului</w:t>
      </w:r>
      <w:r w:rsidR="00F07724" w:rsidRPr="00F07724">
        <w:rPr>
          <w:rFonts w:ascii="Times New Roman" w:eastAsia="Times New Roman" w:hAnsi="Times New Roman" w:cs="Times New Roman"/>
          <w:bCs/>
          <w:sz w:val="24"/>
          <w:szCs w:val="24"/>
          <w:lang w:val="ro-RO" w:eastAsia="en-GB"/>
        </w:rPr>
        <w:t xml:space="preserve"> 2015</w:t>
      </w:r>
      <w:r w:rsidR="00F07724" w:rsidRPr="006A1998">
        <w:rPr>
          <w:rFonts w:ascii="Times New Roman" w:eastAsia="Times New Roman" w:hAnsi="Times New Roman" w:cs="Times New Roman"/>
          <w:bCs/>
          <w:sz w:val="24"/>
          <w:szCs w:val="24"/>
          <w:lang w:val="ro-RO" w:eastAsia="en-GB"/>
        </w:rPr>
        <w:t>”</w:t>
      </w:r>
      <w:r w:rsidR="00F07724">
        <w:rPr>
          <w:rFonts w:ascii="Times New Roman" w:eastAsia="Times New Roman" w:hAnsi="Times New Roman" w:cs="Times New Roman"/>
          <w:bCs/>
          <w:sz w:val="24"/>
          <w:szCs w:val="24"/>
          <w:lang w:val="ro-RO" w:eastAsia="en-GB"/>
        </w:rPr>
        <w:t>, propoziția 4 va avea următorul cuprins:</w:t>
      </w:r>
    </w:p>
    <w:p w14:paraId="543C5B93" w14:textId="77777777" w:rsidR="00430C3D" w:rsidRPr="006A1998" w:rsidRDefault="00FE5373" w:rsidP="00430C3D">
      <w:pPr>
        <w:spacing w:after="0" w:line="240" w:lineRule="auto"/>
        <w:ind w:firstLine="360"/>
        <w:jc w:val="both"/>
        <w:rPr>
          <w:rFonts w:ascii="Times New Roman" w:eastAsia="Times New Roman" w:hAnsi="Times New Roman" w:cs="Times New Roman"/>
          <w:bCs/>
          <w:sz w:val="24"/>
          <w:szCs w:val="24"/>
          <w:lang w:val="ro-RO" w:eastAsia="en-GB"/>
        </w:rPr>
      </w:pPr>
      <w:r w:rsidRPr="00FE5373">
        <w:rPr>
          <w:rFonts w:ascii="Times New Roman" w:eastAsia="Times New Roman" w:hAnsi="Times New Roman" w:cs="Times New Roman"/>
          <w:bCs/>
          <w:sz w:val="24"/>
          <w:szCs w:val="24"/>
          <w:lang w:val="ro-RO" w:eastAsia="en-GB"/>
        </w:rPr>
        <w:t>„</w:t>
      </w:r>
      <w:r w:rsidR="00F07724" w:rsidRPr="00F07724">
        <w:rPr>
          <w:rFonts w:ascii="Times New Roman" w:eastAsia="Times New Roman" w:hAnsi="Times New Roman" w:cs="Times New Roman"/>
          <w:bCs/>
          <w:sz w:val="24"/>
          <w:szCs w:val="24"/>
          <w:lang w:val="ro-RO" w:eastAsia="en-GB"/>
        </w:rPr>
        <w:t>Evaluările au examinat sistemele şi practicile din anii fiscali 2008-2010 şi 2012-2014.</w:t>
      </w:r>
      <w:r w:rsidR="00F07724" w:rsidRPr="002426DC">
        <w:rPr>
          <w:rFonts w:ascii="Times New Roman" w:eastAsia="Times New Roman" w:hAnsi="Times New Roman" w:cs="Times New Roman"/>
          <w:bCs/>
          <w:sz w:val="24"/>
          <w:szCs w:val="24"/>
          <w:lang w:val="ro-RO" w:eastAsia="en-GB"/>
        </w:rPr>
        <w:t>”</w:t>
      </w:r>
      <w:r w:rsidR="00430C3D" w:rsidRPr="006A1998">
        <w:rPr>
          <w:rFonts w:ascii="Times New Roman" w:eastAsia="Times New Roman" w:hAnsi="Times New Roman" w:cs="Times New Roman"/>
          <w:bCs/>
          <w:sz w:val="24"/>
          <w:szCs w:val="24"/>
          <w:lang w:val="ro-RO" w:eastAsia="en-GB"/>
        </w:rPr>
        <w:t>;</w:t>
      </w:r>
    </w:p>
    <w:p w14:paraId="2A91EC59" w14:textId="77777777" w:rsidR="00D22BCA" w:rsidRPr="006A1998" w:rsidRDefault="002543C9" w:rsidP="00D22BCA">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19</w:t>
      </w:r>
      <w:r w:rsidR="00D22BCA" w:rsidRPr="006A1998">
        <w:rPr>
          <w:rFonts w:ascii="Times New Roman" w:eastAsia="Times New Roman" w:hAnsi="Times New Roman" w:cs="Times New Roman"/>
          <w:bCs/>
          <w:sz w:val="24"/>
          <w:szCs w:val="24"/>
          <w:lang w:val="ro-RO" w:eastAsia="en-GB"/>
        </w:rPr>
        <w:t xml:space="preserve">) </w:t>
      </w:r>
      <w:r w:rsidR="00D22BCA">
        <w:rPr>
          <w:rFonts w:ascii="Times New Roman" w:eastAsia="Times New Roman" w:hAnsi="Times New Roman" w:cs="Times New Roman"/>
          <w:bCs/>
          <w:sz w:val="24"/>
          <w:szCs w:val="24"/>
          <w:lang w:val="ro-RO" w:eastAsia="en-GB"/>
        </w:rPr>
        <w:t xml:space="preserve">după </w:t>
      </w:r>
      <w:r w:rsidR="00D22BCA" w:rsidRPr="006A1998">
        <w:rPr>
          <w:rFonts w:ascii="Times New Roman" w:eastAsia="Times New Roman" w:hAnsi="Times New Roman" w:cs="Times New Roman"/>
          <w:bCs/>
          <w:sz w:val="24"/>
          <w:szCs w:val="24"/>
          <w:lang w:val="ro-RO" w:eastAsia="en-GB"/>
        </w:rPr>
        <w:t xml:space="preserve">alineatul </w:t>
      </w:r>
      <w:r w:rsidR="00D22BCA">
        <w:rPr>
          <w:rFonts w:ascii="Times New Roman" w:eastAsia="Times New Roman" w:hAnsi="Times New Roman" w:cs="Times New Roman"/>
          <w:bCs/>
          <w:sz w:val="24"/>
          <w:szCs w:val="24"/>
          <w:lang w:val="ro-RO" w:eastAsia="en-GB"/>
        </w:rPr>
        <w:t>5</w:t>
      </w:r>
      <w:r w:rsidR="00D22BCA" w:rsidRPr="006A1998">
        <w:rPr>
          <w:rFonts w:ascii="Times New Roman" w:eastAsia="Times New Roman" w:hAnsi="Times New Roman" w:cs="Times New Roman"/>
          <w:bCs/>
          <w:sz w:val="24"/>
          <w:szCs w:val="24"/>
          <w:lang w:val="ro-RO" w:eastAsia="en-GB"/>
        </w:rPr>
        <w:t xml:space="preserve"> </w:t>
      </w:r>
      <w:r w:rsidR="00D22BCA">
        <w:rPr>
          <w:rFonts w:ascii="Times New Roman" w:eastAsia="Times New Roman" w:hAnsi="Times New Roman" w:cs="Times New Roman"/>
          <w:bCs/>
          <w:sz w:val="24"/>
          <w:szCs w:val="24"/>
          <w:lang w:val="ro-RO" w:eastAsia="en-GB"/>
        </w:rPr>
        <w:t>se completează cu alineat</w:t>
      </w:r>
      <w:r w:rsidR="00714135">
        <w:rPr>
          <w:rFonts w:ascii="Times New Roman" w:eastAsia="Times New Roman" w:hAnsi="Times New Roman" w:cs="Times New Roman"/>
          <w:bCs/>
          <w:sz w:val="24"/>
          <w:szCs w:val="24"/>
          <w:lang w:val="ro-RO" w:eastAsia="en-GB"/>
        </w:rPr>
        <w:t>e</w:t>
      </w:r>
      <w:r w:rsidR="00D22BCA">
        <w:rPr>
          <w:rFonts w:ascii="Times New Roman" w:eastAsia="Times New Roman" w:hAnsi="Times New Roman" w:cs="Times New Roman"/>
          <w:bCs/>
          <w:sz w:val="24"/>
          <w:szCs w:val="24"/>
          <w:lang w:val="ro-RO" w:eastAsia="en-GB"/>
        </w:rPr>
        <w:t xml:space="preserve"> cu </w:t>
      </w:r>
      <w:r w:rsidR="00D22BCA" w:rsidRPr="006A1998">
        <w:rPr>
          <w:rFonts w:ascii="Times New Roman" w:eastAsia="Times New Roman" w:hAnsi="Times New Roman" w:cs="Times New Roman"/>
          <w:bCs/>
          <w:sz w:val="24"/>
          <w:szCs w:val="24"/>
          <w:lang w:val="ro-RO" w:eastAsia="en-GB"/>
        </w:rPr>
        <w:t>următorul cuprins:</w:t>
      </w:r>
    </w:p>
    <w:p w14:paraId="3B24D2EC" w14:textId="77777777" w:rsidR="00D22BCA" w:rsidRPr="00D22BCA" w:rsidRDefault="00FE5373" w:rsidP="00D22BCA">
      <w:pPr>
        <w:spacing w:after="0" w:line="240" w:lineRule="auto"/>
        <w:ind w:firstLine="360"/>
        <w:jc w:val="both"/>
        <w:rPr>
          <w:rFonts w:ascii="Times New Roman" w:eastAsia="Times New Roman" w:hAnsi="Times New Roman" w:cs="Times New Roman"/>
          <w:bCs/>
          <w:sz w:val="24"/>
          <w:szCs w:val="24"/>
          <w:lang w:val="ro-RO" w:eastAsia="en-GB"/>
        </w:rPr>
      </w:pPr>
      <w:r w:rsidRPr="00FE5373">
        <w:rPr>
          <w:rFonts w:ascii="Times New Roman" w:eastAsia="Times New Roman" w:hAnsi="Times New Roman" w:cs="Times New Roman"/>
          <w:bCs/>
          <w:sz w:val="24"/>
          <w:szCs w:val="24"/>
          <w:lang w:val="ro-RO" w:eastAsia="en-GB"/>
        </w:rPr>
        <w:t>„</w:t>
      </w:r>
      <w:r w:rsidR="00D22BCA" w:rsidRPr="00D22BCA">
        <w:rPr>
          <w:rFonts w:ascii="Times New Roman" w:eastAsia="Times New Roman" w:hAnsi="Times New Roman" w:cs="Times New Roman"/>
          <w:bCs/>
          <w:sz w:val="24"/>
          <w:szCs w:val="24"/>
          <w:lang w:val="ro-RO" w:eastAsia="en-GB"/>
        </w:rPr>
        <w:t>Evaluările externe recente, atît evaluarea cheltuielilor publice și responsabilității financiare 2012-2014 (PEFA-2015), cît și evaluarea managementului finanțelor publice  2015 (SIGMA), au calificat dezvoltarea managementului finanțelor publice din Republica Moldova ca stabilă și avansată. Indicatorii de credibilitate a bugetului (PI-1 – PI-3) au înregistrat valori majorate, indicatorii ciclului bugetar (PI-13 – PI-28) au înregistrat valori stabile. Pregătirea cadrului bugetar pe termen mediu și a bugetului anual se bazează pe bunele practici bugetare, pe reguli și proceduri bine elaborate, bugetul este realist și previzibil, fondurile publice se alocă conform priorităților de politici pe termen mediu, managementul activ al datoriei sectorului public se realizează într-un cadru legislativ și de raportare regulată, există un cadru eficient pentru sistemul de management financiar și control, precum și pentru activitatea de  audit intern, cadrul legal al sistemului de achiziții publice a fost recent adus mai aproape de UE.</w:t>
      </w:r>
    </w:p>
    <w:p w14:paraId="0EBC713E" w14:textId="77777777" w:rsidR="00D22BCA" w:rsidRPr="00D22BCA" w:rsidRDefault="00D22BCA" w:rsidP="00D22BCA">
      <w:pPr>
        <w:spacing w:after="0" w:line="240" w:lineRule="auto"/>
        <w:ind w:firstLine="360"/>
        <w:jc w:val="both"/>
        <w:rPr>
          <w:rFonts w:ascii="Times New Roman" w:eastAsia="Times New Roman" w:hAnsi="Times New Roman" w:cs="Times New Roman"/>
          <w:bCs/>
          <w:sz w:val="24"/>
          <w:szCs w:val="24"/>
          <w:lang w:val="ro-RO" w:eastAsia="en-GB"/>
        </w:rPr>
      </w:pPr>
      <w:r w:rsidRPr="00D22BCA">
        <w:rPr>
          <w:rFonts w:ascii="Times New Roman" w:eastAsia="Times New Roman" w:hAnsi="Times New Roman" w:cs="Times New Roman"/>
          <w:bCs/>
          <w:sz w:val="24"/>
          <w:szCs w:val="24"/>
          <w:lang w:val="ro-RO" w:eastAsia="en-GB"/>
        </w:rPr>
        <w:t xml:space="preserve">În același timp, evaluările externe, precum și monitorizarea și evaluarea implementării Strategiei de către Ministerul Finanțelor, au identificat unele probleme și provocări referitoare la sistemul </w:t>
      </w:r>
      <w:r w:rsidRPr="00D22BCA">
        <w:rPr>
          <w:rFonts w:ascii="Times New Roman" w:eastAsia="Times New Roman" w:hAnsi="Times New Roman" w:cs="Times New Roman"/>
          <w:bCs/>
          <w:sz w:val="24"/>
          <w:szCs w:val="24"/>
          <w:lang w:val="ro-RO" w:eastAsia="en-GB"/>
        </w:rPr>
        <w:lastRenderedPageBreak/>
        <w:t>managementului finanțelor publice care îngreunează implementarea activităților și atingerea obiectivelor Strategiei:</w:t>
      </w:r>
    </w:p>
    <w:p w14:paraId="6E511244" w14:textId="77777777" w:rsidR="00D22BCA" w:rsidRDefault="00D22BCA" w:rsidP="00D22BCA">
      <w:pPr>
        <w:tabs>
          <w:tab w:val="left" w:pos="284"/>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a</w:t>
      </w:r>
      <w:r>
        <w:rPr>
          <w:rFonts w:ascii="Times New Roman" w:hAnsi="Times New Roman" w:cs="Times New Roman"/>
          <w:sz w:val="24"/>
          <w:szCs w:val="24"/>
        </w:rPr>
        <w:t xml:space="preserve">) </w:t>
      </w:r>
      <w:r w:rsidRPr="00D22BCA">
        <w:rPr>
          <w:rFonts w:ascii="Times New Roman" w:hAnsi="Times New Roman" w:cs="Times New Roman"/>
          <w:sz w:val="24"/>
          <w:szCs w:val="24"/>
          <w:lang w:val="ro-RO"/>
        </w:rPr>
        <w:t>Calitatea insuficientă a previziunilor macroeconomice, elaborate de instituțiile responsabile și lipsa instrumentelor moderne de estimare a diferitor tipuri de venituri;</w:t>
      </w:r>
    </w:p>
    <w:p w14:paraId="3736A421" w14:textId="77777777" w:rsidR="00D22BCA" w:rsidRPr="00D22BCA" w:rsidRDefault="00D22BCA" w:rsidP="00D22BCA">
      <w:pPr>
        <w:tabs>
          <w:tab w:val="left" w:pos="284"/>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b) </w:t>
      </w:r>
      <w:r w:rsidRPr="00D22BCA">
        <w:rPr>
          <w:rFonts w:ascii="Times New Roman" w:hAnsi="Times New Roman" w:cs="Times New Roman"/>
          <w:sz w:val="24"/>
          <w:szCs w:val="24"/>
          <w:lang w:val="ro-RO"/>
        </w:rPr>
        <w:t xml:space="preserve">Fiecare entitate bugetară respectă </w:t>
      </w:r>
      <w:r w:rsidR="00FA2D8D" w:rsidRPr="00D22BCA">
        <w:rPr>
          <w:rFonts w:ascii="Times New Roman" w:hAnsi="Times New Roman" w:cs="Times New Roman"/>
          <w:sz w:val="24"/>
          <w:szCs w:val="24"/>
          <w:lang w:val="ro-RO"/>
        </w:rPr>
        <w:t xml:space="preserve">Cadrul Bugetar pe Termen Mediu </w:t>
      </w:r>
      <w:r w:rsidR="00FA2D8D">
        <w:rPr>
          <w:rFonts w:ascii="Times New Roman" w:hAnsi="Times New Roman" w:cs="Times New Roman"/>
          <w:sz w:val="24"/>
          <w:szCs w:val="24"/>
          <w:lang w:val="ro-RO"/>
        </w:rPr>
        <w:t>(</w:t>
      </w:r>
      <w:r w:rsidRPr="00D22BCA">
        <w:rPr>
          <w:rFonts w:ascii="Times New Roman" w:hAnsi="Times New Roman" w:cs="Times New Roman"/>
          <w:sz w:val="24"/>
          <w:szCs w:val="24"/>
          <w:lang w:val="ro-RO"/>
        </w:rPr>
        <w:t>CBTM</w:t>
      </w:r>
      <w:r w:rsidR="00FA2D8D">
        <w:rPr>
          <w:rFonts w:ascii="Times New Roman" w:hAnsi="Times New Roman" w:cs="Times New Roman"/>
          <w:sz w:val="24"/>
          <w:szCs w:val="24"/>
          <w:lang w:val="ro-RO"/>
        </w:rPr>
        <w:t>)</w:t>
      </w:r>
      <w:r w:rsidRPr="00D22BCA">
        <w:rPr>
          <w:rFonts w:ascii="Times New Roman" w:hAnsi="Times New Roman" w:cs="Times New Roman"/>
          <w:sz w:val="24"/>
          <w:szCs w:val="24"/>
          <w:lang w:val="ro-RO"/>
        </w:rPr>
        <w:t xml:space="preserve"> în planificarea bugetului său anual, însă nerespectarea calendarului și a modului de aprobare a CBTM  reduce responsabilitatea utilizatorilor de buget;</w:t>
      </w:r>
    </w:p>
    <w:p w14:paraId="46434F58" w14:textId="77777777" w:rsidR="00D22BCA" w:rsidRPr="00D22BCA" w:rsidRDefault="00D22BCA" w:rsidP="00D22BCA">
      <w:pPr>
        <w:tabs>
          <w:tab w:val="left" w:pos="284"/>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c) </w:t>
      </w:r>
      <w:r w:rsidRPr="00D22BCA">
        <w:rPr>
          <w:rFonts w:ascii="Times New Roman" w:hAnsi="Times New Roman" w:cs="Times New Roman"/>
          <w:sz w:val="24"/>
          <w:szCs w:val="24"/>
          <w:lang w:val="ro-RO"/>
        </w:rPr>
        <w:t xml:space="preserve">Legătura dintre elementele de bază (obiective, indicatori de performanţă) din documentele de politici cu cele din Cadrul Bugetar pe Termen Mediu şi bugetele anuale rămîne a fi în continuare o provocare; </w:t>
      </w:r>
    </w:p>
    <w:p w14:paraId="1F47B624" w14:textId="77777777" w:rsidR="00D22BCA" w:rsidRPr="00D22BCA" w:rsidRDefault="00D22BCA" w:rsidP="00D22BCA">
      <w:pPr>
        <w:tabs>
          <w:tab w:val="left" w:pos="284"/>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d) </w:t>
      </w:r>
      <w:r w:rsidRPr="00D22BCA">
        <w:rPr>
          <w:rFonts w:ascii="Times New Roman" w:hAnsi="Times New Roman" w:cs="Times New Roman"/>
          <w:sz w:val="24"/>
          <w:szCs w:val="24"/>
          <w:lang w:val="ro-RO"/>
        </w:rPr>
        <w:t>Există necesitatea de realizare în termenii stabiliți a Planului de acțiuni pentru implementarea Concepției privind Dezvoltarea Standardelor Naționale de Contabilitate în sectorul public în baza IPSAS;</w:t>
      </w:r>
    </w:p>
    <w:p w14:paraId="1D234E62" w14:textId="77777777" w:rsidR="00D22BCA" w:rsidRPr="00D22BCA" w:rsidRDefault="00D22BCA" w:rsidP="00D22BCA">
      <w:pPr>
        <w:tabs>
          <w:tab w:val="left" w:pos="284"/>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e) </w:t>
      </w:r>
      <w:r w:rsidRPr="00D22BCA">
        <w:rPr>
          <w:rFonts w:ascii="Times New Roman" w:hAnsi="Times New Roman" w:cs="Times New Roman"/>
          <w:sz w:val="24"/>
          <w:szCs w:val="24"/>
          <w:lang w:val="ro-RO"/>
        </w:rPr>
        <w:t>Implementarea managementului financiar și control la nivel organizațional este neuniformă și rămîne în urma cadrului general operațional, care este în conformitate cu standardele internaționale, însă lipsesc prevederile referitor la auditul intern adecvat la nivelul instituțiilor publice mici,   manualul de management financiar și control, deși propune, nu solicită existența coordonatorilor, grupurilor de lucru și a planurilor de acțiuni separate pentru acest domeniu;</w:t>
      </w:r>
    </w:p>
    <w:p w14:paraId="6E82CE21" w14:textId="77777777" w:rsidR="00D22BCA" w:rsidRPr="00D22BCA" w:rsidRDefault="00D22BCA" w:rsidP="00D22BCA">
      <w:pPr>
        <w:tabs>
          <w:tab w:val="left" w:pos="284"/>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f) </w:t>
      </w:r>
      <w:r w:rsidRPr="00D22BCA">
        <w:rPr>
          <w:rFonts w:ascii="Times New Roman" w:hAnsi="Times New Roman" w:cs="Times New Roman"/>
          <w:sz w:val="24"/>
          <w:szCs w:val="24"/>
          <w:lang w:val="ro-RO"/>
        </w:rPr>
        <w:t xml:space="preserve">Noua Lege a achizițiilor publice nr. 131 din 03.07.2015 </w:t>
      </w:r>
      <w:r w:rsidR="004A2278">
        <w:rPr>
          <w:rFonts w:ascii="Times New Roman" w:hAnsi="Times New Roman" w:cs="Times New Roman"/>
          <w:sz w:val="24"/>
          <w:szCs w:val="24"/>
          <w:lang w:val="ro-RO"/>
        </w:rPr>
        <w:t xml:space="preserve">tinde la  armonizarea </w:t>
      </w:r>
      <w:r w:rsidR="004A2278" w:rsidRPr="000477C9">
        <w:rPr>
          <w:rFonts w:ascii="Times New Roman" w:hAnsi="Times New Roman" w:cs="Times New Roman"/>
          <w:sz w:val="24"/>
          <w:szCs w:val="24"/>
          <w:lang w:val="ro-RO"/>
        </w:rPr>
        <w:t>legislației</w:t>
      </w:r>
      <w:r w:rsidRPr="000477C9">
        <w:rPr>
          <w:rFonts w:ascii="Times New Roman" w:hAnsi="Times New Roman" w:cs="Times New Roman"/>
          <w:sz w:val="24"/>
          <w:szCs w:val="24"/>
          <w:lang w:val="ro-RO"/>
        </w:rPr>
        <w:t xml:space="preserve"> autohton</w:t>
      </w:r>
      <w:r w:rsidR="004A2278" w:rsidRPr="000477C9">
        <w:rPr>
          <w:rFonts w:ascii="Times New Roman" w:hAnsi="Times New Roman" w:cs="Times New Roman"/>
          <w:sz w:val="24"/>
          <w:szCs w:val="24"/>
          <w:lang w:val="ro-RO"/>
        </w:rPr>
        <w:t>e</w:t>
      </w:r>
      <w:r w:rsidRPr="000477C9">
        <w:rPr>
          <w:rFonts w:ascii="Times New Roman" w:hAnsi="Times New Roman" w:cs="Times New Roman"/>
          <w:sz w:val="24"/>
          <w:szCs w:val="24"/>
          <w:lang w:val="ro-RO"/>
        </w:rPr>
        <w:t xml:space="preserve"> la normele comunitare, însă unele prevederi nu sunt pe deplin compatibile cu cerințele UE și vor necesita modificări ulterioare, implementarea unor prevederi ale acestei le</w:t>
      </w:r>
      <w:r w:rsidRPr="00D22BCA">
        <w:rPr>
          <w:rFonts w:ascii="Times New Roman" w:hAnsi="Times New Roman" w:cs="Times New Roman"/>
          <w:sz w:val="24"/>
          <w:szCs w:val="24"/>
          <w:lang w:val="ro-RO"/>
        </w:rPr>
        <w:t>gi vor dura pînă în 2020, nu există instrumente pentru a sprijini aplicarea pe scară largă a tehnicilor și metodelor moderne de achiziții publice;</w:t>
      </w:r>
    </w:p>
    <w:p w14:paraId="2B2AC199" w14:textId="77777777" w:rsidR="00D22BCA" w:rsidRPr="00D22BCA" w:rsidRDefault="00D22BCA" w:rsidP="00D22BCA">
      <w:pPr>
        <w:tabs>
          <w:tab w:val="left" w:pos="284"/>
        </w:tabs>
        <w:spacing w:after="0" w:line="240" w:lineRule="auto"/>
        <w:jc w:val="both"/>
        <w:rPr>
          <w:rFonts w:ascii="Times New Roman" w:eastAsia="Times New Roman" w:hAnsi="Times New Roman" w:cs="Times New Roman"/>
          <w:bCs/>
          <w:sz w:val="24"/>
          <w:szCs w:val="24"/>
          <w:lang w:val="ro-RO" w:eastAsia="en-GB"/>
        </w:rPr>
      </w:pPr>
      <w:r>
        <w:rPr>
          <w:rFonts w:ascii="Times New Roman" w:hAnsi="Times New Roman" w:cs="Times New Roman"/>
          <w:sz w:val="24"/>
          <w:szCs w:val="24"/>
          <w:lang w:val="ro-RO"/>
        </w:rPr>
        <w:tab/>
        <w:t xml:space="preserve">g) </w:t>
      </w:r>
      <w:r w:rsidRPr="00D22BCA">
        <w:rPr>
          <w:rFonts w:ascii="Times New Roman" w:hAnsi="Times New Roman" w:cs="Times New Roman"/>
          <w:sz w:val="24"/>
          <w:szCs w:val="24"/>
          <w:lang w:val="ro-RO"/>
        </w:rPr>
        <w:t>Există necesitatea de a asigura interoperabilitatea Sistemului Informațional de Gestionare a Finanțelor Publice cu alte sisteme informaționale, de a asimila serviciile electronice și platformele digitale ale Guvernului (M-Connect, M-Pay, M-Cloud).</w:t>
      </w:r>
      <w:r w:rsidRPr="00D22BCA">
        <w:rPr>
          <w:rFonts w:ascii="Times New Roman" w:eastAsia="Times New Roman" w:hAnsi="Times New Roman" w:cs="Times New Roman"/>
          <w:bCs/>
          <w:sz w:val="24"/>
          <w:szCs w:val="24"/>
          <w:lang w:val="ro-RO" w:eastAsia="en-GB"/>
        </w:rPr>
        <w:t>”</w:t>
      </w:r>
    </w:p>
    <w:p w14:paraId="2251DCEE" w14:textId="77777777" w:rsidR="00334186" w:rsidRPr="006A1998" w:rsidRDefault="002543C9" w:rsidP="00334186">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20</w:t>
      </w:r>
      <w:r w:rsidR="00334186" w:rsidRPr="006A1998">
        <w:rPr>
          <w:rFonts w:ascii="Times New Roman" w:eastAsia="Times New Roman" w:hAnsi="Times New Roman" w:cs="Times New Roman"/>
          <w:bCs/>
          <w:sz w:val="24"/>
          <w:szCs w:val="24"/>
          <w:lang w:val="ro-RO" w:eastAsia="en-GB"/>
        </w:rPr>
        <w:t xml:space="preserve">) </w:t>
      </w:r>
      <w:r w:rsidR="00334186">
        <w:rPr>
          <w:rFonts w:ascii="Times New Roman" w:eastAsia="Times New Roman" w:hAnsi="Times New Roman" w:cs="Times New Roman"/>
          <w:bCs/>
          <w:sz w:val="24"/>
          <w:szCs w:val="24"/>
          <w:lang w:val="ro-RO" w:eastAsia="en-GB"/>
        </w:rPr>
        <w:t xml:space="preserve">la </w:t>
      </w:r>
      <w:r w:rsidR="00334186" w:rsidRPr="006A1998">
        <w:rPr>
          <w:rFonts w:ascii="Times New Roman" w:eastAsia="Times New Roman" w:hAnsi="Times New Roman" w:cs="Times New Roman"/>
          <w:bCs/>
          <w:sz w:val="24"/>
          <w:szCs w:val="24"/>
          <w:lang w:val="ro-RO" w:eastAsia="en-GB"/>
        </w:rPr>
        <w:t xml:space="preserve">alineatul </w:t>
      </w:r>
      <w:r w:rsidR="00334186">
        <w:rPr>
          <w:rFonts w:ascii="Times New Roman" w:eastAsia="Times New Roman" w:hAnsi="Times New Roman" w:cs="Times New Roman"/>
          <w:bCs/>
          <w:sz w:val="24"/>
          <w:szCs w:val="24"/>
          <w:lang w:val="ro-RO" w:eastAsia="en-GB"/>
        </w:rPr>
        <w:t>6</w:t>
      </w:r>
      <w:r w:rsidR="00334186" w:rsidRPr="006A1998">
        <w:rPr>
          <w:rFonts w:ascii="Times New Roman" w:eastAsia="Times New Roman" w:hAnsi="Times New Roman" w:cs="Times New Roman"/>
          <w:bCs/>
          <w:sz w:val="24"/>
          <w:szCs w:val="24"/>
          <w:lang w:val="ro-RO" w:eastAsia="en-GB"/>
        </w:rPr>
        <w:t xml:space="preserve"> </w:t>
      </w:r>
      <w:r w:rsidR="00334186">
        <w:rPr>
          <w:rFonts w:ascii="Times New Roman" w:eastAsia="Times New Roman" w:hAnsi="Times New Roman" w:cs="Times New Roman"/>
          <w:bCs/>
          <w:sz w:val="24"/>
          <w:szCs w:val="24"/>
          <w:lang w:val="ro-RO" w:eastAsia="en-GB"/>
        </w:rPr>
        <w:t xml:space="preserve">cuvintele </w:t>
      </w:r>
      <w:r w:rsidR="00FE5373" w:rsidRPr="00FE5373">
        <w:rPr>
          <w:rFonts w:ascii="Times New Roman" w:eastAsia="Times New Roman" w:hAnsi="Times New Roman" w:cs="Times New Roman"/>
          <w:bCs/>
          <w:sz w:val="24"/>
          <w:szCs w:val="24"/>
          <w:lang w:val="ro-RO" w:eastAsia="en-GB"/>
        </w:rPr>
        <w:t>„</w:t>
      </w:r>
      <w:r w:rsidR="00334186">
        <w:rPr>
          <w:rFonts w:ascii="Times New Roman" w:eastAsia="Times New Roman" w:hAnsi="Times New Roman" w:cs="Times New Roman"/>
          <w:bCs/>
          <w:sz w:val="24"/>
          <w:szCs w:val="24"/>
          <w:lang w:val="ro-RO" w:eastAsia="en-GB"/>
        </w:rPr>
        <w:t>v</w:t>
      </w:r>
      <w:r w:rsidR="00334186" w:rsidRPr="006A1998">
        <w:rPr>
          <w:rFonts w:ascii="Times New Roman" w:eastAsia="Times New Roman" w:hAnsi="Times New Roman" w:cs="Times New Roman"/>
          <w:bCs/>
          <w:sz w:val="24"/>
          <w:szCs w:val="24"/>
          <w:lang w:val="ro-RO" w:eastAsia="en-GB"/>
        </w:rPr>
        <w:t xml:space="preserve">a </w:t>
      </w:r>
      <w:r w:rsidR="00334186">
        <w:rPr>
          <w:rFonts w:ascii="Times New Roman" w:eastAsia="Times New Roman" w:hAnsi="Times New Roman" w:cs="Times New Roman"/>
          <w:bCs/>
          <w:sz w:val="24"/>
          <w:szCs w:val="24"/>
          <w:lang w:val="ro-RO" w:eastAsia="en-GB"/>
        </w:rPr>
        <w:t>contribui</w:t>
      </w:r>
      <w:r w:rsidR="00334186" w:rsidRPr="006A1998">
        <w:rPr>
          <w:rFonts w:ascii="Times New Roman" w:eastAsia="Times New Roman" w:hAnsi="Times New Roman" w:cs="Times New Roman"/>
          <w:bCs/>
          <w:sz w:val="24"/>
          <w:szCs w:val="24"/>
          <w:lang w:val="ro-RO" w:eastAsia="en-GB"/>
        </w:rPr>
        <w:t>”</w:t>
      </w:r>
      <w:r w:rsidR="00334186">
        <w:rPr>
          <w:rFonts w:ascii="Times New Roman" w:eastAsia="Times New Roman" w:hAnsi="Times New Roman" w:cs="Times New Roman"/>
          <w:bCs/>
          <w:sz w:val="24"/>
          <w:szCs w:val="24"/>
          <w:lang w:val="ro-RO" w:eastAsia="en-GB"/>
        </w:rPr>
        <w:t xml:space="preserve"> se substituie cu cuvîntul </w:t>
      </w:r>
      <w:r w:rsidR="00FE5373" w:rsidRPr="00FE5373">
        <w:rPr>
          <w:rFonts w:ascii="Times New Roman" w:eastAsia="Times New Roman" w:hAnsi="Times New Roman" w:cs="Times New Roman"/>
          <w:bCs/>
          <w:sz w:val="24"/>
          <w:szCs w:val="24"/>
          <w:lang w:val="ro-RO" w:eastAsia="en-GB"/>
        </w:rPr>
        <w:t>„</w:t>
      </w:r>
      <w:r w:rsidR="00334186">
        <w:rPr>
          <w:rFonts w:ascii="Times New Roman" w:eastAsia="Times New Roman" w:hAnsi="Times New Roman" w:cs="Times New Roman"/>
          <w:bCs/>
          <w:sz w:val="24"/>
          <w:szCs w:val="24"/>
          <w:lang w:val="ro-RO" w:eastAsia="en-GB"/>
        </w:rPr>
        <w:t>contribuie</w:t>
      </w:r>
      <w:r w:rsidR="00334186" w:rsidRPr="006A1998">
        <w:rPr>
          <w:rFonts w:ascii="Times New Roman" w:eastAsia="Times New Roman" w:hAnsi="Times New Roman" w:cs="Times New Roman"/>
          <w:bCs/>
          <w:sz w:val="24"/>
          <w:szCs w:val="24"/>
          <w:lang w:val="ro-RO" w:eastAsia="en-GB"/>
        </w:rPr>
        <w:t>”;</w:t>
      </w:r>
    </w:p>
    <w:p w14:paraId="399561D7" w14:textId="77777777" w:rsidR="00BB393F" w:rsidRDefault="002543C9" w:rsidP="00430C3D">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2</w:t>
      </w:r>
      <w:r w:rsidR="00D22BCA">
        <w:rPr>
          <w:rFonts w:ascii="Times New Roman" w:eastAsia="Times New Roman" w:hAnsi="Times New Roman" w:cs="Times New Roman"/>
          <w:bCs/>
          <w:sz w:val="24"/>
          <w:szCs w:val="24"/>
          <w:lang w:val="ro-RO" w:eastAsia="en-GB"/>
        </w:rPr>
        <w:t>1</w:t>
      </w:r>
      <w:r w:rsidR="00430C3D" w:rsidRPr="006A1998">
        <w:rPr>
          <w:rFonts w:ascii="Times New Roman" w:eastAsia="Times New Roman" w:hAnsi="Times New Roman" w:cs="Times New Roman"/>
          <w:bCs/>
          <w:sz w:val="24"/>
          <w:szCs w:val="24"/>
          <w:lang w:val="ro-RO" w:eastAsia="en-GB"/>
        </w:rPr>
        <w:t xml:space="preserve">) </w:t>
      </w:r>
      <w:r w:rsidR="00BB393F">
        <w:rPr>
          <w:rFonts w:ascii="Times New Roman" w:eastAsia="Times New Roman" w:hAnsi="Times New Roman" w:cs="Times New Roman"/>
          <w:bCs/>
          <w:sz w:val="24"/>
          <w:szCs w:val="24"/>
          <w:lang w:val="ro-RO" w:eastAsia="en-GB"/>
        </w:rPr>
        <w:t xml:space="preserve">la </w:t>
      </w:r>
      <w:r w:rsidR="00430C3D" w:rsidRPr="006A1998">
        <w:rPr>
          <w:rFonts w:ascii="Times New Roman" w:eastAsia="Times New Roman" w:hAnsi="Times New Roman" w:cs="Times New Roman"/>
          <w:bCs/>
          <w:sz w:val="24"/>
          <w:szCs w:val="24"/>
          <w:lang w:val="ro-RO" w:eastAsia="en-GB"/>
        </w:rPr>
        <w:t xml:space="preserve">alineatul </w:t>
      </w:r>
      <w:r w:rsidR="00BB393F">
        <w:rPr>
          <w:rFonts w:ascii="Times New Roman" w:eastAsia="Times New Roman" w:hAnsi="Times New Roman" w:cs="Times New Roman"/>
          <w:bCs/>
          <w:sz w:val="24"/>
          <w:szCs w:val="24"/>
          <w:lang w:val="ro-RO" w:eastAsia="en-GB"/>
        </w:rPr>
        <w:t>7, propoziția 1</w:t>
      </w:r>
      <w:r w:rsidR="00FB301F">
        <w:rPr>
          <w:rFonts w:ascii="Times New Roman" w:eastAsia="Times New Roman" w:hAnsi="Times New Roman" w:cs="Times New Roman"/>
          <w:bCs/>
          <w:sz w:val="24"/>
          <w:szCs w:val="24"/>
          <w:lang w:val="ro-RO" w:eastAsia="en-GB"/>
        </w:rPr>
        <w:t>,</w:t>
      </w:r>
      <w:r w:rsidR="00430C3D" w:rsidRPr="006A1998">
        <w:rPr>
          <w:rFonts w:ascii="Times New Roman" w:eastAsia="Times New Roman" w:hAnsi="Times New Roman" w:cs="Times New Roman"/>
          <w:bCs/>
          <w:sz w:val="24"/>
          <w:szCs w:val="24"/>
          <w:lang w:val="ro-RO" w:eastAsia="en-GB"/>
        </w:rPr>
        <w:t xml:space="preserve"> </w:t>
      </w:r>
      <w:r w:rsidR="00BB393F">
        <w:rPr>
          <w:rFonts w:ascii="Times New Roman" w:eastAsia="Times New Roman" w:hAnsi="Times New Roman" w:cs="Times New Roman"/>
          <w:bCs/>
          <w:sz w:val="24"/>
          <w:szCs w:val="24"/>
          <w:lang w:val="ro-RO" w:eastAsia="en-GB"/>
        </w:rPr>
        <w:t xml:space="preserve">după cuvintele </w:t>
      </w:r>
      <w:r w:rsidR="00417830" w:rsidRPr="00417830">
        <w:rPr>
          <w:rFonts w:ascii="Times New Roman" w:eastAsia="Times New Roman" w:hAnsi="Times New Roman" w:cs="Times New Roman"/>
          <w:bCs/>
          <w:sz w:val="24"/>
          <w:szCs w:val="24"/>
          <w:lang w:val="ro-RO" w:eastAsia="en-GB"/>
        </w:rPr>
        <w:t>„</w:t>
      </w:r>
      <w:r w:rsidR="00BB393F">
        <w:rPr>
          <w:rFonts w:ascii="Times New Roman" w:eastAsia="Times New Roman" w:hAnsi="Times New Roman" w:cs="Times New Roman"/>
          <w:bCs/>
          <w:sz w:val="24"/>
          <w:szCs w:val="24"/>
          <w:lang w:val="ro-RO" w:eastAsia="en-GB"/>
        </w:rPr>
        <w:t xml:space="preserve">financiare </w:t>
      </w:r>
      <w:r w:rsidR="00BB393F" w:rsidRPr="002426DC">
        <w:rPr>
          <w:rFonts w:ascii="Times New Roman" w:eastAsia="Times New Roman" w:hAnsi="Times New Roman" w:cs="Times New Roman"/>
          <w:bCs/>
          <w:sz w:val="24"/>
          <w:szCs w:val="24"/>
          <w:lang w:val="ro-RO" w:eastAsia="en-GB"/>
        </w:rPr>
        <w:t>201</w:t>
      </w:r>
      <w:r w:rsidR="00BB393F">
        <w:rPr>
          <w:rFonts w:ascii="Times New Roman" w:eastAsia="Times New Roman" w:hAnsi="Times New Roman" w:cs="Times New Roman"/>
          <w:bCs/>
          <w:sz w:val="24"/>
          <w:szCs w:val="24"/>
          <w:lang w:val="ro-RO" w:eastAsia="en-GB"/>
        </w:rPr>
        <w:t>1</w:t>
      </w:r>
      <w:r w:rsidR="00BB393F" w:rsidRPr="002426DC">
        <w:rPr>
          <w:rFonts w:ascii="Times New Roman" w:eastAsia="Times New Roman" w:hAnsi="Times New Roman" w:cs="Times New Roman"/>
          <w:bCs/>
          <w:sz w:val="24"/>
          <w:szCs w:val="24"/>
          <w:lang w:val="ro-RO" w:eastAsia="en-GB"/>
        </w:rPr>
        <w:t>”</w:t>
      </w:r>
      <w:r w:rsidR="00BB393F">
        <w:rPr>
          <w:rFonts w:ascii="Times New Roman" w:eastAsia="Times New Roman" w:hAnsi="Times New Roman" w:cs="Times New Roman"/>
          <w:bCs/>
          <w:sz w:val="24"/>
          <w:szCs w:val="24"/>
          <w:lang w:val="ro-RO" w:eastAsia="en-GB"/>
        </w:rPr>
        <w:t xml:space="preserve"> se completează cu textul</w:t>
      </w:r>
      <w:r w:rsidR="00BB393F" w:rsidRPr="00BB393F">
        <w:rPr>
          <w:rFonts w:ascii="Times New Roman" w:eastAsia="Times New Roman" w:hAnsi="Times New Roman" w:cs="Times New Roman"/>
          <w:bCs/>
          <w:sz w:val="24"/>
          <w:szCs w:val="24"/>
          <w:lang w:val="ro-RO" w:eastAsia="en-GB"/>
        </w:rPr>
        <w:t xml:space="preserve"> </w:t>
      </w:r>
      <w:r w:rsidR="00BB393F" w:rsidRPr="002426DC">
        <w:rPr>
          <w:rFonts w:ascii="Times New Roman" w:eastAsia="Times New Roman" w:hAnsi="Times New Roman" w:cs="Times New Roman"/>
          <w:bCs/>
          <w:sz w:val="24"/>
          <w:szCs w:val="24"/>
          <w:lang w:val="ro-RO" w:eastAsia="en-GB"/>
        </w:rPr>
        <w:t>“și 2015”.</w:t>
      </w:r>
    </w:p>
    <w:p w14:paraId="32D7449B" w14:textId="77777777" w:rsidR="00BB393F" w:rsidRPr="006A1998" w:rsidRDefault="00BB393F" w:rsidP="00BB393F">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IV</w:t>
      </w:r>
      <w:r w:rsidRPr="006A1998">
        <w:rPr>
          <w:rFonts w:ascii="Times New Roman" w:eastAsia="Times New Roman" w:hAnsi="Times New Roman" w:cs="Times New Roman"/>
          <w:bCs/>
          <w:sz w:val="24"/>
          <w:szCs w:val="24"/>
          <w:lang w:val="ro-RO" w:eastAsia="en-GB"/>
        </w:rPr>
        <w:t xml:space="preserve">. Capitolul </w:t>
      </w:r>
      <w:r>
        <w:rPr>
          <w:rFonts w:ascii="Times New Roman" w:eastAsia="Times New Roman" w:hAnsi="Times New Roman" w:cs="Times New Roman"/>
          <w:bCs/>
          <w:sz w:val="24"/>
          <w:szCs w:val="24"/>
          <w:lang w:val="ro-RO" w:eastAsia="en-GB"/>
        </w:rPr>
        <w:t>IV</w:t>
      </w:r>
      <w:r w:rsidRPr="006A1998">
        <w:rPr>
          <w:rFonts w:ascii="Times New Roman" w:eastAsia="Times New Roman" w:hAnsi="Times New Roman" w:cs="Times New Roman"/>
          <w:bCs/>
          <w:sz w:val="24"/>
          <w:szCs w:val="24"/>
          <w:lang w:val="ro-RO" w:eastAsia="en-GB"/>
        </w:rPr>
        <w:t>:</w:t>
      </w:r>
    </w:p>
    <w:p w14:paraId="076FBD70" w14:textId="77777777" w:rsidR="00BB393F" w:rsidRPr="006A1998" w:rsidRDefault="00334186" w:rsidP="00BB393F">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2</w:t>
      </w:r>
      <w:r w:rsidR="002543C9">
        <w:rPr>
          <w:rFonts w:ascii="Times New Roman" w:eastAsia="Times New Roman" w:hAnsi="Times New Roman" w:cs="Times New Roman"/>
          <w:bCs/>
          <w:sz w:val="24"/>
          <w:szCs w:val="24"/>
          <w:lang w:val="ro-RO" w:eastAsia="en-GB"/>
        </w:rPr>
        <w:t>2</w:t>
      </w:r>
      <w:r w:rsidR="00BB393F" w:rsidRPr="006A1998">
        <w:rPr>
          <w:rFonts w:ascii="Times New Roman" w:eastAsia="Times New Roman" w:hAnsi="Times New Roman" w:cs="Times New Roman"/>
          <w:bCs/>
          <w:sz w:val="24"/>
          <w:szCs w:val="24"/>
          <w:lang w:val="ro-RO" w:eastAsia="en-GB"/>
        </w:rPr>
        <w:t xml:space="preserve">) alineatul </w:t>
      </w:r>
      <w:r w:rsidR="00BB393F">
        <w:rPr>
          <w:rFonts w:ascii="Times New Roman" w:eastAsia="Times New Roman" w:hAnsi="Times New Roman" w:cs="Times New Roman"/>
          <w:bCs/>
          <w:sz w:val="24"/>
          <w:szCs w:val="24"/>
          <w:lang w:val="ro-RO" w:eastAsia="en-GB"/>
        </w:rPr>
        <w:t>6</w:t>
      </w:r>
      <w:r w:rsidR="00BB393F" w:rsidRPr="006A1998">
        <w:rPr>
          <w:rFonts w:ascii="Times New Roman" w:eastAsia="Times New Roman" w:hAnsi="Times New Roman" w:cs="Times New Roman"/>
          <w:bCs/>
          <w:sz w:val="24"/>
          <w:szCs w:val="24"/>
          <w:lang w:val="ro-RO" w:eastAsia="en-GB"/>
        </w:rPr>
        <w:t xml:space="preserve"> va avea  următorul cuprins:</w:t>
      </w:r>
    </w:p>
    <w:p w14:paraId="64C31DF8" w14:textId="77777777" w:rsidR="00BB393F" w:rsidRPr="006A1998" w:rsidRDefault="00FE5373" w:rsidP="00BB393F">
      <w:pPr>
        <w:spacing w:after="0" w:line="240" w:lineRule="auto"/>
        <w:ind w:firstLine="360"/>
        <w:jc w:val="both"/>
        <w:rPr>
          <w:rFonts w:ascii="Times New Roman" w:eastAsia="Times New Roman" w:hAnsi="Times New Roman" w:cs="Times New Roman"/>
          <w:bCs/>
          <w:sz w:val="24"/>
          <w:szCs w:val="24"/>
          <w:lang w:val="ro-RO" w:eastAsia="en-GB"/>
        </w:rPr>
      </w:pPr>
      <w:r w:rsidRPr="00FE5373">
        <w:rPr>
          <w:rFonts w:ascii="Times New Roman" w:eastAsia="Times New Roman" w:hAnsi="Times New Roman" w:cs="Times New Roman"/>
          <w:bCs/>
          <w:sz w:val="24"/>
          <w:szCs w:val="24"/>
          <w:lang w:val="ro-RO" w:eastAsia="en-GB"/>
        </w:rPr>
        <w:t>„</w:t>
      </w:r>
      <w:r w:rsidR="00334186" w:rsidRPr="00334186">
        <w:rPr>
          <w:rFonts w:ascii="Times New Roman" w:eastAsia="Times New Roman" w:hAnsi="Times New Roman" w:cs="Times New Roman"/>
          <w:b/>
          <w:bCs/>
          <w:i/>
          <w:sz w:val="24"/>
          <w:szCs w:val="24"/>
          <w:lang w:val="ro-RO" w:eastAsia="en-GB"/>
        </w:rPr>
        <w:t>Obiectivul specific</w:t>
      </w:r>
      <w:r w:rsidR="00334186" w:rsidRPr="00334186">
        <w:rPr>
          <w:rFonts w:ascii="Times New Roman" w:eastAsia="Times New Roman" w:hAnsi="Times New Roman" w:cs="Times New Roman"/>
          <w:bCs/>
          <w:sz w:val="24"/>
          <w:szCs w:val="24"/>
          <w:lang w:val="ro-RO" w:eastAsia="en-GB"/>
        </w:rPr>
        <w:t xml:space="preserve"> al prezentei componente este de a formula bugetul public național în conformitate cu cadrul legal național, a asigura alocarea resurselor financiare publice în strînsă corelare cu priorităţile de politici,  limitele de cheltuieli stabilite în cadrul bugetar pe termen mediu, precum şi de a spori eficacitatea şi transparenţa procesului de pregătire a bugetului prin implementarea bugetării bazate pe performanţă.</w:t>
      </w:r>
      <w:r w:rsidR="00BB393F" w:rsidRPr="006A1998">
        <w:rPr>
          <w:rFonts w:ascii="Times New Roman" w:eastAsia="Times New Roman" w:hAnsi="Times New Roman" w:cs="Times New Roman"/>
          <w:bCs/>
          <w:sz w:val="24"/>
          <w:szCs w:val="24"/>
          <w:lang w:val="ro-RO" w:eastAsia="en-GB"/>
        </w:rPr>
        <w:t>”;</w:t>
      </w:r>
    </w:p>
    <w:p w14:paraId="2C619A59" w14:textId="77777777" w:rsidR="00B4113F" w:rsidRPr="00B4113F" w:rsidRDefault="00334186" w:rsidP="00B4113F">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2</w:t>
      </w:r>
      <w:r w:rsidR="002543C9">
        <w:rPr>
          <w:rFonts w:ascii="Times New Roman" w:eastAsia="Times New Roman" w:hAnsi="Times New Roman" w:cs="Times New Roman"/>
          <w:bCs/>
          <w:sz w:val="24"/>
          <w:szCs w:val="24"/>
          <w:lang w:val="ro-RO" w:eastAsia="en-GB"/>
        </w:rPr>
        <w:t>3</w:t>
      </w:r>
      <w:r w:rsidRPr="006A1998">
        <w:rPr>
          <w:rFonts w:ascii="Times New Roman" w:eastAsia="Times New Roman" w:hAnsi="Times New Roman" w:cs="Times New Roman"/>
          <w:bCs/>
          <w:sz w:val="24"/>
          <w:szCs w:val="24"/>
          <w:lang w:val="ro-RO" w:eastAsia="en-GB"/>
        </w:rPr>
        <w:t xml:space="preserve">) alineatul </w:t>
      </w:r>
      <w:r>
        <w:rPr>
          <w:rFonts w:ascii="Times New Roman" w:eastAsia="Times New Roman" w:hAnsi="Times New Roman" w:cs="Times New Roman"/>
          <w:bCs/>
          <w:sz w:val="24"/>
          <w:szCs w:val="24"/>
          <w:lang w:val="ro-RO" w:eastAsia="en-GB"/>
        </w:rPr>
        <w:t>10</w:t>
      </w:r>
      <w:r w:rsidRPr="006A1998">
        <w:rPr>
          <w:rFonts w:ascii="Times New Roman" w:eastAsia="Times New Roman" w:hAnsi="Times New Roman" w:cs="Times New Roman"/>
          <w:bCs/>
          <w:sz w:val="24"/>
          <w:szCs w:val="24"/>
          <w:lang w:val="ro-RO" w:eastAsia="en-GB"/>
        </w:rPr>
        <w:t xml:space="preserve"> </w:t>
      </w:r>
      <w:r w:rsidR="00B4113F">
        <w:rPr>
          <w:rFonts w:ascii="Times New Roman" w:eastAsia="Times New Roman" w:hAnsi="Times New Roman" w:cs="Times New Roman"/>
          <w:bCs/>
          <w:sz w:val="24"/>
          <w:szCs w:val="24"/>
          <w:lang w:val="ro-RO" w:eastAsia="en-GB"/>
        </w:rPr>
        <w:t xml:space="preserve">se completează în final cu textul </w:t>
      </w:r>
      <w:r w:rsidR="00417830" w:rsidRPr="00417830">
        <w:rPr>
          <w:rFonts w:ascii="Times New Roman" w:eastAsia="Times New Roman" w:hAnsi="Times New Roman" w:cs="Times New Roman"/>
          <w:bCs/>
          <w:sz w:val="24"/>
          <w:szCs w:val="24"/>
          <w:lang w:val="ro-RO" w:eastAsia="en-GB"/>
        </w:rPr>
        <w:t>„</w:t>
      </w:r>
      <w:r w:rsidR="00B4113F" w:rsidRPr="00B4113F">
        <w:rPr>
          <w:rFonts w:ascii="Times New Roman" w:eastAsia="Times New Roman" w:hAnsi="Times New Roman" w:cs="Times New Roman"/>
          <w:bCs/>
          <w:sz w:val="24"/>
          <w:szCs w:val="24"/>
          <w:lang w:val="ro-RO" w:eastAsia="en-GB"/>
        </w:rPr>
        <w:t>precum și implementarea acestui sistem de către autoritățile publice”</w:t>
      </w:r>
      <w:r w:rsidR="00B4113F">
        <w:rPr>
          <w:rFonts w:ascii="Times New Roman" w:eastAsia="Times New Roman" w:hAnsi="Times New Roman" w:cs="Times New Roman"/>
          <w:bCs/>
          <w:sz w:val="24"/>
          <w:szCs w:val="24"/>
          <w:lang w:val="ro-RO" w:eastAsia="en-GB"/>
        </w:rPr>
        <w:t>;</w:t>
      </w:r>
    </w:p>
    <w:p w14:paraId="376B0759" w14:textId="77777777" w:rsidR="00FB301F" w:rsidRDefault="002543C9" w:rsidP="00334186">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24</w:t>
      </w:r>
      <w:r w:rsidR="00B4113F" w:rsidRPr="006A1998">
        <w:rPr>
          <w:rFonts w:ascii="Times New Roman" w:eastAsia="Times New Roman" w:hAnsi="Times New Roman" w:cs="Times New Roman"/>
          <w:bCs/>
          <w:sz w:val="24"/>
          <w:szCs w:val="24"/>
          <w:lang w:val="ro-RO" w:eastAsia="en-GB"/>
        </w:rPr>
        <w:t>)</w:t>
      </w:r>
      <w:r w:rsidR="00FB301F">
        <w:rPr>
          <w:rFonts w:ascii="Times New Roman" w:eastAsia="Times New Roman" w:hAnsi="Times New Roman" w:cs="Times New Roman"/>
          <w:bCs/>
          <w:sz w:val="24"/>
          <w:szCs w:val="24"/>
          <w:lang w:val="ro-RO" w:eastAsia="en-GB"/>
        </w:rPr>
        <w:t xml:space="preserve"> în tot textul Strategiei sintagma </w:t>
      </w:r>
      <w:r w:rsidR="00417830" w:rsidRPr="00417830">
        <w:rPr>
          <w:rFonts w:ascii="Times New Roman" w:eastAsia="Times New Roman" w:hAnsi="Times New Roman" w:cs="Times New Roman"/>
          <w:bCs/>
          <w:sz w:val="24"/>
          <w:szCs w:val="24"/>
          <w:lang w:val="ro-RO" w:eastAsia="en-GB"/>
        </w:rPr>
        <w:t>„</w:t>
      </w:r>
      <w:r w:rsidR="00FB301F">
        <w:rPr>
          <w:rFonts w:ascii="Times New Roman" w:eastAsia="Times New Roman" w:hAnsi="Times New Roman" w:cs="Times New Roman"/>
          <w:bCs/>
          <w:sz w:val="24"/>
          <w:szCs w:val="24"/>
          <w:lang w:val="ro-RO" w:eastAsia="en-GB"/>
        </w:rPr>
        <w:t>Sistemul informațional de management financiar</w:t>
      </w:r>
      <w:r w:rsidR="00FB301F" w:rsidRPr="002426DC">
        <w:rPr>
          <w:rFonts w:ascii="Times New Roman" w:eastAsia="Times New Roman" w:hAnsi="Times New Roman" w:cs="Times New Roman"/>
          <w:bCs/>
          <w:sz w:val="24"/>
          <w:szCs w:val="24"/>
          <w:lang w:val="ro-RO" w:eastAsia="en-GB"/>
        </w:rPr>
        <w:t>”</w:t>
      </w:r>
      <w:r w:rsidR="00FB301F">
        <w:rPr>
          <w:rFonts w:ascii="Times New Roman" w:eastAsia="Times New Roman" w:hAnsi="Times New Roman" w:cs="Times New Roman"/>
          <w:bCs/>
          <w:sz w:val="24"/>
          <w:szCs w:val="24"/>
          <w:lang w:val="ro-RO" w:eastAsia="en-GB"/>
        </w:rPr>
        <w:t xml:space="preserve"> se substituie cu sintagma</w:t>
      </w:r>
      <w:r w:rsidR="00FE5373">
        <w:rPr>
          <w:rFonts w:ascii="Times New Roman" w:eastAsia="Times New Roman" w:hAnsi="Times New Roman" w:cs="Times New Roman"/>
          <w:bCs/>
          <w:sz w:val="24"/>
          <w:szCs w:val="24"/>
          <w:lang w:val="ro-RO" w:eastAsia="en-GB"/>
        </w:rPr>
        <w:t xml:space="preserve"> </w:t>
      </w:r>
      <w:r w:rsidR="00FE5373" w:rsidRPr="00FE5373">
        <w:rPr>
          <w:rFonts w:ascii="Times New Roman" w:eastAsia="Times New Roman" w:hAnsi="Times New Roman" w:cs="Times New Roman"/>
          <w:bCs/>
          <w:sz w:val="24"/>
          <w:szCs w:val="24"/>
          <w:lang w:val="ro-RO" w:eastAsia="en-GB"/>
        </w:rPr>
        <w:t>„</w:t>
      </w:r>
      <w:r w:rsidR="00FB301F">
        <w:rPr>
          <w:rFonts w:ascii="Times New Roman" w:eastAsia="Times New Roman" w:hAnsi="Times New Roman" w:cs="Times New Roman"/>
          <w:bCs/>
          <w:sz w:val="24"/>
          <w:szCs w:val="24"/>
          <w:lang w:val="ro-RO" w:eastAsia="en-GB"/>
        </w:rPr>
        <w:t>Sistemul Informațional de Gestionare a Finanțelor Publice</w:t>
      </w:r>
      <w:r w:rsidR="00FB301F" w:rsidRPr="002426DC">
        <w:rPr>
          <w:rFonts w:ascii="Times New Roman" w:eastAsia="Times New Roman" w:hAnsi="Times New Roman" w:cs="Times New Roman"/>
          <w:bCs/>
          <w:sz w:val="24"/>
          <w:szCs w:val="24"/>
          <w:lang w:val="ro-RO" w:eastAsia="en-GB"/>
        </w:rPr>
        <w:t>”</w:t>
      </w:r>
      <w:r w:rsidR="00FB301F">
        <w:rPr>
          <w:rFonts w:ascii="Times New Roman" w:eastAsia="Times New Roman" w:hAnsi="Times New Roman" w:cs="Times New Roman"/>
          <w:bCs/>
          <w:sz w:val="24"/>
          <w:szCs w:val="24"/>
          <w:lang w:val="ro-RO" w:eastAsia="en-GB"/>
        </w:rPr>
        <w:t>.</w:t>
      </w:r>
      <w:r w:rsidR="00B4113F">
        <w:rPr>
          <w:rFonts w:ascii="Times New Roman" w:eastAsia="Times New Roman" w:hAnsi="Times New Roman" w:cs="Times New Roman"/>
          <w:bCs/>
          <w:sz w:val="24"/>
          <w:szCs w:val="24"/>
          <w:lang w:val="ro-RO" w:eastAsia="en-GB"/>
        </w:rPr>
        <w:t xml:space="preserve"> </w:t>
      </w:r>
    </w:p>
    <w:p w14:paraId="2005B1F5" w14:textId="77777777" w:rsidR="00FB301F" w:rsidRPr="006A1998" w:rsidRDefault="00FB301F" w:rsidP="00FB301F">
      <w:pPr>
        <w:spacing w:after="0" w:line="240" w:lineRule="auto"/>
        <w:ind w:firstLine="360"/>
        <w:jc w:val="both"/>
        <w:rPr>
          <w:rFonts w:ascii="Times New Roman" w:eastAsia="Times New Roman" w:hAnsi="Times New Roman" w:cs="Times New Roman"/>
          <w:bCs/>
          <w:sz w:val="24"/>
          <w:szCs w:val="24"/>
          <w:lang w:val="ro-RO" w:eastAsia="en-GB"/>
        </w:rPr>
      </w:pPr>
      <w:r w:rsidRPr="00714135">
        <w:rPr>
          <w:rFonts w:ascii="Times New Roman" w:eastAsia="Times New Roman" w:hAnsi="Times New Roman" w:cs="Times New Roman"/>
          <w:bCs/>
          <w:sz w:val="24"/>
          <w:szCs w:val="24"/>
          <w:lang w:val="ro-RO" w:eastAsia="en-GB"/>
        </w:rPr>
        <w:t>V. Capitolul V:</w:t>
      </w:r>
    </w:p>
    <w:p w14:paraId="1588C891" w14:textId="77777777" w:rsidR="004F701D" w:rsidRDefault="002543C9" w:rsidP="004F701D">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25</w:t>
      </w:r>
      <w:r w:rsidR="004F701D" w:rsidRPr="006A1998">
        <w:rPr>
          <w:rFonts w:ascii="Times New Roman" w:eastAsia="Times New Roman" w:hAnsi="Times New Roman" w:cs="Times New Roman"/>
          <w:bCs/>
          <w:sz w:val="24"/>
          <w:szCs w:val="24"/>
          <w:lang w:val="ro-RO" w:eastAsia="en-GB"/>
        </w:rPr>
        <w:t xml:space="preserve">) </w:t>
      </w:r>
      <w:r w:rsidR="004F701D">
        <w:rPr>
          <w:rFonts w:ascii="Times New Roman" w:eastAsia="Times New Roman" w:hAnsi="Times New Roman" w:cs="Times New Roman"/>
          <w:bCs/>
          <w:sz w:val="24"/>
          <w:szCs w:val="24"/>
          <w:lang w:val="ro-RO" w:eastAsia="en-GB"/>
        </w:rPr>
        <w:t xml:space="preserve">în tot textul Strategiei noțiunea </w:t>
      </w:r>
      <w:r w:rsidR="00FE5373" w:rsidRPr="00FE5373">
        <w:rPr>
          <w:rFonts w:ascii="Times New Roman" w:eastAsia="Times New Roman" w:hAnsi="Times New Roman" w:cs="Times New Roman"/>
          <w:bCs/>
          <w:sz w:val="24"/>
          <w:szCs w:val="24"/>
          <w:lang w:val="ro-RO" w:eastAsia="en-GB"/>
        </w:rPr>
        <w:t>„</w:t>
      </w:r>
      <w:r w:rsidR="004F701D">
        <w:rPr>
          <w:rFonts w:ascii="Times New Roman" w:eastAsia="Times New Roman" w:hAnsi="Times New Roman" w:cs="Times New Roman"/>
          <w:bCs/>
          <w:sz w:val="24"/>
          <w:szCs w:val="24"/>
          <w:lang w:val="ro-RO" w:eastAsia="en-GB"/>
        </w:rPr>
        <w:t>datoria publică</w:t>
      </w:r>
      <w:r w:rsidR="004F701D" w:rsidRPr="006A1998">
        <w:rPr>
          <w:rFonts w:ascii="Times New Roman" w:eastAsia="Times New Roman" w:hAnsi="Times New Roman" w:cs="Times New Roman"/>
          <w:bCs/>
          <w:sz w:val="24"/>
          <w:szCs w:val="24"/>
          <w:lang w:val="ro-RO" w:eastAsia="en-GB"/>
        </w:rPr>
        <w:t>”</w:t>
      </w:r>
      <w:r w:rsidR="004F701D">
        <w:rPr>
          <w:rFonts w:ascii="Times New Roman" w:eastAsia="Times New Roman" w:hAnsi="Times New Roman" w:cs="Times New Roman"/>
          <w:bCs/>
          <w:sz w:val="24"/>
          <w:szCs w:val="24"/>
          <w:lang w:val="ro-RO" w:eastAsia="en-GB"/>
        </w:rPr>
        <w:t xml:space="preserve"> se înlocuiește cu noțiunea </w:t>
      </w:r>
      <w:r w:rsidR="00FE5373" w:rsidRPr="00FE5373">
        <w:rPr>
          <w:rFonts w:ascii="Times New Roman" w:eastAsia="Times New Roman" w:hAnsi="Times New Roman" w:cs="Times New Roman"/>
          <w:bCs/>
          <w:sz w:val="24"/>
          <w:szCs w:val="24"/>
          <w:lang w:val="ro-RO" w:eastAsia="en-GB"/>
        </w:rPr>
        <w:t>„</w:t>
      </w:r>
      <w:r w:rsidR="004F701D">
        <w:rPr>
          <w:rFonts w:ascii="Times New Roman" w:eastAsia="Times New Roman" w:hAnsi="Times New Roman" w:cs="Times New Roman"/>
          <w:bCs/>
          <w:sz w:val="24"/>
          <w:szCs w:val="24"/>
          <w:lang w:val="ro-RO" w:eastAsia="en-GB"/>
        </w:rPr>
        <w:t>datoria sectorului public</w:t>
      </w:r>
      <w:r w:rsidR="004F701D" w:rsidRPr="006A1998">
        <w:rPr>
          <w:rFonts w:ascii="Times New Roman" w:eastAsia="Times New Roman" w:hAnsi="Times New Roman" w:cs="Times New Roman"/>
          <w:bCs/>
          <w:sz w:val="24"/>
          <w:szCs w:val="24"/>
          <w:lang w:val="ro-RO" w:eastAsia="en-GB"/>
        </w:rPr>
        <w:t>”</w:t>
      </w:r>
      <w:r w:rsidR="004F701D">
        <w:rPr>
          <w:rFonts w:ascii="Times New Roman" w:eastAsia="Times New Roman" w:hAnsi="Times New Roman" w:cs="Times New Roman"/>
          <w:bCs/>
          <w:sz w:val="24"/>
          <w:szCs w:val="24"/>
          <w:lang w:val="ro-RO" w:eastAsia="en-GB"/>
        </w:rPr>
        <w:t xml:space="preserve">, noțiunea </w:t>
      </w:r>
      <w:r w:rsidR="00FE5373" w:rsidRPr="00FE5373">
        <w:rPr>
          <w:rFonts w:ascii="Times New Roman" w:eastAsia="Times New Roman" w:hAnsi="Times New Roman" w:cs="Times New Roman"/>
          <w:bCs/>
          <w:sz w:val="24"/>
          <w:szCs w:val="24"/>
          <w:lang w:val="ro-RO" w:eastAsia="en-GB"/>
        </w:rPr>
        <w:t>„</w:t>
      </w:r>
      <w:r w:rsidR="004F701D">
        <w:rPr>
          <w:rFonts w:ascii="Times New Roman" w:eastAsia="Times New Roman" w:hAnsi="Times New Roman" w:cs="Times New Roman"/>
          <w:bCs/>
          <w:sz w:val="24"/>
          <w:szCs w:val="24"/>
          <w:lang w:val="ro-RO" w:eastAsia="en-GB"/>
        </w:rPr>
        <w:t>datoria publică internă</w:t>
      </w:r>
      <w:r w:rsidR="004F701D" w:rsidRPr="006A1998">
        <w:rPr>
          <w:rFonts w:ascii="Times New Roman" w:eastAsia="Times New Roman" w:hAnsi="Times New Roman" w:cs="Times New Roman"/>
          <w:bCs/>
          <w:sz w:val="24"/>
          <w:szCs w:val="24"/>
          <w:lang w:val="ro-RO" w:eastAsia="en-GB"/>
        </w:rPr>
        <w:t>”</w:t>
      </w:r>
      <w:r w:rsidR="004F701D" w:rsidRPr="004F701D">
        <w:rPr>
          <w:rFonts w:ascii="Times New Roman" w:eastAsia="Times New Roman" w:hAnsi="Times New Roman" w:cs="Times New Roman"/>
          <w:bCs/>
          <w:sz w:val="24"/>
          <w:szCs w:val="24"/>
          <w:lang w:val="ro-RO" w:eastAsia="en-GB"/>
        </w:rPr>
        <w:t xml:space="preserve"> </w:t>
      </w:r>
      <w:r w:rsidR="004F701D">
        <w:rPr>
          <w:rFonts w:ascii="Times New Roman" w:eastAsia="Times New Roman" w:hAnsi="Times New Roman" w:cs="Times New Roman"/>
          <w:bCs/>
          <w:sz w:val="24"/>
          <w:szCs w:val="24"/>
          <w:lang w:val="ro-RO" w:eastAsia="en-GB"/>
        </w:rPr>
        <w:t xml:space="preserve">cu </w:t>
      </w:r>
      <w:r w:rsidR="00FE5373" w:rsidRPr="00FE5373">
        <w:rPr>
          <w:rFonts w:ascii="Times New Roman" w:eastAsia="Times New Roman" w:hAnsi="Times New Roman" w:cs="Times New Roman"/>
          <w:bCs/>
          <w:sz w:val="24"/>
          <w:szCs w:val="24"/>
          <w:lang w:val="ro-RO" w:eastAsia="en-GB"/>
        </w:rPr>
        <w:t>„</w:t>
      </w:r>
      <w:r w:rsidR="004F701D">
        <w:rPr>
          <w:rFonts w:ascii="Times New Roman" w:eastAsia="Times New Roman" w:hAnsi="Times New Roman" w:cs="Times New Roman"/>
          <w:bCs/>
          <w:sz w:val="24"/>
          <w:szCs w:val="24"/>
          <w:lang w:val="ro-RO" w:eastAsia="en-GB"/>
        </w:rPr>
        <w:t>datoria de stat internă</w:t>
      </w:r>
      <w:r w:rsidR="004F701D" w:rsidRPr="006A1998">
        <w:rPr>
          <w:rFonts w:ascii="Times New Roman" w:eastAsia="Times New Roman" w:hAnsi="Times New Roman" w:cs="Times New Roman"/>
          <w:bCs/>
          <w:sz w:val="24"/>
          <w:szCs w:val="24"/>
          <w:lang w:val="ro-RO" w:eastAsia="en-GB"/>
        </w:rPr>
        <w:t>”</w:t>
      </w:r>
      <w:r w:rsidR="004F701D">
        <w:rPr>
          <w:rFonts w:ascii="Times New Roman" w:eastAsia="Times New Roman" w:hAnsi="Times New Roman" w:cs="Times New Roman"/>
          <w:bCs/>
          <w:sz w:val="24"/>
          <w:szCs w:val="24"/>
          <w:lang w:val="ro-RO" w:eastAsia="en-GB"/>
        </w:rPr>
        <w:t xml:space="preserve">, noțiunea </w:t>
      </w:r>
      <w:r w:rsidR="00417830" w:rsidRPr="00417830">
        <w:rPr>
          <w:rFonts w:ascii="Times New Roman" w:eastAsia="Times New Roman" w:hAnsi="Times New Roman" w:cs="Times New Roman"/>
          <w:bCs/>
          <w:sz w:val="24"/>
          <w:szCs w:val="24"/>
          <w:lang w:val="ro-RO" w:eastAsia="en-GB"/>
        </w:rPr>
        <w:t>„</w:t>
      </w:r>
      <w:r w:rsidR="004F701D">
        <w:rPr>
          <w:rFonts w:ascii="Times New Roman" w:eastAsia="Times New Roman" w:hAnsi="Times New Roman" w:cs="Times New Roman"/>
          <w:bCs/>
          <w:sz w:val="24"/>
          <w:szCs w:val="24"/>
          <w:lang w:val="ro-RO" w:eastAsia="en-GB"/>
        </w:rPr>
        <w:t>recreditarea</w:t>
      </w:r>
      <w:r w:rsidR="004F701D" w:rsidRPr="006A1998">
        <w:rPr>
          <w:rFonts w:ascii="Times New Roman" w:eastAsia="Times New Roman" w:hAnsi="Times New Roman" w:cs="Times New Roman"/>
          <w:bCs/>
          <w:sz w:val="24"/>
          <w:szCs w:val="24"/>
          <w:lang w:val="ro-RO" w:eastAsia="en-GB"/>
        </w:rPr>
        <w:t>”</w:t>
      </w:r>
      <w:r w:rsidR="004F701D">
        <w:rPr>
          <w:rFonts w:ascii="Times New Roman" w:eastAsia="Times New Roman" w:hAnsi="Times New Roman" w:cs="Times New Roman"/>
          <w:bCs/>
          <w:sz w:val="24"/>
          <w:szCs w:val="24"/>
          <w:lang w:val="ro-RO" w:eastAsia="en-GB"/>
        </w:rPr>
        <w:t xml:space="preserve"> cu </w:t>
      </w:r>
      <w:r w:rsidR="00FE5373" w:rsidRPr="00FE5373">
        <w:rPr>
          <w:rFonts w:ascii="Times New Roman" w:eastAsia="Times New Roman" w:hAnsi="Times New Roman" w:cs="Times New Roman"/>
          <w:bCs/>
          <w:sz w:val="24"/>
          <w:szCs w:val="24"/>
          <w:lang w:val="ro-RO" w:eastAsia="en-GB"/>
        </w:rPr>
        <w:t>„</w:t>
      </w:r>
      <w:r w:rsidR="004F701D">
        <w:rPr>
          <w:rFonts w:ascii="Times New Roman" w:eastAsia="Times New Roman" w:hAnsi="Times New Roman" w:cs="Times New Roman"/>
          <w:bCs/>
          <w:sz w:val="24"/>
          <w:szCs w:val="24"/>
          <w:lang w:val="ro-RO" w:eastAsia="en-GB"/>
        </w:rPr>
        <w:t>recreditarea de stat</w:t>
      </w:r>
      <w:r w:rsidR="004F701D" w:rsidRPr="006A1998">
        <w:rPr>
          <w:rFonts w:ascii="Times New Roman" w:eastAsia="Times New Roman" w:hAnsi="Times New Roman" w:cs="Times New Roman"/>
          <w:bCs/>
          <w:sz w:val="24"/>
          <w:szCs w:val="24"/>
          <w:lang w:val="ro-RO" w:eastAsia="en-GB"/>
        </w:rPr>
        <w:t>”</w:t>
      </w:r>
      <w:r w:rsidR="004F701D">
        <w:rPr>
          <w:rFonts w:ascii="Times New Roman" w:eastAsia="Times New Roman" w:hAnsi="Times New Roman" w:cs="Times New Roman"/>
          <w:bCs/>
          <w:sz w:val="24"/>
          <w:szCs w:val="24"/>
          <w:lang w:val="ro-RO" w:eastAsia="en-GB"/>
        </w:rPr>
        <w:t>;</w:t>
      </w:r>
    </w:p>
    <w:p w14:paraId="3B831DDF" w14:textId="77777777" w:rsidR="00173013" w:rsidRPr="000477C9" w:rsidRDefault="002543C9" w:rsidP="00A47203">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26</w:t>
      </w:r>
      <w:r w:rsidR="00A47203" w:rsidRPr="000477C9">
        <w:rPr>
          <w:rFonts w:ascii="Times New Roman" w:eastAsia="Times New Roman" w:hAnsi="Times New Roman" w:cs="Times New Roman"/>
          <w:bCs/>
          <w:sz w:val="24"/>
          <w:szCs w:val="24"/>
          <w:lang w:val="ro-RO" w:eastAsia="en-GB"/>
        </w:rPr>
        <w:t xml:space="preserve">) </w:t>
      </w:r>
      <w:r w:rsidR="001124F0" w:rsidRPr="000477C9">
        <w:rPr>
          <w:rFonts w:ascii="Times New Roman" w:eastAsia="Times New Roman" w:hAnsi="Times New Roman" w:cs="Times New Roman"/>
          <w:bCs/>
          <w:sz w:val="24"/>
          <w:szCs w:val="24"/>
          <w:lang w:val="ro-RO" w:eastAsia="en-GB"/>
        </w:rPr>
        <w:t xml:space="preserve">Secțiunea 5.1. Cadrul macrobugetar, </w:t>
      </w:r>
      <w:r w:rsidR="00A47203" w:rsidRPr="000477C9">
        <w:rPr>
          <w:rFonts w:ascii="Times New Roman" w:eastAsia="Times New Roman" w:hAnsi="Times New Roman" w:cs="Times New Roman"/>
          <w:bCs/>
          <w:sz w:val="24"/>
          <w:szCs w:val="24"/>
          <w:lang w:val="ro-RO" w:eastAsia="en-GB"/>
        </w:rPr>
        <w:t xml:space="preserve">tabelul 5.1.2, subsecțiunea  </w:t>
      </w:r>
      <w:r w:rsidR="00C77D7E" w:rsidRPr="000477C9">
        <w:rPr>
          <w:rFonts w:ascii="Times New Roman" w:eastAsia="Times New Roman" w:hAnsi="Times New Roman" w:cs="Times New Roman"/>
          <w:bCs/>
          <w:sz w:val="24"/>
          <w:szCs w:val="24"/>
          <w:lang w:val="ro-RO" w:eastAsia="en-GB"/>
        </w:rPr>
        <w:t>a</w:t>
      </w:r>
      <w:r w:rsidR="00C77D7E" w:rsidRPr="000477C9">
        <w:rPr>
          <w:rFonts w:ascii="Times New Roman" w:eastAsia="Times New Roman" w:hAnsi="Times New Roman" w:cs="Times New Roman"/>
          <w:bCs/>
          <w:sz w:val="24"/>
          <w:szCs w:val="24"/>
          <w:lang w:eastAsia="en-GB"/>
        </w:rPr>
        <w:t xml:space="preserve">) </w:t>
      </w:r>
      <w:r w:rsidR="00FE5373" w:rsidRPr="000477C9">
        <w:rPr>
          <w:rFonts w:ascii="Times New Roman" w:eastAsia="Times New Roman" w:hAnsi="Times New Roman" w:cs="Times New Roman"/>
          <w:bCs/>
          <w:sz w:val="24"/>
          <w:szCs w:val="24"/>
          <w:lang w:val="ro-RO" w:eastAsia="en-GB"/>
        </w:rPr>
        <w:t>„</w:t>
      </w:r>
      <w:r w:rsidR="00A47203" w:rsidRPr="000477C9">
        <w:rPr>
          <w:rFonts w:ascii="Times New Roman" w:eastAsia="Times New Roman" w:hAnsi="Times New Roman" w:cs="Times New Roman"/>
          <w:bCs/>
          <w:sz w:val="24"/>
          <w:szCs w:val="24"/>
          <w:lang w:val="ro-RO" w:eastAsia="en-GB"/>
        </w:rPr>
        <w:t xml:space="preserve">Prognozarea macroeconomică şi planificarea veniturilor”, coloana 1 </w:t>
      </w:r>
      <w:r w:rsidR="00FE5373" w:rsidRPr="000477C9">
        <w:rPr>
          <w:rFonts w:ascii="Times New Roman" w:eastAsia="Times New Roman" w:hAnsi="Times New Roman" w:cs="Times New Roman"/>
          <w:bCs/>
          <w:sz w:val="24"/>
          <w:szCs w:val="24"/>
          <w:lang w:val="ro-RO" w:eastAsia="en-GB"/>
        </w:rPr>
        <w:t>„</w:t>
      </w:r>
      <w:r w:rsidR="00A47203" w:rsidRPr="000477C9">
        <w:rPr>
          <w:rFonts w:ascii="Times New Roman" w:eastAsia="Times New Roman" w:hAnsi="Times New Roman" w:cs="Times New Roman"/>
          <w:bCs/>
          <w:sz w:val="24"/>
          <w:szCs w:val="24"/>
          <w:lang w:val="ro-RO" w:eastAsia="en-GB"/>
        </w:rPr>
        <w:t>Situația actuală”</w:t>
      </w:r>
      <w:r w:rsidR="00173013" w:rsidRPr="000477C9">
        <w:rPr>
          <w:rFonts w:ascii="Times New Roman" w:eastAsia="Times New Roman" w:hAnsi="Times New Roman" w:cs="Times New Roman"/>
          <w:bCs/>
          <w:sz w:val="24"/>
          <w:szCs w:val="24"/>
          <w:lang w:val="ro-RO" w:eastAsia="en-GB"/>
        </w:rPr>
        <w:t>:</w:t>
      </w:r>
    </w:p>
    <w:p w14:paraId="301DBA85" w14:textId="77777777" w:rsidR="00A47203" w:rsidRPr="000477C9" w:rsidRDefault="00A47203" w:rsidP="00A47203">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alineatul </w:t>
      </w:r>
      <w:r w:rsidR="00173013" w:rsidRPr="000477C9">
        <w:rPr>
          <w:rFonts w:ascii="Times New Roman" w:eastAsia="Times New Roman" w:hAnsi="Times New Roman" w:cs="Times New Roman"/>
          <w:bCs/>
          <w:sz w:val="24"/>
          <w:szCs w:val="24"/>
          <w:lang w:val="ro-RO" w:eastAsia="en-GB"/>
        </w:rPr>
        <w:t xml:space="preserve">3 </w:t>
      </w:r>
      <w:r w:rsidRPr="000477C9">
        <w:rPr>
          <w:rFonts w:ascii="Times New Roman" w:eastAsia="Times New Roman" w:hAnsi="Times New Roman" w:cs="Times New Roman"/>
          <w:bCs/>
          <w:sz w:val="24"/>
          <w:szCs w:val="24"/>
          <w:lang w:val="ro-RO" w:eastAsia="en-GB"/>
        </w:rPr>
        <w:t>va avea următorul cuprins:</w:t>
      </w:r>
    </w:p>
    <w:p w14:paraId="7F89573B" w14:textId="77777777" w:rsidR="00A47203" w:rsidRPr="000477C9" w:rsidRDefault="00FE5373" w:rsidP="000477C9">
      <w:pPr>
        <w:spacing w:after="0" w:line="240" w:lineRule="auto"/>
        <w:ind w:left="-216"/>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lastRenderedPageBreak/>
        <w:t>„</w:t>
      </w:r>
      <w:r w:rsidR="00070625" w:rsidRPr="000477C9">
        <w:rPr>
          <w:rFonts w:ascii="Times New Roman" w:eastAsia="Times New Roman" w:hAnsi="Times New Roman" w:cs="Times New Roman"/>
          <w:bCs/>
          <w:sz w:val="24"/>
          <w:szCs w:val="24"/>
          <w:lang w:val="ro-RO" w:eastAsia="en-GB"/>
        </w:rPr>
        <w:t>Ministerul Finanţelor în cadrul Sistemului Informațional de Gestionare a Finanțelor Publice  are posibilitatea elaborării mai multor  scenarii de prognoză a resurselor</w:t>
      </w:r>
      <w:r w:rsidR="00A47203" w:rsidRPr="000477C9">
        <w:rPr>
          <w:rFonts w:ascii="Times New Roman" w:eastAsia="Times New Roman" w:hAnsi="Times New Roman" w:cs="Times New Roman"/>
          <w:bCs/>
          <w:sz w:val="24"/>
          <w:szCs w:val="24"/>
          <w:lang w:val="ro-RO" w:eastAsia="en-GB"/>
        </w:rPr>
        <w:t>”;</w:t>
      </w:r>
    </w:p>
    <w:p w14:paraId="52E4673F" w14:textId="77777777" w:rsidR="00A47203" w:rsidRPr="000477C9" w:rsidRDefault="00173013"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coloana s</w:t>
      </w:r>
      <w:r w:rsidR="00A47203" w:rsidRPr="000477C9">
        <w:rPr>
          <w:rFonts w:ascii="Times New Roman" w:eastAsia="Times New Roman" w:hAnsi="Times New Roman" w:cs="Times New Roman"/>
          <w:bCs/>
          <w:sz w:val="24"/>
          <w:szCs w:val="24"/>
          <w:lang w:val="ro-RO" w:eastAsia="en-GB"/>
        </w:rPr>
        <w:t xml:space="preserve">e completează cu </w:t>
      </w:r>
      <w:r w:rsidR="002513F0" w:rsidRPr="000477C9">
        <w:rPr>
          <w:rFonts w:ascii="Times New Roman" w:eastAsia="Times New Roman" w:hAnsi="Times New Roman" w:cs="Times New Roman"/>
          <w:bCs/>
          <w:sz w:val="24"/>
          <w:szCs w:val="24"/>
          <w:lang w:val="ro-RO" w:eastAsia="en-GB"/>
        </w:rPr>
        <w:t xml:space="preserve">două alineate </w:t>
      </w:r>
      <w:r w:rsidR="00E5176F" w:rsidRPr="000477C9">
        <w:rPr>
          <w:rFonts w:ascii="Times New Roman" w:eastAsia="Times New Roman" w:hAnsi="Times New Roman" w:cs="Times New Roman"/>
          <w:bCs/>
          <w:sz w:val="24"/>
          <w:szCs w:val="24"/>
          <w:lang w:val="ro-RO" w:eastAsia="en-GB"/>
        </w:rPr>
        <w:t>cu următorul cuprins</w:t>
      </w:r>
      <w:r w:rsidR="00A47203" w:rsidRPr="000477C9">
        <w:rPr>
          <w:rFonts w:ascii="Times New Roman" w:eastAsia="Times New Roman" w:hAnsi="Times New Roman" w:cs="Times New Roman"/>
          <w:bCs/>
          <w:sz w:val="24"/>
          <w:szCs w:val="24"/>
          <w:lang w:val="ro-RO" w:eastAsia="en-GB"/>
        </w:rPr>
        <w:t>:</w:t>
      </w:r>
    </w:p>
    <w:p w14:paraId="1F59BC9F" w14:textId="77777777" w:rsidR="00991B84" w:rsidRPr="000477C9" w:rsidRDefault="00070625" w:rsidP="000477C9">
      <w:pPr>
        <w:spacing w:after="0" w:line="240" w:lineRule="auto"/>
        <w:ind w:left="-216"/>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început cu </w:t>
      </w:r>
      <w:r w:rsidR="00312C78" w:rsidRPr="000477C9">
        <w:rPr>
          <w:rFonts w:ascii="Times New Roman" w:eastAsia="Times New Roman" w:hAnsi="Times New Roman" w:cs="Times New Roman"/>
          <w:bCs/>
          <w:sz w:val="24"/>
          <w:szCs w:val="24"/>
          <w:lang w:val="ro-RO" w:eastAsia="en-GB"/>
        </w:rPr>
        <w:t>„</w:t>
      </w:r>
      <w:r w:rsidR="00A47203" w:rsidRPr="000477C9">
        <w:rPr>
          <w:rFonts w:ascii="Times New Roman" w:eastAsia="Times New Roman" w:hAnsi="Times New Roman" w:cs="Times New Roman"/>
          <w:bCs/>
          <w:sz w:val="24"/>
          <w:szCs w:val="24"/>
          <w:lang w:val="ro-RO" w:eastAsia="en-GB"/>
        </w:rPr>
        <w:t>Bugetul anual și CBTM (3 ani) se elaborează în baza  cadrului macroeconomic”</w:t>
      </w:r>
      <w:r w:rsidR="00991B84" w:rsidRPr="000477C9">
        <w:rPr>
          <w:rFonts w:ascii="Times New Roman" w:eastAsia="Times New Roman" w:hAnsi="Times New Roman" w:cs="Times New Roman"/>
          <w:bCs/>
          <w:sz w:val="24"/>
          <w:szCs w:val="24"/>
          <w:lang w:val="ro-RO" w:eastAsia="en-GB"/>
        </w:rPr>
        <w:t>;</w:t>
      </w:r>
    </w:p>
    <w:p w14:paraId="50A5E658" w14:textId="77777777" w:rsidR="00A47203" w:rsidRPr="000477C9" w:rsidRDefault="00A47203" w:rsidP="000477C9">
      <w:pPr>
        <w:spacing w:after="0" w:line="240" w:lineRule="auto"/>
        <w:ind w:left="-216"/>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final cu </w:t>
      </w:r>
      <w:r w:rsidR="00312C78"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Ministerul Finanțelor introduce noi metodologii și instrumente de estimare a veniturilor”;</w:t>
      </w:r>
    </w:p>
    <w:p w14:paraId="07829BDC" w14:textId="77777777" w:rsidR="00173013" w:rsidRPr="000477C9" w:rsidRDefault="00070625"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2</w:t>
      </w:r>
      <w:r w:rsidR="002543C9" w:rsidRPr="000477C9">
        <w:rPr>
          <w:rFonts w:ascii="Times New Roman" w:eastAsia="Times New Roman" w:hAnsi="Times New Roman" w:cs="Times New Roman"/>
          <w:bCs/>
          <w:sz w:val="24"/>
          <w:szCs w:val="24"/>
          <w:lang w:val="ro-RO" w:eastAsia="en-GB"/>
        </w:rPr>
        <w:t>7</w:t>
      </w:r>
      <w:r w:rsidR="00BB393F" w:rsidRPr="000477C9">
        <w:rPr>
          <w:rFonts w:ascii="Times New Roman" w:eastAsia="Times New Roman" w:hAnsi="Times New Roman" w:cs="Times New Roman"/>
          <w:bCs/>
          <w:sz w:val="24"/>
          <w:szCs w:val="24"/>
          <w:lang w:val="ro-RO" w:eastAsia="en-GB"/>
        </w:rPr>
        <w:t xml:space="preserve">) </w:t>
      </w:r>
      <w:r w:rsidR="00C77D7E" w:rsidRPr="000477C9">
        <w:rPr>
          <w:rFonts w:ascii="Times New Roman" w:eastAsia="Times New Roman" w:hAnsi="Times New Roman" w:cs="Times New Roman"/>
          <w:bCs/>
          <w:sz w:val="24"/>
          <w:szCs w:val="24"/>
          <w:lang w:val="ro-RO" w:eastAsia="en-GB"/>
        </w:rPr>
        <w:t>tabelul 5.1.2, subsecțiunea  a</w:t>
      </w:r>
      <w:r w:rsidR="00C77D7E" w:rsidRPr="000477C9">
        <w:rPr>
          <w:rFonts w:ascii="Times New Roman" w:eastAsia="Times New Roman" w:hAnsi="Times New Roman" w:cs="Times New Roman"/>
          <w:bCs/>
          <w:sz w:val="24"/>
          <w:szCs w:val="24"/>
          <w:lang w:eastAsia="en-GB"/>
        </w:rPr>
        <w:t>)</w:t>
      </w:r>
      <w:r w:rsidR="00173013" w:rsidRPr="000477C9">
        <w:rPr>
          <w:rFonts w:ascii="Times New Roman" w:eastAsia="Times New Roman" w:hAnsi="Times New Roman" w:cs="Times New Roman"/>
          <w:bCs/>
          <w:sz w:val="24"/>
          <w:szCs w:val="24"/>
          <w:lang w:eastAsia="en-GB"/>
        </w:rPr>
        <w:t xml:space="preserve"> </w:t>
      </w:r>
      <w:r w:rsidR="00312C78" w:rsidRPr="000477C9">
        <w:rPr>
          <w:rFonts w:ascii="Times New Roman" w:eastAsia="Times New Roman" w:hAnsi="Times New Roman" w:cs="Times New Roman"/>
          <w:bCs/>
          <w:sz w:val="24"/>
          <w:szCs w:val="24"/>
          <w:lang w:val="ro-RO" w:eastAsia="en-GB"/>
        </w:rPr>
        <w:t>„</w:t>
      </w:r>
      <w:r w:rsidR="00173013" w:rsidRPr="000477C9">
        <w:rPr>
          <w:rFonts w:ascii="Times New Roman" w:eastAsia="Times New Roman" w:hAnsi="Times New Roman" w:cs="Times New Roman"/>
          <w:bCs/>
          <w:sz w:val="24"/>
          <w:szCs w:val="24"/>
          <w:lang w:val="ro-RO" w:eastAsia="en-GB"/>
        </w:rPr>
        <w:t>Prognozarea macroeconomică şi planificarea veniturilor”</w:t>
      </w:r>
      <w:r w:rsidR="00C77D7E" w:rsidRPr="000477C9">
        <w:rPr>
          <w:rFonts w:ascii="Times New Roman" w:eastAsia="Times New Roman" w:hAnsi="Times New Roman" w:cs="Times New Roman"/>
          <w:bCs/>
          <w:sz w:val="24"/>
          <w:szCs w:val="24"/>
          <w:lang w:eastAsia="en-GB"/>
        </w:rPr>
        <w:t xml:space="preserve">, </w:t>
      </w:r>
      <w:r w:rsidR="00991B84" w:rsidRPr="000477C9">
        <w:rPr>
          <w:rFonts w:ascii="Times New Roman" w:eastAsia="Times New Roman" w:hAnsi="Times New Roman" w:cs="Times New Roman"/>
          <w:bCs/>
          <w:sz w:val="24"/>
          <w:szCs w:val="24"/>
          <w:lang w:val="ro-RO" w:eastAsia="en-GB"/>
        </w:rPr>
        <w:t xml:space="preserve">coloana 2 </w:t>
      </w:r>
      <w:r w:rsidR="00312C78" w:rsidRPr="000477C9">
        <w:rPr>
          <w:rFonts w:ascii="Times New Roman" w:eastAsia="Times New Roman" w:hAnsi="Times New Roman" w:cs="Times New Roman"/>
          <w:bCs/>
          <w:sz w:val="24"/>
          <w:szCs w:val="24"/>
          <w:lang w:val="ro-RO" w:eastAsia="en-GB"/>
        </w:rPr>
        <w:t>„</w:t>
      </w:r>
      <w:r w:rsidR="00991B84" w:rsidRPr="000477C9">
        <w:rPr>
          <w:rFonts w:ascii="Times New Roman" w:eastAsia="Times New Roman" w:hAnsi="Times New Roman" w:cs="Times New Roman"/>
          <w:bCs/>
          <w:sz w:val="24"/>
          <w:szCs w:val="24"/>
          <w:lang w:val="ro-RO" w:eastAsia="en-GB"/>
        </w:rPr>
        <w:t>Domeniile de preocupare”</w:t>
      </w:r>
      <w:r w:rsidR="00173013" w:rsidRPr="000477C9">
        <w:rPr>
          <w:rFonts w:ascii="Times New Roman" w:eastAsia="Times New Roman" w:hAnsi="Times New Roman" w:cs="Times New Roman"/>
          <w:bCs/>
          <w:sz w:val="24"/>
          <w:szCs w:val="24"/>
          <w:lang w:val="ro-RO" w:eastAsia="en-GB"/>
        </w:rPr>
        <w:t>:</w:t>
      </w:r>
    </w:p>
    <w:p w14:paraId="38A1EAE3" w14:textId="77777777" w:rsidR="002513F0" w:rsidRPr="000477C9" w:rsidRDefault="002513F0"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alineatele </w:t>
      </w:r>
      <w:r w:rsidR="00586241" w:rsidRPr="000477C9">
        <w:rPr>
          <w:rFonts w:ascii="Times New Roman" w:eastAsia="Times New Roman" w:hAnsi="Times New Roman" w:cs="Times New Roman"/>
          <w:bCs/>
          <w:sz w:val="24"/>
          <w:szCs w:val="24"/>
          <w:lang w:val="ro-RO" w:eastAsia="en-GB"/>
        </w:rPr>
        <w:t>1</w:t>
      </w:r>
      <w:r w:rsidRPr="000477C9">
        <w:rPr>
          <w:rFonts w:ascii="Times New Roman" w:eastAsia="Times New Roman" w:hAnsi="Times New Roman" w:cs="Times New Roman"/>
          <w:bCs/>
          <w:sz w:val="24"/>
          <w:szCs w:val="24"/>
          <w:lang w:val="ro-RO" w:eastAsia="en-GB"/>
        </w:rPr>
        <w:t xml:space="preserve"> și </w:t>
      </w:r>
      <w:r w:rsidR="00586241" w:rsidRPr="000477C9">
        <w:rPr>
          <w:rFonts w:ascii="Times New Roman" w:eastAsia="Times New Roman" w:hAnsi="Times New Roman" w:cs="Times New Roman"/>
          <w:bCs/>
          <w:sz w:val="24"/>
          <w:szCs w:val="24"/>
          <w:lang w:val="ro-RO" w:eastAsia="en-GB"/>
        </w:rPr>
        <w:t>2</w:t>
      </w:r>
      <w:r w:rsidRPr="000477C9">
        <w:rPr>
          <w:rFonts w:ascii="Times New Roman" w:eastAsia="Times New Roman" w:hAnsi="Times New Roman" w:cs="Times New Roman"/>
          <w:bCs/>
          <w:sz w:val="24"/>
          <w:szCs w:val="24"/>
          <w:lang w:val="ro-RO" w:eastAsia="en-GB"/>
        </w:rPr>
        <w:t xml:space="preserve"> se exclud;</w:t>
      </w:r>
    </w:p>
    <w:p w14:paraId="36BCE77F" w14:textId="77777777" w:rsidR="002513F0" w:rsidRPr="000477C9" w:rsidRDefault="00586241"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după </w:t>
      </w:r>
      <w:r w:rsidR="002513F0" w:rsidRPr="000477C9">
        <w:rPr>
          <w:rFonts w:ascii="Times New Roman" w:eastAsia="Times New Roman" w:hAnsi="Times New Roman" w:cs="Times New Roman"/>
          <w:bCs/>
          <w:sz w:val="24"/>
          <w:szCs w:val="24"/>
          <w:lang w:val="ro-RO" w:eastAsia="en-GB"/>
        </w:rPr>
        <w:t xml:space="preserve">alineatul 3 </w:t>
      </w:r>
      <w:r w:rsidRPr="000477C9">
        <w:rPr>
          <w:rFonts w:ascii="Times New Roman" w:eastAsia="Times New Roman" w:hAnsi="Times New Roman" w:cs="Times New Roman"/>
          <w:bCs/>
          <w:sz w:val="24"/>
          <w:szCs w:val="24"/>
          <w:lang w:val="ro-RO" w:eastAsia="en-GB"/>
        </w:rPr>
        <w:t xml:space="preserve">se completează cu un alineat cu </w:t>
      </w:r>
      <w:r w:rsidR="002513F0" w:rsidRPr="000477C9">
        <w:rPr>
          <w:rFonts w:ascii="Times New Roman" w:eastAsia="Times New Roman" w:hAnsi="Times New Roman" w:cs="Times New Roman"/>
          <w:bCs/>
          <w:sz w:val="24"/>
          <w:szCs w:val="24"/>
          <w:lang w:val="ro-RO" w:eastAsia="en-GB"/>
        </w:rPr>
        <w:t>următorul cuprins:</w:t>
      </w:r>
    </w:p>
    <w:p w14:paraId="0809D599" w14:textId="77777777" w:rsidR="002513F0" w:rsidRPr="000477C9" w:rsidRDefault="00312C78" w:rsidP="000477C9">
      <w:pPr>
        <w:spacing w:after="0" w:line="240" w:lineRule="auto"/>
        <w:ind w:left="-432"/>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2513F0" w:rsidRPr="000477C9">
        <w:rPr>
          <w:rFonts w:ascii="Times New Roman" w:eastAsia="Times New Roman" w:hAnsi="Times New Roman" w:cs="Times New Roman"/>
          <w:bCs/>
          <w:sz w:val="24"/>
          <w:szCs w:val="24"/>
          <w:lang w:val="ro-RO" w:eastAsia="en-GB"/>
        </w:rPr>
        <w:t>Există necesitatea de a îmbunătăți calitatea  prognozelor macroeconomice, inclusiv prin consultarea mai largă a instituțiilor specializate în elaborarea prognozelor.”;</w:t>
      </w:r>
    </w:p>
    <w:p w14:paraId="7C53F59E" w14:textId="77777777" w:rsidR="002513F0" w:rsidRPr="000477C9" w:rsidRDefault="002513F0"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alineatul 4 va avea următorul cuprins:</w:t>
      </w:r>
    </w:p>
    <w:p w14:paraId="3C02A097" w14:textId="77777777" w:rsidR="002513F0" w:rsidRPr="000477C9" w:rsidRDefault="00312C78" w:rsidP="000477C9">
      <w:pPr>
        <w:spacing w:after="0" w:line="240" w:lineRule="auto"/>
        <w:ind w:left="-432"/>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2513F0" w:rsidRPr="000477C9">
        <w:rPr>
          <w:rFonts w:ascii="Times New Roman" w:eastAsia="Times New Roman" w:hAnsi="Times New Roman" w:cs="Times New Roman"/>
          <w:bCs/>
          <w:sz w:val="24"/>
          <w:szCs w:val="24"/>
          <w:lang w:val="ro-RO" w:eastAsia="en-GB"/>
        </w:rPr>
        <w:t>Există necesitatea de a ajusta  modelele şi procedurile analitice</w:t>
      </w:r>
      <w:r w:rsidR="007A69D7" w:rsidRPr="000477C9">
        <w:rPr>
          <w:rFonts w:ascii="Times New Roman" w:eastAsia="Times New Roman" w:hAnsi="Times New Roman" w:cs="Times New Roman"/>
          <w:bCs/>
          <w:sz w:val="24"/>
          <w:szCs w:val="24"/>
          <w:lang w:val="ro-RO" w:eastAsia="en-GB"/>
        </w:rPr>
        <w:t xml:space="preserve">, de </w:t>
      </w:r>
      <w:r w:rsidR="002513F0" w:rsidRPr="000477C9">
        <w:rPr>
          <w:rFonts w:ascii="Times New Roman" w:eastAsia="Times New Roman" w:hAnsi="Times New Roman" w:cs="Times New Roman"/>
          <w:bCs/>
          <w:sz w:val="24"/>
          <w:szCs w:val="24"/>
          <w:lang w:val="ro-RO" w:eastAsia="en-GB"/>
        </w:rPr>
        <w:t>a evalua impactul politicii fiscale   asupra planificării veniturilor”;</w:t>
      </w:r>
    </w:p>
    <w:p w14:paraId="4BD793CD" w14:textId="77777777" w:rsidR="00991B84" w:rsidRPr="000477C9" w:rsidRDefault="00F40E8B"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coloana </w:t>
      </w:r>
      <w:r w:rsidR="00173013" w:rsidRPr="000477C9">
        <w:rPr>
          <w:rFonts w:ascii="Times New Roman" w:eastAsia="Times New Roman" w:hAnsi="Times New Roman" w:cs="Times New Roman"/>
          <w:bCs/>
          <w:sz w:val="24"/>
          <w:szCs w:val="24"/>
          <w:lang w:val="ro-RO" w:eastAsia="en-GB"/>
        </w:rPr>
        <w:t xml:space="preserve">la final </w:t>
      </w:r>
      <w:r w:rsidR="00991B84" w:rsidRPr="000477C9">
        <w:rPr>
          <w:rFonts w:ascii="Times New Roman" w:eastAsia="Times New Roman" w:hAnsi="Times New Roman" w:cs="Times New Roman"/>
          <w:bCs/>
          <w:sz w:val="24"/>
          <w:szCs w:val="24"/>
          <w:lang w:val="ro-RO" w:eastAsia="en-GB"/>
        </w:rPr>
        <w:t xml:space="preserve">se completează cu </w:t>
      </w:r>
      <w:r w:rsidRPr="000477C9">
        <w:rPr>
          <w:rFonts w:ascii="Times New Roman" w:eastAsia="Times New Roman" w:hAnsi="Times New Roman" w:cs="Times New Roman"/>
          <w:bCs/>
          <w:sz w:val="24"/>
          <w:szCs w:val="24"/>
          <w:lang w:val="ro-RO" w:eastAsia="en-GB"/>
        </w:rPr>
        <w:t>un alineat cu</w:t>
      </w:r>
      <w:r w:rsidR="00991B84" w:rsidRPr="000477C9">
        <w:rPr>
          <w:rFonts w:ascii="Times New Roman" w:eastAsia="Times New Roman" w:hAnsi="Times New Roman" w:cs="Times New Roman"/>
          <w:bCs/>
          <w:sz w:val="24"/>
          <w:szCs w:val="24"/>
          <w:lang w:val="ro-RO" w:eastAsia="en-GB"/>
        </w:rPr>
        <w:t xml:space="preserve"> cuprins</w:t>
      </w:r>
      <w:r w:rsidRPr="000477C9">
        <w:rPr>
          <w:rFonts w:ascii="Times New Roman" w:eastAsia="Times New Roman" w:hAnsi="Times New Roman" w:cs="Times New Roman"/>
          <w:bCs/>
          <w:sz w:val="24"/>
          <w:szCs w:val="24"/>
          <w:lang w:val="ro-RO" w:eastAsia="en-GB"/>
        </w:rPr>
        <w:t>ul</w:t>
      </w:r>
      <w:r w:rsidR="00991B84" w:rsidRPr="000477C9">
        <w:rPr>
          <w:rFonts w:ascii="Times New Roman" w:eastAsia="Times New Roman" w:hAnsi="Times New Roman" w:cs="Times New Roman"/>
          <w:bCs/>
          <w:sz w:val="24"/>
          <w:szCs w:val="24"/>
          <w:lang w:val="ro-RO" w:eastAsia="en-GB"/>
        </w:rPr>
        <w:t>:</w:t>
      </w:r>
    </w:p>
    <w:p w14:paraId="284DFC3C" w14:textId="77777777" w:rsidR="00991B84" w:rsidRPr="000477C9" w:rsidRDefault="00312C78" w:rsidP="000477C9">
      <w:pPr>
        <w:spacing w:after="0" w:line="240" w:lineRule="auto"/>
        <w:ind w:left="-432"/>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F40E8B" w:rsidRPr="000477C9">
        <w:rPr>
          <w:rFonts w:ascii="Times New Roman" w:eastAsia="Times New Roman" w:hAnsi="Times New Roman" w:cs="Times New Roman"/>
          <w:bCs/>
          <w:sz w:val="24"/>
          <w:szCs w:val="24"/>
          <w:lang w:val="ro-RO" w:eastAsia="en-GB"/>
        </w:rPr>
        <w:t>Există necesitatea de a consolida capacitățile personalului din cadrul Ministerului Economiei și Ministerului Finanțelor care este implicat în elaborarea prognozelor macroeconomice și  macro-fiscale, precum și a veniturilor, din cauza   fluctuației înalte și a incapacității de recrutare a personalului cu competențe de bază</w:t>
      </w:r>
      <w:r w:rsidR="00991B84" w:rsidRPr="000477C9">
        <w:rPr>
          <w:rFonts w:ascii="Times New Roman" w:eastAsia="Times New Roman" w:hAnsi="Times New Roman" w:cs="Times New Roman"/>
          <w:bCs/>
          <w:sz w:val="24"/>
          <w:szCs w:val="24"/>
          <w:lang w:val="ro-RO" w:eastAsia="en-GB"/>
        </w:rPr>
        <w:t>”;</w:t>
      </w:r>
    </w:p>
    <w:p w14:paraId="52D25EB1" w14:textId="77777777" w:rsidR="00173013" w:rsidRPr="000477C9" w:rsidRDefault="00173013"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2</w:t>
      </w:r>
      <w:r w:rsidR="002543C9" w:rsidRPr="000477C9">
        <w:rPr>
          <w:rFonts w:ascii="Times New Roman" w:eastAsia="Times New Roman" w:hAnsi="Times New Roman" w:cs="Times New Roman"/>
          <w:bCs/>
          <w:sz w:val="24"/>
          <w:szCs w:val="24"/>
          <w:lang w:val="ro-RO" w:eastAsia="en-GB"/>
        </w:rPr>
        <w:t>8</w:t>
      </w:r>
      <w:r w:rsidR="00A33621" w:rsidRPr="000477C9">
        <w:rPr>
          <w:rFonts w:ascii="Times New Roman" w:eastAsia="Times New Roman" w:hAnsi="Times New Roman" w:cs="Times New Roman"/>
          <w:bCs/>
          <w:sz w:val="24"/>
          <w:szCs w:val="24"/>
          <w:lang w:val="ro-RO" w:eastAsia="en-GB"/>
        </w:rPr>
        <w:t>)</w:t>
      </w:r>
      <w:r w:rsidR="00C77D7E" w:rsidRPr="000477C9">
        <w:rPr>
          <w:rFonts w:ascii="Times New Roman" w:eastAsia="Times New Roman" w:hAnsi="Times New Roman" w:cs="Times New Roman"/>
          <w:bCs/>
          <w:sz w:val="24"/>
          <w:szCs w:val="24"/>
          <w:lang w:val="ro-RO" w:eastAsia="en-GB"/>
        </w:rPr>
        <w:t xml:space="preserve"> tabelul 5.1.2, subsecțiunea  a</w:t>
      </w:r>
      <w:r w:rsidR="00C77D7E" w:rsidRPr="000477C9">
        <w:rPr>
          <w:rFonts w:ascii="Times New Roman" w:eastAsia="Times New Roman" w:hAnsi="Times New Roman" w:cs="Times New Roman"/>
          <w:bCs/>
          <w:sz w:val="24"/>
          <w:szCs w:val="24"/>
          <w:lang w:eastAsia="en-GB"/>
        </w:rPr>
        <w:t>)</w:t>
      </w:r>
      <w:r w:rsidRPr="000477C9">
        <w:rPr>
          <w:rFonts w:ascii="Times New Roman" w:eastAsia="Times New Roman" w:hAnsi="Times New Roman" w:cs="Times New Roman"/>
          <w:bCs/>
          <w:sz w:val="24"/>
          <w:szCs w:val="24"/>
          <w:lang w:eastAsia="en-GB"/>
        </w:rPr>
        <w:t xml:space="preserve"> </w:t>
      </w:r>
      <w:r w:rsidR="00312C78"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Prognozarea macroeconomică şi planificarea veniturilor”</w:t>
      </w:r>
      <w:r w:rsidR="00C77D7E" w:rsidRPr="000477C9">
        <w:rPr>
          <w:rFonts w:ascii="Times New Roman" w:eastAsia="Times New Roman" w:hAnsi="Times New Roman" w:cs="Times New Roman"/>
          <w:bCs/>
          <w:sz w:val="24"/>
          <w:szCs w:val="24"/>
          <w:lang w:eastAsia="en-GB"/>
        </w:rPr>
        <w:t>,</w:t>
      </w:r>
      <w:r w:rsidR="00A33621" w:rsidRPr="000477C9">
        <w:rPr>
          <w:rFonts w:ascii="Times New Roman" w:eastAsia="Times New Roman" w:hAnsi="Times New Roman" w:cs="Times New Roman"/>
          <w:bCs/>
          <w:sz w:val="24"/>
          <w:szCs w:val="24"/>
          <w:lang w:val="ro-RO" w:eastAsia="en-GB"/>
        </w:rPr>
        <w:t xml:space="preserve"> coloana 3 </w:t>
      </w:r>
      <w:r w:rsidR="00312C78" w:rsidRPr="000477C9">
        <w:rPr>
          <w:rFonts w:ascii="Times New Roman" w:eastAsia="Times New Roman" w:hAnsi="Times New Roman" w:cs="Times New Roman"/>
          <w:bCs/>
          <w:sz w:val="24"/>
          <w:szCs w:val="24"/>
          <w:lang w:val="ro-RO" w:eastAsia="en-GB"/>
        </w:rPr>
        <w:t>„</w:t>
      </w:r>
      <w:r w:rsidR="00A33621" w:rsidRPr="000477C9">
        <w:rPr>
          <w:rFonts w:ascii="Times New Roman" w:eastAsia="Times New Roman" w:hAnsi="Times New Roman" w:cs="Times New Roman"/>
          <w:bCs/>
          <w:sz w:val="24"/>
          <w:szCs w:val="24"/>
          <w:lang w:val="ro-RO" w:eastAsia="en-GB"/>
        </w:rPr>
        <w:t>Ținte pe termen mediu”</w:t>
      </w:r>
      <w:r w:rsidRPr="000477C9">
        <w:rPr>
          <w:rFonts w:ascii="Times New Roman" w:eastAsia="Times New Roman" w:hAnsi="Times New Roman" w:cs="Times New Roman"/>
          <w:bCs/>
          <w:sz w:val="24"/>
          <w:szCs w:val="24"/>
          <w:lang w:val="ro-RO" w:eastAsia="en-GB"/>
        </w:rPr>
        <w:t>:</w:t>
      </w:r>
    </w:p>
    <w:p w14:paraId="6B877E6B" w14:textId="77777777" w:rsidR="00A33621" w:rsidRPr="000477C9" w:rsidRDefault="00173013"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la</w:t>
      </w:r>
      <w:r w:rsidR="00A33621" w:rsidRPr="000477C9">
        <w:rPr>
          <w:rFonts w:ascii="Times New Roman" w:eastAsia="Times New Roman" w:hAnsi="Times New Roman" w:cs="Times New Roman"/>
          <w:bCs/>
          <w:sz w:val="24"/>
          <w:szCs w:val="24"/>
          <w:lang w:val="ro-RO" w:eastAsia="en-GB"/>
        </w:rPr>
        <w:t xml:space="preserve"> alineatul 1 se exclud cuvintele </w:t>
      </w:r>
      <w:r w:rsidR="00312C78" w:rsidRPr="000477C9">
        <w:rPr>
          <w:rFonts w:ascii="Times New Roman" w:eastAsia="Times New Roman" w:hAnsi="Times New Roman" w:cs="Times New Roman"/>
          <w:bCs/>
          <w:sz w:val="24"/>
          <w:szCs w:val="24"/>
          <w:lang w:val="ro-RO" w:eastAsia="en-GB"/>
        </w:rPr>
        <w:t>„</w:t>
      </w:r>
      <w:r w:rsidR="00A33621" w:rsidRPr="000477C9">
        <w:rPr>
          <w:rFonts w:ascii="Times New Roman" w:eastAsia="Times New Roman" w:hAnsi="Times New Roman" w:cs="Times New Roman"/>
          <w:bCs/>
          <w:sz w:val="24"/>
          <w:szCs w:val="24"/>
          <w:lang w:val="ro-RO" w:eastAsia="en-GB"/>
        </w:rPr>
        <w:t>în aliniere cu calendarul bugetar”;</w:t>
      </w:r>
    </w:p>
    <w:p w14:paraId="4809D212" w14:textId="77777777" w:rsidR="004675DE" w:rsidRPr="000477C9" w:rsidRDefault="004675DE"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la alineatul 2 cuvintele “instituții independente” se  înlocuiesc cu cuvintele “instituții non-guvernamentale”;</w:t>
      </w:r>
    </w:p>
    <w:p w14:paraId="3BCCD87A" w14:textId="77777777" w:rsidR="00586241" w:rsidRPr="000477C9" w:rsidRDefault="00586241" w:rsidP="004675DE">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după alineatul 3 se include un alineat cu următorul cuprins:</w:t>
      </w:r>
    </w:p>
    <w:p w14:paraId="3C99954A" w14:textId="77777777" w:rsidR="00586241" w:rsidRPr="000477C9" w:rsidRDefault="00312C78" w:rsidP="00586241">
      <w:pPr>
        <w:spacing w:after="0" w:line="240" w:lineRule="auto"/>
        <w:ind w:left="-216"/>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586241" w:rsidRPr="000477C9">
        <w:rPr>
          <w:rFonts w:ascii="Times New Roman" w:eastAsia="Times New Roman" w:hAnsi="Times New Roman" w:cs="Times New Roman"/>
          <w:sz w:val="24"/>
          <w:szCs w:val="24"/>
          <w:lang w:val="ro-RO"/>
        </w:rPr>
        <w:t>Dezvoltarea unor instrumente (modele micro) moderne pentru evaluarea impactului măsurilor de politică fiscală asupra planificării veniturilor</w:t>
      </w:r>
      <w:r w:rsidR="00586241" w:rsidRPr="000477C9">
        <w:rPr>
          <w:rFonts w:ascii="Times New Roman" w:eastAsia="Times New Roman" w:hAnsi="Times New Roman" w:cs="Times New Roman"/>
          <w:bCs/>
          <w:sz w:val="24"/>
          <w:szCs w:val="24"/>
          <w:lang w:val="ro-RO" w:eastAsia="en-GB"/>
        </w:rPr>
        <w:t>”</w:t>
      </w:r>
      <w:r w:rsidR="005F7E26" w:rsidRPr="000477C9">
        <w:rPr>
          <w:rFonts w:ascii="Times New Roman" w:eastAsia="Times New Roman" w:hAnsi="Times New Roman" w:cs="Times New Roman"/>
          <w:bCs/>
          <w:sz w:val="24"/>
          <w:szCs w:val="24"/>
          <w:lang w:val="ro-RO" w:eastAsia="en-GB"/>
        </w:rPr>
        <w:t>;</w:t>
      </w:r>
      <w:r w:rsidR="00586241" w:rsidRPr="000477C9">
        <w:rPr>
          <w:rFonts w:ascii="Times New Roman" w:eastAsia="Times New Roman" w:hAnsi="Times New Roman" w:cs="Times New Roman"/>
          <w:bCs/>
          <w:sz w:val="24"/>
          <w:szCs w:val="24"/>
          <w:lang w:val="ro-RO" w:eastAsia="en-GB"/>
        </w:rPr>
        <w:t xml:space="preserve"> </w:t>
      </w:r>
    </w:p>
    <w:p w14:paraId="6B0110F8" w14:textId="77777777" w:rsidR="004675DE" w:rsidRPr="000477C9" w:rsidRDefault="004675DE" w:rsidP="004675DE">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alineatul 4 va avea următorul cuprins:</w:t>
      </w:r>
    </w:p>
    <w:p w14:paraId="22F4F92D" w14:textId="77777777" w:rsidR="004675DE" w:rsidRPr="000477C9" w:rsidRDefault="00312C78" w:rsidP="00D77A85">
      <w:pPr>
        <w:spacing w:after="0" w:line="240" w:lineRule="auto"/>
        <w:ind w:left="-216"/>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4675DE" w:rsidRPr="000477C9">
        <w:rPr>
          <w:rFonts w:ascii="Times New Roman" w:eastAsia="Times New Roman" w:hAnsi="Times New Roman" w:cs="Times New Roman"/>
          <w:bCs/>
          <w:sz w:val="24"/>
          <w:szCs w:val="24"/>
          <w:lang w:val="ro-RO" w:eastAsia="en-GB"/>
        </w:rPr>
        <w:t>Îmbunătăţirea mecanismelor şi procedurilor de comunicare cu donatorii în scopul planificării conforme a intrărilor de granturi externe pentru suport bugetar”;</w:t>
      </w:r>
    </w:p>
    <w:p w14:paraId="2B07E939" w14:textId="77777777" w:rsidR="004675DE" w:rsidRPr="000477C9" w:rsidRDefault="004675DE" w:rsidP="004675DE">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coloana se completează la final cu un alineat cu cuprinsul:</w:t>
      </w:r>
    </w:p>
    <w:p w14:paraId="698AFA2F" w14:textId="77777777" w:rsidR="00A33621" w:rsidRPr="000477C9" w:rsidRDefault="00312C78" w:rsidP="00D77A85">
      <w:pPr>
        <w:spacing w:after="0" w:line="240" w:lineRule="auto"/>
        <w:ind w:left="-216"/>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4675DE" w:rsidRPr="000477C9">
        <w:rPr>
          <w:rFonts w:ascii="Times New Roman" w:eastAsia="Times New Roman" w:hAnsi="Times New Roman" w:cs="Times New Roman"/>
          <w:sz w:val="24"/>
          <w:szCs w:val="24"/>
          <w:lang w:val="ro-RO"/>
        </w:rPr>
        <w:t>Identificarea necesarului de personal pentru a</w:t>
      </w:r>
      <w:r w:rsidR="007A69D7" w:rsidRPr="000477C9">
        <w:rPr>
          <w:rFonts w:ascii="Times New Roman" w:eastAsia="Times New Roman" w:hAnsi="Times New Roman" w:cs="Times New Roman"/>
          <w:sz w:val="24"/>
          <w:szCs w:val="24"/>
          <w:lang w:val="ro-RO"/>
        </w:rPr>
        <w:t>naliza și prognoza macro-fiscală</w:t>
      </w:r>
      <w:r w:rsidR="004675DE" w:rsidRPr="000477C9">
        <w:rPr>
          <w:rFonts w:ascii="Times New Roman" w:eastAsia="Times New Roman" w:hAnsi="Times New Roman" w:cs="Times New Roman"/>
          <w:sz w:val="24"/>
          <w:szCs w:val="24"/>
          <w:lang w:val="ro-RO"/>
        </w:rPr>
        <w:t xml:space="preserve"> în baza evaluării constrîngerilor de capacități și a decalajului de competențe</w:t>
      </w:r>
      <w:r w:rsidR="00A33621" w:rsidRPr="000477C9">
        <w:rPr>
          <w:rFonts w:ascii="Times New Roman" w:eastAsia="Times New Roman" w:hAnsi="Times New Roman" w:cs="Times New Roman"/>
          <w:bCs/>
          <w:sz w:val="24"/>
          <w:szCs w:val="24"/>
          <w:lang w:val="ro-RO" w:eastAsia="en-GB"/>
        </w:rPr>
        <w:t>”;</w:t>
      </w:r>
    </w:p>
    <w:p w14:paraId="13ACCC0C" w14:textId="77777777" w:rsidR="00173013" w:rsidRPr="000477C9" w:rsidRDefault="002543C9" w:rsidP="004D0925">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29</w:t>
      </w:r>
      <w:r w:rsidR="004D0925" w:rsidRPr="000477C9">
        <w:rPr>
          <w:rFonts w:ascii="Times New Roman" w:eastAsia="Times New Roman" w:hAnsi="Times New Roman" w:cs="Times New Roman"/>
          <w:bCs/>
          <w:sz w:val="24"/>
          <w:szCs w:val="24"/>
          <w:lang w:val="ro-RO" w:eastAsia="en-GB"/>
        </w:rPr>
        <w:t>)</w:t>
      </w:r>
      <w:r w:rsidR="00C77D7E" w:rsidRPr="000477C9">
        <w:rPr>
          <w:rFonts w:ascii="Times New Roman" w:eastAsia="Times New Roman" w:hAnsi="Times New Roman" w:cs="Times New Roman"/>
          <w:bCs/>
          <w:sz w:val="24"/>
          <w:szCs w:val="24"/>
          <w:lang w:val="ro-RO" w:eastAsia="en-GB"/>
        </w:rPr>
        <w:t xml:space="preserve"> tabelul 5.1.2, subsecțiunea a</w:t>
      </w:r>
      <w:r w:rsidR="00C77D7E" w:rsidRPr="000477C9">
        <w:rPr>
          <w:rFonts w:ascii="Times New Roman" w:eastAsia="Times New Roman" w:hAnsi="Times New Roman" w:cs="Times New Roman"/>
          <w:bCs/>
          <w:sz w:val="24"/>
          <w:szCs w:val="24"/>
          <w:lang w:eastAsia="en-GB"/>
        </w:rPr>
        <w:t>)</w:t>
      </w:r>
      <w:r w:rsidR="00D77A85" w:rsidRPr="000477C9">
        <w:rPr>
          <w:rFonts w:ascii="Times New Roman" w:eastAsia="Times New Roman" w:hAnsi="Times New Roman" w:cs="Times New Roman"/>
          <w:bCs/>
          <w:sz w:val="24"/>
          <w:szCs w:val="24"/>
          <w:lang w:eastAsia="en-GB"/>
        </w:rPr>
        <w:t xml:space="preserve"> </w:t>
      </w:r>
      <w:r w:rsidR="00312C78" w:rsidRPr="000477C9">
        <w:rPr>
          <w:rFonts w:ascii="Times New Roman" w:eastAsia="Times New Roman" w:hAnsi="Times New Roman" w:cs="Times New Roman"/>
          <w:bCs/>
          <w:sz w:val="24"/>
          <w:szCs w:val="24"/>
          <w:lang w:val="ro-RO" w:eastAsia="en-GB"/>
        </w:rPr>
        <w:t>„</w:t>
      </w:r>
      <w:r w:rsidR="00D77A85" w:rsidRPr="000477C9">
        <w:rPr>
          <w:rFonts w:ascii="Times New Roman" w:eastAsia="Times New Roman" w:hAnsi="Times New Roman" w:cs="Times New Roman"/>
          <w:bCs/>
          <w:sz w:val="24"/>
          <w:szCs w:val="24"/>
          <w:lang w:val="ro-RO" w:eastAsia="en-GB"/>
        </w:rPr>
        <w:t>Prognozarea macroeconomică şi planificarea veniturilor”</w:t>
      </w:r>
      <w:r w:rsidR="00C77D7E" w:rsidRPr="000477C9">
        <w:rPr>
          <w:rFonts w:ascii="Times New Roman" w:eastAsia="Times New Roman" w:hAnsi="Times New Roman" w:cs="Times New Roman"/>
          <w:bCs/>
          <w:sz w:val="24"/>
          <w:szCs w:val="24"/>
          <w:lang w:eastAsia="en-GB"/>
        </w:rPr>
        <w:t>,</w:t>
      </w:r>
      <w:r w:rsidR="004D0925" w:rsidRPr="000477C9">
        <w:rPr>
          <w:rFonts w:ascii="Times New Roman" w:eastAsia="Times New Roman" w:hAnsi="Times New Roman" w:cs="Times New Roman"/>
          <w:bCs/>
          <w:sz w:val="24"/>
          <w:szCs w:val="24"/>
          <w:lang w:val="ro-RO" w:eastAsia="en-GB"/>
        </w:rPr>
        <w:t xml:space="preserve"> coloana 4 </w:t>
      </w:r>
      <w:r w:rsidR="00312C78" w:rsidRPr="000477C9">
        <w:rPr>
          <w:rFonts w:ascii="Times New Roman" w:eastAsia="Times New Roman" w:hAnsi="Times New Roman" w:cs="Times New Roman"/>
          <w:bCs/>
          <w:sz w:val="24"/>
          <w:szCs w:val="24"/>
          <w:lang w:val="ro-RO" w:eastAsia="en-GB"/>
        </w:rPr>
        <w:t>„</w:t>
      </w:r>
      <w:r w:rsidR="004D0925" w:rsidRPr="000477C9">
        <w:rPr>
          <w:rFonts w:ascii="Times New Roman" w:eastAsia="Times New Roman" w:hAnsi="Times New Roman" w:cs="Times New Roman"/>
          <w:bCs/>
          <w:sz w:val="24"/>
          <w:szCs w:val="24"/>
          <w:lang w:val="ro-RO" w:eastAsia="en-GB"/>
        </w:rPr>
        <w:t>Obiective pe termen lung”</w:t>
      </w:r>
      <w:r w:rsidR="00173013" w:rsidRPr="000477C9">
        <w:rPr>
          <w:rFonts w:ascii="Times New Roman" w:eastAsia="Times New Roman" w:hAnsi="Times New Roman" w:cs="Times New Roman"/>
          <w:bCs/>
          <w:sz w:val="24"/>
          <w:szCs w:val="24"/>
          <w:lang w:val="ro-RO" w:eastAsia="en-GB"/>
        </w:rPr>
        <w:t>:</w:t>
      </w:r>
    </w:p>
    <w:p w14:paraId="671C9C35" w14:textId="77777777" w:rsidR="004D0925" w:rsidRPr="000477C9" w:rsidRDefault="004D0925" w:rsidP="004D0925">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alineatul 2 cuvîntul </w:t>
      </w:r>
      <w:r w:rsidR="00312C78"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implementarea” se înlocuiește cu cuvîntul </w:t>
      </w:r>
      <w:r w:rsidR="00312C78"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utilizarea”, se exclude cuvîntul </w:t>
      </w:r>
      <w:r w:rsidR="00312C78"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reală”;</w:t>
      </w:r>
    </w:p>
    <w:p w14:paraId="4FA191C4" w14:textId="77777777" w:rsidR="004D0925" w:rsidRPr="000477C9" w:rsidRDefault="004D0925" w:rsidP="004D0925">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coloana se completează la final cu un alineat cu cuprinsul:</w:t>
      </w:r>
    </w:p>
    <w:p w14:paraId="0461F75B" w14:textId="77777777" w:rsidR="004D0925" w:rsidRPr="000477C9" w:rsidRDefault="00312C78" w:rsidP="003A5978">
      <w:pPr>
        <w:spacing w:after="0" w:line="240" w:lineRule="auto"/>
        <w:ind w:left="-216"/>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4D0925" w:rsidRPr="000477C9">
        <w:rPr>
          <w:rFonts w:ascii="Times New Roman" w:eastAsia="Times New Roman" w:hAnsi="Times New Roman" w:cs="Times New Roman"/>
          <w:sz w:val="24"/>
          <w:szCs w:val="24"/>
          <w:lang w:val="ro-RO"/>
        </w:rPr>
        <w:t>Consolidarea capacităților de analiză și prognozare  macroeconomică (în Cadrul Ministerului Economiei) și macro-fiscală, și de  prognozare a veniturilor (în cadrul Ministerului Finanțelor)</w:t>
      </w:r>
      <w:r w:rsidR="004D0925" w:rsidRPr="000477C9">
        <w:rPr>
          <w:rFonts w:ascii="Times New Roman" w:eastAsia="Times New Roman" w:hAnsi="Times New Roman" w:cs="Times New Roman"/>
          <w:bCs/>
          <w:sz w:val="24"/>
          <w:szCs w:val="24"/>
          <w:lang w:val="ro-RO" w:eastAsia="en-GB"/>
        </w:rPr>
        <w:t>”;</w:t>
      </w:r>
    </w:p>
    <w:p w14:paraId="3D5B07CB" w14:textId="77777777" w:rsidR="00C77D7E" w:rsidRPr="000477C9" w:rsidRDefault="002543C9" w:rsidP="00C77D7E">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30</w:t>
      </w:r>
      <w:r w:rsidR="00C77D7E" w:rsidRPr="000477C9">
        <w:rPr>
          <w:rFonts w:ascii="Times New Roman" w:eastAsia="Times New Roman" w:hAnsi="Times New Roman" w:cs="Times New Roman"/>
          <w:bCs/>
          <w:sz w:val="24"/>
          <w:szCs w:val="24"/>
          <w:lang w:val="ro-RO" w:eastAsia="en-GB"/>
        </w:rPr>
        <w:t xml:space="preserve">) tabelul 5.1.2, subsecțiunea b) “Gestionarea datoriei sectorului public”, </w:t>
      </w:r>
      <w:r w:rsidR="00E5176F" w:rsidRPr="000477C9">
        <w:rPr>
          <w:rFonts w:ascii="Times New Roman" w:eastAsia="Times New Roman" w:hAnsi="Times New Roman" w:cs="Times New Roman"/>
          <w:bCs/>
          <w:sz w:val="24"/>
          <w:szCs w:val="24"/>
          <w:lang w:val="ro-RO" w:eastAsia="en-GB"/>
        </w:rPr>
        <w:t xml:space="preserve">la </w:t>
      </w:r>
      <w:r w:rsidR="00C77D7E" w:rsidRPr="000477C9">
        <w:rPr>
          <w:rFonts w:ascii="Times New Roman" w:eastAsia="Times New Roman" w:hAnsi="Times New Roman" w:cs="Times New Roman"/>
          <w:bCs/>
          <w:sz w:val="24"/>
          <w:szCs w:val="24"/>
          <w:lang w:val="ro-RO" w:eastAsia="en-GB"/>
        </w:rPr>
        <w:t xml:space="preserve">coloana 1 </w:t>
      </w:r>
      <w:r w:rsidR="00312C78" w:rsidRPr="000477C9">
        <w:rPr>
          <w:rFonts w:ascii="Times New Roman" w:eastAsia="Times New Roman" w:hAnsi="Times New Roman" w:cs="Times New Roman"/>
          <w:bCs/>
          <w:sz w:val="24"/>
          <w:szCs w:val="24"/>
          <w:lang w:val="ro-RO" w:eastAsia="en-GB"/>
        </w:rPr>
        <w:t>„</w:t>
      </w:r>
      <w:r w:rsidR="00C77D7E" w:rsidRPr="000477C9">
        <w:rPr>
          <w:rFonts w:ascii="Times New Roman" w:eastAsia="Times New Roman" w:hAnsi="Times New Roman" w:cs="Times New Roman"/>
          <w:bCs/>
          <w:sz w:val="24"/>
          <w:szCs w:val="24"/>
          <w:lang w:val="ro-RO" w:eastAsia="en-GB"/>
        </w:rPr>
        <w:t>Situația actuală</w:t>
      </w:r>
      <w:r w:rsidR="00173013" w:rsidRPr="000477C9">
        <w:rPr>
          <w:rFonts w:ascii="Times New Roman" w:eastAsia="Times New Roman" w:hAnsi="Times New Roman" w:cs="Times New Roman"/>
          <w:bCs/>
          <w:sz w:val="24"/>
          <w:szCs w:val="24"/>
          <w:lang w:val="ro-RO" w:eastAsia="en-GB"/>
        </w:rPr>
        <w:t>”</w:t>
      </w:r>
      <w:r w:rsidR="00E5176F" w:rsidRPr="000477C9">
        <w:rPr>
          <w:rFonts w:ascii="Times New Roman" w:eastAsia="Times New Roman" w:hAnsi="Times New Roman" w:cs="Times New Roman"/>
          <w:bCs/>
          <w:sz w:val="24"/>
          <w:szCs w:val="24"/>
          <w:lang w:val="ro-RO" w:eastAsia="en-GB"/>
        </w:rPr>
        <w:t xml:space="preserve"> se completează cu două </w:t>
      </w:r>
      <w:r w:rsidR="00C77D7E" w:rsidRPr="000477C9">
        <w:rPr>
          <w:rFonts w:ascii="Times New Roman" w:eastAsia="Times New Roman" w:hAnsi="Times New Roman" w:cs="Times New Roman"/>
          <w:bCs/>
          <w:sz w:val="24"/>
          <w:szCs w:val="24"/>
          <w:lang w:val="ro-RO" w:eastAsia="en-GB"/>
        </w:rPr>
        <w:t>alineat</w:t>
      </w:r>
      <w:r w:rsidR="00E5176F" w:rsidRPr="000477C9">
        <w:rPr>
          <w:rFonts w:ascii="Times New Roman" w:eastAsia="Times New Roman" w:hAnsi="Times New Roman" w:cs="Times New Roman"/>
          <w:bCs/>
          <w:sz w:val="24"/>
          <w:szCs w:val="24"/>
          <w:lang w:val="ro-RO" w:eastAsia="en-GB"/>
        </w:rPr>
        <w:t>e noi</w:t>
      </w:r>
      <w:r w:rsidR="00C77D7E" w:rsidRPr="000477C9">
        <w:rPr>
          <w:rFonts w:ascii="Times New Roman" w:eastAsia="Times New Roman" w:hAnsi="Times New Roman" w:cs="Times New Roman"/>
          <w:bCs/>
          <w:sz w:val="24"/>
          <w:szCs w:val="24"/>
          <w:lang w:val="ro-RO" w:eastAsia="en-GB"/>
        </w:rPr>
        <w:t xml:space="preserve"> </w:t>
      </w:r>
      <w:r w:rsidR="00E5176F" w:rsidRPr="000477C9">
        <w:rPr>
          <w:rFonts w:ascii="Times New Roman" w:eastAsia="Times New Roman" w:hAnsi="Times New Roman" w:cs="Times New Roman"/>
          <w:bCs/>
          <w:sz w:val="24"/>
          <w:szCs w:val="24"/>
          <w:lang w:val="ro-RO" w:eastAsia="en-GB"/>
        </w:rPr>
        <w:t xml:space="preserve">cu </w:t>
      </w:r>
      <w:r w:rsidR="00C77D7E" w:rsidRPr="000477C9">
        <w:rPr>
          <w:rFonts w:ascii="Times New Roman" w:eastAsia="Times New Roman" w:hAnsi="Times New Roman" w:cs="Times New Roman"/>
          <w:bCs/>
          <w:sz w:val="24"/>
          <w:szCs w:val="24"/>
          <w:lang w:val="ro-RO" w:eastAsia="en-GB"/>
        </w:rPr>
        <w:t>următorul cuprins:</w:t>
      </w:r>
    </w:p>
    <w:p w14:paraId="6846D740" w14:textId="77777777" w:rsidR="00E5176F" w:rsidRPr="000477C9" w:rsidRDefault="007A69D7" w:rsidP="003A5978">
      <w:pPr>
        <w:spacing w:after="0" w:line="240" w:lineRule="auto"/>
        <w:ind w:left="-216"/>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după alineatul 2 cu </w:t>
      </w:r>
      <w:r w:rsidR="00312C78" w:rsidRPr="000477C9">
        <w:rPr>
          <w:rFonts w:ascii="Times New Roman" w:eastAsia="Times New Roman" w:hAnsi="Times New Roman" w:cs="Times New Roman"/>
          <w:bCs/>
          <w:sz w:val="24"/>
          <w:szCs w:val="24"/>
          <w:lang w:val="ro-RO" w:eastAsia="en-GB"/>
        </w:rPr>
        <w:t>„</w:t>
      </w:r>
      <w:r w:rsidR="00E5176F" w:rsidRPr="000477C9">
        <w:rPr>
          <w:rFonts w:ascii="Times New Roman" w:eastAsia="Times New Roman" w:hAnsi="Times New Roman" w:cs="Times New Roman"/>
          <w:sz w:val="24"/>
          <w:szCs w:val="24"/>
          <w:lang w:val="ro-RO"/>
        </w:rPr>
        <w:t xml:space="preserve">Aplicarea  versiunii actualizate a sistemului </w:t>
      </w:r>
      <w:r w:rsidRPr="000477C9">
        <w:rPr>
          <w:rFonts w:ascii="Times New Roman" w:eastAsia="Times New Roman" w:hAnsi="Times New Roman" w:cs="Times New Roman"/>
          <w:sz w:val="24"/>
          <w:szCs w:val="24"/>
          <w:lang w:val="ro-RO"/>
        </w:rPr>
        <w:t>de management al datoriei</w:t>
      </w:r>
      <w:r w:rsidR="00E5176F" w:rsidRPr="000477C9">
        <w:rPr>
          <w:rFonts w:ascii="Times New Roman" w:eastAsia="Times New Roman" w:hAnsi="Times New Roman" w:cs="Times New Roman"/>
          <w:sz w:val="24"/>
          <w:szCs w:val="24"/>
          <w:lang w:val="ro-RO"/>
        </w:rPr>
        <w:t xml:space="preserve"> </w:t>
      </w:r>
      <w:r w:rsidRPr="000477C9">
        <w:rPr>
          <w:rFonts w:ascii="Times New Roman" w:eastAsia="Times New Roman" w:hAnsi="Times New Roman" w:cs="Times New Roman"/>
          <w:sz w:val="24"/>
          <w:szCs w:val="24"/>
          <w:lang w:val="ro-RO"/>
        </w:rPr>
        <w:t xml:space="preserve">și </w:t>
      </w:r>
      <w:r w:rsidR="00E5176F" w:rsidRPr="000477C9">
        <w:rPr>
          <w:rFonts w:ascii="Times New Roman" w:eastAsia="Times New Roman" w:hAnsi="Times New Roman" w:cs="Times New Roman"/>
          <w:sz w:val="24"/>
          <w:szCs w:val="24"/>
          <w:lang w:val="ro-RO"/>
        </w:rPr>
        <w:t>analiză financiară (DMFAS 6.0)</w:t>
      </w:r>
      <w:r w:rsidR="00E5176F" w:rsidRPr="000477C9">
        <w:rPr>
          <w:rFonts w:ascii="Times New Roman" w:eastAsia="Times New Roman" w:hAnsi="Times New Roman" w:cs="Times New Roman"/>
          <w:bCs/>
          <w:sz w:val="24"/>
          <w:szCs w:val="24"/>
          <w:lang w:val="ro-RO" w:eastAsia="en-GB"/>
        </w:rPr>
        <w:t>”;</w:t>
      </w:r>
    </w:p>
    <w:p w14:paraId="00BCB0A9" w14:textId="77777777" w:rsidR="00E5176F" w:rsidRPr="000477C9" w:rsidRDefault="00E5176F" w:rsidP="003A5978">
      <w:pPr>
        <w:spacing w:after="0" w:line="240" w:lineRule="auto"/>
        <w:ind w:left="-216"/>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final cu </w:t>
      </w:r>
      <w:r w:rsidR="00312C78"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sz w:val="24"/>
          <w:szCs w:val="24"/>
          <w:lang w:val="ro-RO"/>
        </w:rPr>
        <w:t>Un control strict asupra atragerii finanțelor externe și interne ale unităților administrativ-teritoriale a fost introdus din 04.01.2015 prin modificarea Legii cu privire la datoria sectorului public, garanțiilor de stat și recreditarea de stat</w:t>
      </w:r>
      <w:r w:rsidRPr="000477C9">
        <w:rPr>
          <w:rFonts w:ascii="Times New Roman" w:eastAsia="Times New Roman" w:hAnsi="Times New Roman" w:cs="Times New Roman"/>
          <w:bCs/>
          <w:sz w:val="24"/>
          <w:szCs w:val="24"/>
          <w:lang w:val="ro-RO" w:eastAsia="en-GB"/>
        </w:rPr>
        <w:t>”;</w:t>
      </w:r>
    </w:p>
    <w:p w14:paraId="61D1E0EA" w14:textId="77777777" w:rsidR="00173013" w:rsidRPr="000477C9" w:rsidRDefault="002543C9" w:rsidP="000477C9">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lastRenderedPageBreak/>
        <w:t>31</w:t>
      </w:r>
      <w:r w:rsidR="004930D8" w:rsidRPr="006A1998">
        <w:rPr>
          <w:rFonts w:ascii="Times New Roman" w:eastAsia="Times New Roman" w:hAnsi="Times New Roman" w:cs="Times New Roman"/>
          <w:bCs/>
          <w:sz w:val="24"/>
          <w:szCs w:val="24"/>
          <w:lang w:val="ro-RO" w:eastAsia="en-GB"/>
        </w:rPr>
        <w:t xml:space="preserve">) </w:t>
      </w:r>
      <w:r w:rsidR="004930D8">
        <w:rPr>
          <w:rFonts w:ascii="Times New Roman" w:eastAsia="Times New Roman" w:hAnsi="Times New Roman" w:cs="Times New Roman"/>
          <w:bCs/>
          <w:sz w:val="24"/>
          <w:szCs w:val="24"/>
          <w:lang w:val="ro-RO" w:eastAsia="en-GB"/>
        </w:rPr>
        <w:t>tabelul 5.1.2, subsecțiunea  b</w:t>
      </w:r>
      <w:r w:rsidR="004930D8">
        <w:rPr>
          <w:rFonts w:ascii="Times New Roman" w:eastAsia="Times New Roman" w:hAnsi="Times New Roman" w:cs="Times New Roman"/>
          <w:bCs/>
          <w:sz w:val="24"/>
          <w:szCs w:val="24"/>
          <w:lang w:eastAsia="en-GB"/>
        </w:rPr>
        <w:t>)</w:t>
      </w:r>
      <w:r w:rsidR="00173013">
        <w:rPr>
          <w:rFonts w:ascii="Times New Roman" w:eastAsia="Times New Roman" w:hAnsi="Times New Roman" w:cs="Times New Roman"/>
          <w:bCs/>
          <w:sz w:val="24"/>
          <w:szCs w:val="24"/>
          <w:lang w:eastAsia="en-GB"/>
        </w:rPr>
        <w:t xml:space="preserve"> </w:t>
      </w:r>
      <w:r w:rsidR="00312C78" w:rsidRPr="00312C78">
        <w:rPr>
          <w:rFonts w:ascii="Times New Roman" w:eastAsia="Times New Roman" w:hAnsi="Times New Roman" w:cs="Times New Roman"/>
          <w:bCs/>
          <w:sz w:val="24"/>
          <w:szCs w:val="24"/>
          <w:lang w:val="ro-RO" w:eastAsia="en-GB"/>
        </w:rPr>
        <w:t>„</w:t>
      </w:r>
      <w:r w:rsidR="00173013" w:rsidRPr="000477C9">
        <w:rPr>
          <w:rFonts w:ascii="Times New Roman" w:eastAsia="Times New Roman" w:hAnsi="Times New Roman" w:cs="Times New Roman"/>
          <w:bCs/>
          <w:sz w:val="24"/>
          <w:szCs w:val="24"/>
          <w:lang w:val="ro-RO" w:eastAsia="en-GB"/>
        </w:rPr>
        <w:t>Gestionarea datoriei sectorului public”,</w:t>
      </w:r>
      <w:r w:rsidR="004930D8" w:rsidRPr="000477C9">
        <w:rPr>
          <w:rFonts w:ascii="Times New Roman" w:eastAsia="Times New Roman" w:hAnsi="Times New Roman" w:cs="Times New Roman"/>
          <w:bCs/>
          <w:sz w:val="24"/>
          <w:szCs w:val="24"/>
          <w:lang w:val="ro-RO" w:eastAsia="en-GB"/>
        </w:rPr>
        <w:t xml:space="preserve"> coloana 2 </w:t>
      </w:r>
      <w:r w:rsidR="00312C78" w:rsidRPr="000477C9">
        <w:rPr>
          <w:rFonts w:ascii="Times New Roman" w:eastAsia="Times New Roman" w:hAnsi="Times New Roman" w:cs="Times New Roman"/>
          <w:bCs/>
          <w:sz w:val="24"/>
          <w:szCs w:val="24"/>
          <w:lang w:val="ro-RO" w:eastAsia="en-GB"/>
        </w:rPr>
        <w:t>„</w:t>
      </w:r>
      <w:r w:rsidR="004930D8" w:rsidRPr="000477C9">
        <w:rPr>
          <w:rFonts w:ascii="Times New Roman" w:eastAsia="Times New Roman" w:hAnsi="Times New Roman" w:cs="Times New Roman"/>
          <w:bCs/>
          <w:sz w:val="24"/>
          <w:szCs w:val="24"/>
          <w:lang w:val="ro-RO" w:eastAsia="en-GB"/>
        </w:rPr>
        <w:t>Domeniile de preocupare”</w:t>
      </w:r>
      <w:r w:rsidR="00173013" w:rsidRPr="000477C9">
        <w:rPr>
          <w:rFonts w:ascii="Times New Roman" w:eastAsia="Times New Roman" w:hAnsi="Times New Roman" w:cs="Times New Roman"/>
          <w:bCs/>
          <w:sz w:val="24"/>
          <w:szCs w:val="24"/>
          <w:lang w:val="ro-RO" w:eastAsia="en-GB"/>
        </w:rPr>
        <w:t>:</w:t>
      </w:r>
    </w:p>
    <w:p w14:paraId="4BAE6094" w14:textId="77777777" w:rsidR="004930D8" w:rsidRPr="000477C9" w:rsidRDefault="004930D8"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alineatul 3 va avea următorul cuprins:</w:t>
      </w:r>
    </w:p>
    <w:p w14:paraId="7BBBDE76" w14:textId="77777777" w:rsidR="00E5176F" w:rsidRPr="000477C9" w:rsidRDefault="00312C78" w:rsidP="000477C9">
      <w:pPr>
        <w:spacing w:after="0" w:line="240" w:lineRule="auto"/>
        <w:ind w:left="-216"/>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4930D8" w:rsidRPr="000477C9">
        <w:rPr>
          <w:rFonts w:ascii="Times New Roman" w:eastAsia="Times New Roman" w:hAnsi="Times New Roman" w:cs="Times New Roman"/>
          <w:bCs/>
          <w:sz w:val="24"/>
          <w:szCs w:val="24"/>
          <w:lang w:val="ro-RO" w:eastAsia="en-GB"/>
        </w:rPr>
        <w:t>Există necesitatea de perfecționare continuă a sistemului de management</w:t>
      </w:r>
      <w:r w:rsidR="007A69D7" w:rsidRPr="000477C9">
        <w:rPr>
          <w:rFonts w:ascii="Times New Roman" w:eastAsia="Times New Roman" w:hAnsi="Times New Roman" w:cs="Times New Roman"/>
          <w:bCs/>
          <w:sz w:val="24"/>
          <w:szCs w:val="24"/>
          <w:lang w:val="ro-RO" w:eastAsia="en-GB"/>
        </w:rPr>
        <w:t xml:space="preserve"> al</w:t>
      </w:r>
      <w:r w:rsidR="004930D8" w:rsidRPr="000477C9">
        <w:rPr>
          <w:rFonts w:ascii="Times New Roman" w:eastAsia="Times New Roman" w:hAnsi="Times New Roman" w:cs="Times New Roman"/>
          <w:bCs/>
          <w:sz w:val="24"/>
          <w:szCs w:val="24"/>
          <w:lang w:val="ro-RO" w:eastAsia="en-GB"/>
        </w:rPr>
        <w:t xml:space="preserve"> datoriei</w:t>
      </w:r>
      <w:r w:rsidR="007A69D7" w:rsidRPr="000477C9">
        <w:rPr>
          <w:rFonts w:ascii="Times New Roman" w:eastAsia="Times New Roman" w:hAnsi="Times New Roman" w:cs="Times New Roman"/>
          <w:bCs/>
          <w:sz w:val="24"/>
          <w:szCs w:val="24"/>
          <w:lang w:val="ro-RO" w:eastAsia="en-GB"/>
        </w:rPr>
        <w:t xml:space="preserve"> și analiză financiară</w:t>
      </w:r>
      <w:r w:rsidR="004930D8" w:rsidRPr="000477C9">
        <w:rPr>
          <w:rFonts w:ascii="Times New Roman" w:eastAsia="Times New Roman" w:hAnsi="Times New Roman" w:cs="Times New Roman"/>
          <w:bCs/>
          <w:sz w:val="24"/>
          <w:szCs w:val="24"/>
          <w:lang w:val="ro-RO" w:eastAsia="en-GB"/>
        </w:rPr>
        <w:t>”;</w:t>
      </w:r>
    </w:p>
    <w:p w14:paraId="715246C1" w14:textId="77777777" w:rsidR="004930D8" w:rsidRPr="000477C9" w:rsidRDefault="004930D8" w:rsidP="000477C9">
      <w:pPr>
        <w:spacing w:after="0" w:line="240" w:lineRule="auto"/>
        <w:ind w:left="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alineatul 3 se exclude;</w:t>
      </w:r>
    </w:p>
    <w:p w14:paraId="7C715DE9" w14:textId="77777777" w:rsidR="004930D8" w:rsidRPr="000477C9" w:rsidRDefault="004930D8"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coloana la final se completează cu două alineate noi cu următorul cuprins:</w:t>
      </w:r>
    </w:p>
    <w:p w14:paraId="242CA0F8" w14:textId="77777777" w:rsidR="004930D8" w:rsidRPr="000477C9" w:rsidRDefault="00312C78" w:rsidP="000477C9">
      <w:pPr>
        <w:spacing w:after="0" w:line="240" w:lineRule="auto"/>
        <w:ind w:left="-216"/>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w:t>
      </w:r>
      <w:r w:rsidR="004930D8" w:rsidRPr="000477C9">
        <w:rPr>
          <w:rFonts w:ascii="Times New Roman" w:eastAsia="Times New Roman" w:hAnsi="Times New Roman" w:cs="Times New Roman"/>
          <w:sz w:val="24"/>
          <w:szCs w:val="24"/>
          <w:lang w:val="ro-RO"/>
        </w:rPr>
        <w:t>În plus față de stocul mai mare al datoriei sectorului public, criza sistemului bancar a evidențiat riscurile în gestionarea portofoliului datoriei</w:t>
      </w:r>
      <w:r w:rsidR="00DD24ED" w:rsidRPr="000477C9">
        <w:rPr>
          <w:rFonts w:ascii="Times New Roman" w:eastAsia="Times New Roman" w:hAnsi="Times New Roman" w:cs="Times New Roman"/>
          <w:sz w:val="24"/>
          <w:szCs w:val="24"/>
          <w:lang w:val="ro-RO"/>
        </w:rPr>
        <w:t>”;</w:t>
      </w:r>
    </w:p>
    <w:p w14:paraId="5F27FE2B" w14:textId="77777777" w:rsidR="004930D8" w:rsidRPr="000477C9" w:rsidRDefault="00DD24ED" w:rsidP="000477C9">
      <w:pPr>
        <w:spacing w:after="0" w:line="240" w:lineRule="auto"/>
        <w:ind w:left="-216"/>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w:t>
      </w:r>
      <w:r w:rsidR="004930D8" w:rsidRPr="000477C9">
        <w:rPr>
          <w:rFonts w:ascii="Times New Roman" w:eastAsia="Times New Roman" w:hAnsi="Times New Roman" w:cs="Times New Roman"/>
          <w:sz w:val="24"/>
          <w:szCs w:val="24"/>
          <w:lang w:val="ro-RO"/>
        </w:rPr>
        <w:t>Există necesitatea de a diversifica sursele de finanțare, așa cum accesul la împrumuturile concesionale s-a poziționat de la costuri mici la costuri mai puțin mici</w:t>
      </w:r>
      <w:r w:rsidR="004930D8" w:rsidRPr="000477C9">
        <w:rPr>
          <w:rFonts w:ascii="Times New Roman" w:eastAsia="Times New Roman" w:hAnsi="Times New Roman" w:cs="Times New Roman"/>
          <w:bCs/>
          <w:sz w:val="24"/>
          <w:szCs w:val="24"/>
          <w:lang w:val="ro-RO" w:eastAsia="en-GB"/>
        </w:rPr>
        <w:t>”;</w:t>
      </w:r>
    </w:p>
    <w:p w14:paraId="1C4E9AAE" w14:textId="77777777" w:rsidR="0065361B" w:rsidRPr="000477C9" w:rsidRDefault="0065361B"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3</w:t>
      </w:r>
      <w:r w:rsidR="002543C9" w:rsidRPr="000477C9">
        <w:rPr>
          <w:rFonts w:ascii="Times New Roman" w:eastAsia="Times New Roman" w:hAnsi="Times New Roman" w:cs="Times New Roman"/>
          <w:bCs/>
          <w:sz w:val="24"/>
          <w:szCs w:val="24"/>
          <w:lang w:val="ro-RO" w:eastAsia="en-GB"/>
        </w:rPr>
        <w:t>2</w:t>
      </w:r>
      <w:r w:rsidR="008E4BB2" w:rsidRPr="000477C9">
        <w:rPr>
          <w:rFonts w:ascii="Times New Roman" w:eastAsia="Times New Roman" w:hAnsi="Times New Roman" w:cs="Times New Roman"/>
          <w:bCs/>
          <w:sz w:val="24"/>
          <w:szCs w:val="24"/>
          <w:lang w:val="ro-RO" w:eastAsia="en-GB"/>
        </w:rPr>
        <w:t>) tabelul 5.1.2, subsecțiunea  b</w:t>
      </w:r>
      <w:r w:rsidR="008E4BB2" w:rsidRPr="000477C9">
        <w:rPr>
          <w:rFonts w:ascii="Times New Roman" w:eastAsia="Times New Roman" w:hAnsi="Times New Roman" w:cs="Times New Roman"/>
          <w:bCs/>
          <w:sz w:val="24"/>
          <w:szCs w:val="24"/>
          <w:lang w:eastAsia="en-GB"/>
        </w:rPr>
        <w:t>)</w:t>
      </w:r>
      <w:r w:rsidRPr="000477C9">
        <w:rPr>
          <w:rFonts w:ascii="Times New Roman" w:eastAsia="Times New Roman" w:hAnsi="Times New Roman" w:cs="Times New Roman"/>
          <w:bCs/>
          <w:sz w:val="24"/>
          <w:szCs w:val="24"/>
          <w:lang w:eastAsia="en-GB"/>
        </w:rPr>
        <w:t xml:space="preserve"> </w:t>
      </w:r>
      <w:r w:rsidR="00312C78"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Gestionarea datoriei sectorului public”,</w:t>
      </w:r>
      <w:r w:rsidR="008E4BB2" w:rsidRPr="000477C9">
        <w:rPr>
          <w:rFonts w:ascii="Times New Roman" w:eastAsia="Times New Roman" w:hAnsi="Times New Roman" w:cs="Times New Roman"/>
          <w:bCs/>
          <w:sz w:val="24"/>
          <w:szCs w:val="24"/>
          <w:lang w:val="ro-RO" w:eastAsia="en-GB"/>
        </w:rPr>
        <w:t xml:space="preserve"> coloana 3 </w:t>
      </w:r>
      <w:r w:rsidR="00312C78" w:rsidRPr="000477C9">
        <w:rPr>
          <w:rFonts w:ascii="Times New Roman" w:eastAsia="Times New Roman" w:hAnsi="Times New Roman" w:cs="Times New Roman"/>
          <w:bCs/>
          <w:sz w:val="24"/>
          <w:szCs w:val="24"/>
          <w:lang w:val="ro-RO" w:eastAsia="en-GB"/>
        </w:rPr>
        <w:t>„</w:t>
      </w:r>
      <w:r w:rsidR="008E4BB2" w:rsidRPr="000477C9">
        <w:rPr>
          <w:rFonts w:ascii="Times New Roman" w:eastAsia="Times New Roman" w:hAnsi="Times New Roman" w:cs="Times New Roman"/>
          <w:bCs/>
          <w:sz w:val="24"/>
          <w:szCs w:val="24"/>
          <w:lang w:val="ro-RO" w:eastAsia="en-GB"/>
        </w:rPr>
        <w:t>Țintele pe termen mediu”</w:t>
      </w:r>
      <w:r w:rsidRPr="000477C9">
        <w:rPr>
          <w:rFonts w:ascii="Times New Roman" w:eastAsia="Times New Roman" w:hAnsi="Times New Roman" w:cs="Times New Roman"/>
          <w:bCs/>
          <w:sz w:val="24"/>
          <w:szCs w:val="24"/>
          <w:lang w:val="ro-RO" w:eastAsia="en-GB"/>
        </w:rPr>
        <w:t>:</w:t>
      </w:r>
    </w:p>
    <w:p w14:paraId="0E90BDA3" w14:textId="77777777" w:rsidR="008E4BB2" w:rsidRPr="000477C9" w:rsidRDefault="008E4BB2" w:rsidP="000477C9">
      <w:pPr>
        <w:spacing w:after="0" w:line="240" w:lineRule="auto"/>
        <w:ind w:left="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alineatul 2 se exclude;</w:t>
      </w:r>
    </w:p>
    <w:p w14:paraId="61C7C112" w14:textId="77777777" w:rsidR="008E4BB2" w:rsidRPr="000477C9" w:rsidRDefault="008E4BB2"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coloana la final se completează cu două alineate cu următorul cuprins:</w:t>
      </w:r>
    </w:p>
    <w:p w14:paraId="4746CBD8" w14:textId="77777777" w:rsidR="001C675D" w:rsidRPr="000477C9" w:rsidRDefault="00312C78" w:rsidP="000477C9">
      <w:pPr>
        <w:spacing w:after="0" w:line="240" w:lineRule="auto"/>
        <w:ind w:left="-216"/>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w:t>
      </w:r>
      <w:r w:rsidR="001C675D" w:rsidRPr="000477C9">
        <w:rPr>
          <w:rFonts w:ascii="Times New Roman" w:eastAsia="Times New Roman" w:hAnsi="Times New Roman" w:cs="Times New Roman"/>
          <w:sz w:val="24"/>
          <w:szCs w:val="24"/>
          <w:lang w:val="ro-RO"/>
        </w:rPr>
        <w:t xml:space="preserve">Dezvoltarea pieței autohtone a valorilor mobiliare de stat  în scopul implementării acțiunilor stabilite în Programul „Managementul datoriei de stat pe termen mediu (2017-2019)”  </w:t>
      </w:r>
    </w:p>
    <w:p w14:paraId="0207046D" w14:textId="77777777" w:rsidR="008E4BB2" w:rsidRPr="000477C9" w:rsidRDefault="00312C78" w:rsidP="000477C9">
      <w:pPr>
        <w:spacing w:after="0" w:line="240" w:lineRule="auto"/>
        <w:ind w:left="-216"/>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rPr>
        <w:t>„</w:t>
      </w:r>
      <w:r w:rsidR="001C675D" w:rsidRPr="000477C9">
        <w:rPr>
          <w:rFonts w:ascii="Times New Roman" w:eastAsia="Times New Roman" w:hAnsi="Times New Roman" w:cs="Times New Roman"/>
          <w:sz w:val="24"/>
          <w:szCs w:val="24"/>
          <w:lang w:val="ro-RO"/>
        </w:rPr>
        <w:t>Adoptarea Planului de Gestionare a Riscului Operațional (aferent Programului „Managementul datoriei de stat pe termen mediu (2017-2019)”)</w:t>
      </w:r>
      <w:r w:rsidR="008E4BB2" w:rsidRPr="000477C9">
        <w:rPr>
          <w:rFonts w:ascii="Times New Roman" w:eastAsia="Times New Roman" w:hAnsi="Times New Roman" w:cs="Times New Roman"/>
          <w:sz w:val="24"/>
          <w:szCs w:val="24"/>
          <w:lang w:val="ro-RO"/>
        </w:rPr>
        <w:t>”;</w:t>
      </w:r>
    </w:p>
    <w:p w14:paraId="62416CBD" w14:textId="77777777" w:rsidR="008E4BB2" w:rsidRPr="000477C9" w:rsidRDefault="0065361B"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3</w:t>
      </w:r>
      <w:r w:rsidR="002543C9" w:rsidRPr="000477C9">
        <w:rPr>
          <w:rFonts w:ascii="Times New Roman" w:eastAsia="Times New Roman" w:hAnsi="Times New Roman" w:cs="Times New Roman"/>
          <w:bCs/>
          <w:sz w:val="24"/>
          <w:szCs w:val="24"/>
          <w:lang w:val="ro-RO" w:eastAsia="en-GB"/>
        </w:rPr>
        <w:t>3</w:t>
      </w:r>
      <w:r w:rsidR="008E4BB2" w:rsidRPr="000477C9">
        <w:rPr>
          <w:rFonts w:ascii="Times New Roman" w:eastAsia="Times New Roman" w:hAnsi="Times New Roman" w:cs="Times New Roman"/>
          <w:bCs/>
          <w:sz w:val="24"/>
          <w:szCs w:val="24"/>
          <w:lang w:val="ro-RO" w:eastAsia="en-GB"/>
        </w:rPr>
        <w:t>) tabelul 5.1.2, subsecțiunea  b)</w:t>
      </w:r>
      <w:r w:rsidRPr="000477C9">
        <w:rPr>
          <w:rFonts w:ascii="Times New Roman" w:eastAsia="Times New Roman" w:hAnsi="Times New Roman" w:cs="Times New Roman"/>
          <w:bCs/>
          <w:sz w:val="24"/>
          <w:szCs w:val="24"/>
          <w:lang w:val="ro-RO" w:eastAsia="en-GB"/>
        </w:rPr>
        <w:t xml:space="preserve"> </w:t>
      </w:r>
      <w:r w:rsidR="00312C78"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Gestionarea datoriei sectorului public”,</w:t>
      </w:r>
      <w:r w:rsidR="008E4BB2" w:rsidRPr="000477C9">
        <w:rPr>
          <w:rFonts w:ascii="Times New Roman" w:eastAsia="Times New Roman" w:hAnsi="Times New Roman" w:cs="Times New Roman"/>
          <w:bCs/>
          <w:sz w:val="24"/>
          <w:szCs w:val="24"/>
          <w:lang w:val="ro-RO" w:eastAsia="en-GB"/>
        </w:rPr>
        <w:t xml:space="preserve"> coloana 4 </w:t>
      </w:r>
      <w:r w:rsidR="00312C78" w:rsidRPr="000477C9">
        <w:rPr>
          <w:rFonts w:ascii="Times New Roman" w:eastAsia="Times New Roman" w:hAnsi="Times New Roman" w:cs="Times New Roman"/>
          <w:bCs/>
          <w:sz w:val="24"/>
          <w:szCs w:val="24"/>
          <w:lang w:val="ro-RO" w:eastAsia="en-GB"/>
        </w:rPr>
        <w:t>„</w:t>
      </w:r>
      <w:r w:rsidR="00DF26D6" w:rsidRPr="000477C9">
        <w:rPr>
          <w:rFonts w:ascii="Times New Roman" w:eastAsia="Times New Roman" w:hAnsi="Times New Roman" w:cs="Times New Roman"/>
          <w:bCs/>
          <w:sz w:val="24"/>
          <w:szCs w:val="24"/>
          <w:lang w:val="ro-RO" w:eastAsia="en-GB"/>
        </w:rPr>
        <w:t xml:space="preserve">Obiective pe termen lung” </w:t>
      </w:r>
      <w:r w:rsidR="008E4BB2" w:rsidRPr="000477C9">
        <w:rPr>
          <w:rFonts w:ascii="Times New Roman" w:eastAsia="Times New Roman" w:hAnsi="Times New Roman" w:cs="Times New Roman"/>
          <w:bCs/>
          <w:sz w:val="24"/>
          <w:szCs w:val="24"/>
          <w:lang w:val="ro-RO" w:eastAsia="en-GB"/>
        </w:rPr>
        <w:t>la final se completează cu două alineate noi cu următorul cuprins:</w:t>
      </w:r>
    </w:p>
    <w:p w14:paraId="02F56FC6" w14:textId="77777777" w:rsidR="00DF26D6" w:rsidRPr="000477C9" w:rsidRDefault="00312C78" w:rsidP="000477C9">
      <w:pPr>
        <w:spacing w:after="0" w:line="240" w:lineRule="auto"/>
        <w:ind w:left="-216"/>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w:t>
      </w:r>
      <w:r w:rsidR="00DF26D6" w:rsidRPr="000477C9">
        <w:rPr>
          <w:rFonts w:ascii="Times New Roman" w:eastAsia="Times New Roman" w:hAnsi="Times New Roman" w:cs="Times New Roman"/>
          <w:sz w:val="24"/>
          <w:szCs w:val="24"/>
          <w:lang w:val="ro-RO"/>
        </w:rPr>
        <w:t>Menținerea sustenabilității fiscale și a datoriei sectorului public</w:t>
      </w:r>
      <w:r w:rsidR="00DF26D6" w:rsidRPr="000477C9">
        <w:rPr>
          <w:rFonts w:ascii="Times New Roman" w:eastAsia="Times New Roman" w:hAnsi="Times New Roman" w:cs="Times New Roman"/>
          <w:bCs/>
          <w:sz w:val="24"/>
          <w:szCs w:val="24"/>
          <w:lang w:val="ro-RO" w:eastAsia="en-GB"/>
        </w:rPr>
        <w:t>”;</w:t>
      </w:r>
    </w:p>
    <w:p w14:paraId="1CCDB2A2" w14:textId="77777777" w:rsidR="008E4BB2" w:rsidRPr="000477C9" w:rsidRDefault="00DF26D6" w:rsidP="000477C9">
      <w:pPr>
        <w:spacing w:after="0" w:line="240" w:lineRule="auto"/>
        <w:ind w:left="-216"/>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„Dezvoltarea pieței interne a valorilor mobiliare de stat prin extinderea în continuare a maturității acestora și diversificarea bazei de investitori</w:t>
      </w:r>
      <w:r w:rsidR="008E4BB2" w:rsidRPr="000477C9">
        <w:rPr>
          <w:rFonts w:ascii="Times New Roman" w:eastAsia="Times New Roman" w:hAnsi="Times New Roman" w:cs="Times New Roman"/>
          <w:sz w:val="24"/>
          <w:szCs w:val="24"/>
          <w:lang w:val="ro-RO"/>
        </w:rPr>
        <w:t>”</w:t>
      </w:r>
      <w:r w:rsidR="0065361B" w:rsidRPr="000477C9">
        <w:rPr>
          <w:rFonts w:ascii="Times New Roman" w:eastAsia="Times New Roman" w:hAnsi="Times New Roman" w:cs="Times New Roman"/>
          <w:sz w:val="24"/>
          <w:szCs w:val="24"/>
          <w:lang w:val="ro-RO"/>
        </w:rPr>
        <w:t>.</w:t>
      </w:r>
    </w:p>
    <w:p w14:paraId="1A4AB112" w14:textId="77777777" w:rsidR="00EE7A76" w:rsidRPr="000477C9" w:rsidRDefault="002543C9" w:rsidP="000477C9">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34</w:t>
      </w:r>
      <w:r w:rsidR="0065361B" w:rsidRPr="000477C9">
        <w:rPr>
          <w:rFonts w:ascii="Times New Roman" w:eastAsia="Times New Roman" w:hAnsi="Times New Roman" w:cs="Times New Roman"/>
          <w:sz w:val="24"/>
          <w:szCs w:val="24"/>
          <w:lang w:val="ro-RO"/>
        </w:rPr>
        <w:t>) S</w:t>
      </w:r>
      <w:r w:rsidR="00415732" w:rsidRPr="000477C9">
        <w:rPr>
          <w:rFonts w:ascii="Times New Roman" w:eastAsia="Times New Roman" w:hAnsi="Times New Roman" w:cs="Times New Roman"/>
          <w:sz w:val="24"/>
          <w:szCs w:val="24"/>
          <w:lang w:val="ro-RO"/>
        </w:rPr>
        <w:t xml:space="preserve">ecțiunea  </w:t>
      </w:r>
      <w:r w:rsidR="00EE7A76" w:rsidRPr="000477C9">
        <w:rPr>
          <w:rFonts w:ascii="Times New Roman" w:eastAsia="Times New Roman" w:hAnsi="Times New Roman" w:cs="Times New Roman"/>
          <w:sz w:val="24"/>
          <w:szCs w:val="24"/>
          <w:lang w:val="ro-RO"/>
        </w:rPr>
        <w:t xml:space="preserve">5.2. </w:t>
      </w:r>
      <w:r w:rsidR="00415732" w:rsidRPr="000477C9">
        <w:rPr>
          <w:rFonts w:ascii="Times New Roman" w:eastAsia="Times New Roman" w:hAnsi="Times New Roman" w:cs="Times New Roman"/>
          <w:sz w:val="24"/>
          <w:szCs w:val="24"/>
          <w:lang w:val="ro-RO"/>
        </w:rPr>
        <w:t>Elaborarea şi planificarea bugetului, la alineatul 13</w:t>
      </w:r>
      <w:r w:rsidR="00EE7A76" w:rsidRPr="000477C9">
        <w:rPr>
          <w:rFonts w:ascii="Times New Roman" w:eastAsia="Times New Roman" w:hAnsi="Times New Roman" w:cs="Times New Roman"/>
          <w:sz w:val="24"/>
          <w:szCs w:val="24"/>
          <w:lang w:val="ro-RO"/>
        </w:rPr>
        <w:t>,</w:t>
      </w:r>
      <w:r w:rsidR="00415732" w:rsidRPr="000477C9">
        <w:rPr>
          <w:rFonts w:ascii="Times New Roman" w:eastAsia="Times New Roman" w:hAnsi="Times New Roman" w:cs="Times New Roman"/>
          <w:sz w:val="24"/>
          <w:szCs w:val="24"/>
          <w:lang w:val="ro-RO"/>
        </w:rPr>
        <w:t xml:space="preserve"> cuvintele </w:t>
      </w:r>
      <w:r w:rsidR="00312C78" w:rsidRPr="000477C9">
        <w:rPr>
          <w:rFonts w:ascii="Times New Roman" w:eastAsia="Times New Roman" w:hAnsi="Times New Roman" w:cs="Times New Roman"/>
          <w:bCs/>
          <w:sz w:val="24"/>
          <w:szCs w:val="24"/>
          <w:lang w:val="ro-RO"/>
        </w:rPr>
        <w:t>„</w:t>
      </w:r>
      <w:r w:rsidR="005F7E26" w:rsidRPr="000477C9">
        <w:rPr>
          <w:rFonts w:ascii="Times New Roman" w:eastAsia="Times New Roman" w:hAnsi="Times New Roman" w:cs="Times New Roman"/>
          <w:sz w:val="24"/>
          <w:szCs w:val="24"/>
          <w:lang w:val="ro-RO"/>
        </w:rPr>
        <w:t xml:space="preserve">publice locale, </w:t>
      </w:r>
      <w:r w:rsidR="00415732" w:rsidRPr="000477C9">
        <w:rPr>
          <w:rFonts w:ascii="Times New Roman" w:eastAsia="Times New Roman" w:hAnsi="Times New Roman" w:cs="Times New Roman"/>
          <w:sz w:val="24"/>
          <w:szCs w:val="24"/>
          <w:lang w:val="ro-RO"/>
        </w:rPr>
        <w:t>întreprin</w:t>
      </w:r>
      <w:r w:rsidR="000477C9">
        <w:rPr>
          <w:rFonts w:ascii="Times New Roman" w:eastAsia="Times New Roman" w:hAnsi="Times New Roman" w:cs="Times New Roman"/>
          <w:sz w:val="24"/>
          <w:szCs w:val="24"/>
          <w:lang w:val="ro-RO"/>
        </w:rPr>
        <w:t>derile publice și operațiunile c</w:t>
      </w:r>
      <w:r w:rsidR="00415732" w:rsidRPr="000477C9">
        <w:rPr>
          <w:rFonts w:ascii="Times New Roman" w:eastAsia="Times New Roman" w:hAnsi="Times New Roman" w:cs="Times New Roman"/>
          <w:sz w:val="24"/>
          <w:szCs w:val="24"/>
          <w:lang w:val="ro-RO"/>
        </w:rPr>
        <w:t>vasi</w:t>
      </w:r>
      <w:r w:rsidR="00EE7A76" w:rsidRPr="000477C9">
        <w:rPr>
          <w:rFonts w:ascii="Times New Roman" w:eastAsia="Times New Roman" w:hAnsi="Times New Roman" w:cs="Times New Roman"/>
          <w:sz w:val="24"/>
          <w:szCs w:val="24"/>
          <w:lang w:val="ro-RO"/>
        </w:rPr>
        <w:t>fiscale</w:t>
      </w:r>
      <w:r w:rsidR="00415732" w:rsidRPr="000477C9">
        <w:rPr>
          <w:rFonts w:ascii="Times New Roman" w:eastAsia="Times New Roman" w:hAnsi="Times New Roman" w:cs="Times New Roman"/>
          <w:sz w:val="24"/>
          <w:szCs w:val="24"/>
          <w:lang w:val="ro-RO"/>
        </w:rPr>
        <w:t>”</w:t>
      </w:r>
      <w:r w:rsidR="00EE7A76" w:rsidRPr="000477C9">
        <w:rPr>
          <w:rFonts w:ascii="Times New Roman" w:eastAsia="Times New Roman" w:hAnsi="Times New Roman" w:cs="Times New Roman"/>
          <w:sz w:val="24"/>
          <w:szCs w:val="24"/>
          <w:lang w:val="ro-RO"/>
        </w:rPr>
        <w:t xml:space="preserve"> se substituie cu textul „</w:t>
      </w:r>
      <w:r w:rsidR="005F7E26" w:rsidRPr="000477C9">
        <w:rPr>
          <w:rFonts w:ascii="Times New Roman" w:eastAsia="Times New Roman" w:hAnsi="Times New Roman" w:cs="Times New Roman"/>
          <w:sz w:val="24"/>
          <w:szCs w:val="24"/>
          <w:lang w:val="ro-RO"/>
        </w:rPr>
        <w:t>/instituțiilor publice la autofinanțare</w:t>
      </w:r>
      <w:r w:rsidR="00046BDF" w:rsidRPr="000477C9">
        <w:rPr>
          <w:rFonts w:ascii="Times New Roman" w:eastAsia="Times New Roman" w:hAnsi="Times New Roman" w:cs="Times New Roman"/>
          <w:sz w:val="24"/>
          <w:szCs w:val="24"/>
          <w:lang w:val="ro-RO"/>
        </w:rPr>
        <w:t xml:space="preserve">, </w:t>
      </w:r>
      <w:r w:rsidR="00EE7A76" w:rsidRPr="000477C9">
        <w:rPr>
          <w:rFonts w:ascii="Times New Roman" w:eastAsia="Times New Roman" w:hAnsi="Times New Roman" w:cs="Times New Roman"/>
          <w:sz w:val="24"/>
          <w:szCs w:val="24"/>
          <w:lang w:val="ro-RO"/>
        </w:rPr>
        <w:t xml:space="preserve">întreprinderilor de stat și societăților comerciale cu capital integral sau majoritar </w:t>
      </w:r>
      <w:r w:rsidR="00046BDF" w:rsidRPr="000477C9">
        <w:rPr>
          <w:rFonts w:ascii="Times New Roman" w:eastAsia="Times New Roman" w:hAnsi="Times New Roman" w:cs="Times New Roman"/>
          <w:sz w:val="24"/>
          <w:szCs w:val="24"/>
          <w:lang w:val="ro-RO"/>
        </w:rPr>
        <w:t>public</w:t>
      </w:r>
      <w:r w:rsidR="000477C9">
        <w:rPr>
          <w:rFonts w:ascii="Times New Roman" w:eastAsia="Times New Roman" w:hAnsi="Times New Roman" w:cs="Times New Roman"/>
          <w:sz w:val="24"/>
          <w:szCs w:val="24"/>
          <w:lang w:val="ro-RO"/>
        </w:rPr>
        <w:t xml:space="preserve"> şi  operațiunilor c</w:t>
      </w:r>
      <w:r w:rsidR="00EE7A76" w:rsidRPr="000477C9">
        <w:rPr>
          <w:rFonts w:ascii="Times New Roman" w:eastAsia="Times New Roman" w:hAnsi="Times New Roman" w:cs="Times New Roman"/>
          <w:sz w:val="24"/>
          <w:szCs w:val="24"/>
          <w:lang w:val="ro-RO"/>
        </w:rPr>
        <w:t>vasifiscale.”;</w:t>
      </w:r>
    </w:p>
    <w:p w14:paraId="3E77BD35" w14:textId="77777777" w:rsidR="0065361B" w:rsidRPr="000477C9" w:rsidRDefault="002543C9"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35</w:t>
      </w:r>
      <w:r w:rsidR="00EE7A76" w:rsidRPr="000477C9">
        <w:rPr>
          <w:rFonts w:ascii="Times New Roman" w:eastAsia="Times New Roman" w:hAnsi="Times New Roman" w:cs="Times New Roman"/>
          <w:bCs/>
          <w:sz w:val="24"/>
          <w:szCs w:val="24"/>
          <w:lang w:val="ro-RO" w:eastAsia="en-GB"/>
        </w:rPr>
        <w:t>) tabelul 5.2.2, subsecțiunea a</w:t>
      </w:r>
      <w:r w:rsidR="00EE7A76" w:rsidRPr="000477C9">
        <w:rPr>
          <w:rFonts w:ascii="Times New Roman" w:eastAsia="Times New Roman" w:hAnsi="Times New Roman" w:cs="Times New Roman"/>
          <w:bCs/>
          <w:sz w:val="24"/>
          <w:szCs w:val="24"/>
          <w:lang w:eastAsia="en-GB"/>
        </w:rPr>
        <w:t xml:space="preserve">) </w:t>
      </w:r>
      <w:r w:rsidR="00312C78" w:rsidRPr="000477C9">
        <w:rPr>
          <w:rFonts w:ascii="Times New Roman" w:eastAsia="Times New Roman" w:hAnsi="Times New Roman" w:cs="Times New Roman"/>
          <w:bCs/>
          <w:sz w:val="24"/>
          <w:szCs w:val="24"/>
          <w:lang w:val="ro-RO" w:eastAsia="en-GB"/>
        </w:rPr>
        <w:t>„</w:t>
      </w:r>
      <w:r w:rsidR="00EE7A76" w:rsidRPr="000477C9">
        <w:rPr>
          <w:rFonts w:ascii="Times New Roman" w:eastAsia="Times New Roman" w:hAnsi="Times New Roman" w:cs="Times New Roman"/>
          <w:bCs/>
          <w:sz w:val="24"/>
          <w:szCs w:val="24"/>
          <w:lang w:val="ro-RO" w:eastAsia="en-GB"/>
        </w:rPr>
        <w:t>Credibilita</w:t>
      </w:r>
      <w:r w:rsidR="00D77A85" w:rsidRPr="000477C9">
        <w:rPr>
          <w:rFonts w:ascii="Times New Roman" w:eastAsia="Times New Roman" w:hAnsi="Times New Roman" w:cs="Times New Roman"/>
          <w:bCs/>
          <w:sz w:val="24"/>
          <w:szCs w:val="24"/>
          <w:lang w:val="ro-RO" w:eastAsia="en-GB"/>
        </w:rPr>
        <w:t>t</w:t>
      </w:r>
      <w:r w:rsidR="00EE7A76" w:rsidRPr="000477C9">
        <w:rPr>
          <w:rFonts w:ascii="Times New Roman" w:eastAsia="Times New Roman" w:hAnsi="Times New Roman" w:cs="Times New Roman"/>
          <w:bCs/>
          <w:sz w:val="24"/>
          <w:szCs w:val="24"/>
          <w:lang w:val="ro-RO" w:eastAsia="en-GB"/>
        </w:rPr>
        <w:t xml:space="preserve">ea bugetului”, coloana 3 </w:t>
      </w:r>
      <w:r w:rsidR="00312C78" w:rsidRPr="000477C9">
        <w:rPr>
          <w:rFonts w:ascii="Times New Roman" w:eastAsia="Times New Roman" w:hAnsi="Times New Roman" w:cs="Times New Roman"/>
          <w:bCs/>
          <w:sz w:val="24"/>
          <w:szCs w:val="24"/>
          <w:lang w:val="ro-RO" w:eastAsia="en-GB"/>
        </w:rPr>
        <w:t>„</w:t>
      </w:r>
      <w:r w:rsidR="00EE7A76" w:rsidRPr="000477C9">
        <w:rPr>
          <w:rFonts w:ascii="Times New Roman" w:eastAsia="Times New Roman" w:hAnsi="Times New Roman" w:cs="Times New Roman"/>
          <w:bCs/>
          <w:sz w:val="24"/>
          <w:szCs w:val="24"/>
          <w:lang w:val="ro-RO" w:eastAsia="en-GB"/>
        </w:rPr>
        <w:t>Ținte pe termen mediu”</w:t>
      </w:r>
      <w:r w:rsidR="0065361B" w:rsidRPr="000477C9">
        <w:rPr>
          <w:rFonts w:ascii="Times New Roman" w:eastAsia="Times New Roman" w:hAnsi="Times New Roman" w:cs="Times New Roman"/>
          <w:bCs/>
          <w:sz w:val="24"/>
          <w:szCs w:val="24"/>
          <w:lang w:val="ro-RO" w:eastAsia="en-GB"/>
        </w:rPr>
        <w:t>:</w:t>
      </w:r>
    </w:p>
    <w:p w14:paraId="12A2608A" w14:textId="77777777" w:rsidR="00EE7A76" w:rsidRPr="000477C9" w:rsidRDefault="00EE7A76"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alineatul 1 se exclude;</w:t>
      </w:r>
    </w:p>
    <w:p w14:paraId="7A5E5024" w14:textId="77777777" w:rsidR="00760862" w:rsidRPr="000477C9" w:rsidRDefault="00760862"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alineatul 2 va avea următorul cuprins:</w:t>
      </w:r>
    </w:p>
    <w:p w14:paraId="0F357642" w14:textId="77777777" w:rsidR="00760862" w:rsidRPr="000477C9" w:rsidRDefault="00312C78" w:rsidP="000477C9">
      <w:pPr>
        <w:spacing w:after="0" w:line="240" w:lineRule="auto"/>
        <w:ind w:left="-216"/>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w:t>
      </w:r>
      <w:r w:rsidR="00760862" w:rsidRPr="000477C9">
        <w:rPr>
          <w:rFonts w:ascii="Times New Roman" w:eastAsia="Times New Roman" w:hAnsi="Times New Roman" w:cs="Times New Roman"/>
          <w:bCs/>
          <w:sz w:val="24"/>
          <w:szCs w:val="24"/>
          <w:lang w:val="ro-RO" w:eastAsia="en-GB"/>
        </w:rPr>
        <w:t xml:space="preserve">Fortificarea capacităților de analiză a riscurilor bugetar-fiscale, precum și de </w:t>
      </w:r>
      <w:r w:rsidR="00760862" w:rsidRPr="000477C9">
        <w:rPr>
          <w:rFonts w:ascii="Times New Roman" w:eastAsia="Times New Roman" w:hAnsi="Times New Roman" w:cs="Times New Roman"/>
          <w:sz w:val="24"/>
          <w:szCs w:val="24"/>
          <w:lang w:val="ro-RO"/>
        </w:rPr>
        <w:t xml:space="preserve">monitoring financiar al autorităților / instituțiilor publice la autofinanțare și al întreprinderilor de stat / municipale și al societăților comerciale cu capital integral sau majoritar public”; </w:t>
      </w:r>
    </w:p>
    <w:p w14:paraId="11067B26" w14:textId="77777777" w:rsidR="00EE7A76" w:rsidRPr="000477C9" w:rsidRDefault="00EE7A76"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coloana la final se completează cu două alineate cu următorul cuprins:</w:t>
      </w:r>
    </w:p>
    <w:p w14:paraId="40AF2AFC" w14:textId="77777777" w:rsidR="004C2CA4" w:rsidRPr="000477C9" w:rsidRDefault="00312C78" w:rsidP="000477C9">
      <w:pPr>
        <w:spacing w:after="0" w:line="240" w:lineRule="auto"/>
        <w:ind w:left="-216"/>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w:t>
      </w:r>
      <w:r w:rsidR="004C2CA4" w:rsidRPr="000477C9">
        <w:rPr>
          <w:rFonts w:ascii="Times New Roman" w:eastAsia="Times New Roman" w:hAnsi="Times New Roman" w:cs="Times New Roman"/>
          <w:sz w:val="24"/>
          <w:szCs w:val="24"/>
          <w:lang w:val="ro-RO"/>
        </w:rPr>
        <w:t xml:space="preserve">Perfecționarea mecanismului de monitoring financiar al întreprinderilor de stat / municipale și al societăților comerciale cu capital integral sau majoritar </w:t>
      </w:r>
      <w:r w:rsidR="00B46AC8" w:rsidRPr="000477C9">
        <w:rPr>
          <w:rFonts w:ascii="Times New Roman" w:eastAsia="Times New Roman" w:hAnsi="Times New Roman" w:cs="Times New Roman"/>
          <w:sz w:val="24"/>
          <w:szCs w:val="24"/>
          <w:lang w:val="ro-RO"/>
        </w:rPr>
        <w:t>public</w:t>
      </w:r>
      <w:r w:rsidR="004C2CA4" w:rsidRPr="000477C9">
        <w:rPr>
          <w:rFonts w:ascii="Times New Roman" w:eastAsia="Times New Roman" w:hAnsi="Times New Roman" w:cs="Times New Roman"/>
          <w:sz w:val="24"/>
          <w:szCs w:val="24"/>
          <w:lang w:val="ro-RO"/>
        </w:rPr>
        <w:t xml:space="preserve">”; </w:t>
      </w:r>
    </w:p>
    <w:p w14:paraId="1B10D8A5" w14:textId="77777777" w:rsidR="004C2CA4" w:rsidRPr="000477C9" w:rsidRDefault="004C2CA4" w:rsidP="000477C9">
      <w:pPr>
        <w:spacing w:after="0" w:line="240" w:lineRule="auto"/>
        <w:ind w:left="-216"/>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 xml:space="preserve"> </w:t>
      </w:r>
      <w:r w:rsidR="00EE7A76" w:rsidRPr="000477C9">
        <w:rPr>
          <w:rFonts w:ascii="Times New Roman" w:eastAsia="Times New Roman" w:hAnsi="Times New Roman" w:cs="Times New Roman"/>
          <w:sz w:val="24"/>
          <w:szCs w:val="24"/>
          <w:lang w:val="ro-RO"/>
        </w:rPr>
        <w:t>„</w:t>
      </w:r>
      <w:r w:rsidRPr="000477C9">
        <w:rPr>
          <w:rFonts w:ascii="Times New Roman" w:eastAsia="Times New Roman" w:hAnsi="Times New Roman" w:cs="Times New Roman"/>
          <w:sz w:val="24"/>
          <w:szCs w:val="24"/>
          <w:lang w:val="ro-RO"/>
        </w:rPr>
        <w:t>Introducerea auditului obligatoriu al situațiilor financiare pentru întreprinderile de stat”;</w:t>
      </w:r>
    </w:p>
    <w:p w14:paraId="7053F646" w14:textId="77777777" w:rsidR="004C2CA4" w:rsidRPr="000477C9" w:rsidRDefault="009D4B51"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36</w:t>
      </w:r>
      <w:r w:rsidR="004C2CA4" w:rsidRPr="000477C9">
        <w:rPr>
          <w:rFonts w:ascii="Times New Roman" w:eastAsia="Times New Roman" w:hAnsi="Times New Roman" w:cs="Times New Roman"/>
          <w:bCs/>
          <w:sz w:val="24"/>
          <w:szCs w:val="24"/>
          <w:lang w:val="ro-RO" w:eastAsia="en-GB"/>
        </w:rPr>
        <w:t>) tabelul 5.2.2, subsecțiunea  a)</w:t>
      </w:r>
      <w:r w:rsidR="0065361B" w:rsidRPr="000477C9">
        <w:rPr>
          <w:rFonts w:ascii="Times New Roman" w:eastAsia="Times New Roman" w:hAnsi="Times New Roman" w:cs="Times New Roman"/>
          <w:bCs/>
          <w:sz w:val="24"/>
          <w:szCs w:val="24"/>
          <w:lang w:val="ro-RO" w:eastAsia="en-GB"/>
        </w:rPr>
        <w:t xml:space="preserve"> </w:t>
      </w:r>
      <w:r w:rsidR="00312C78" w:rsidRPr="000477C9">
        <w:rPr>
          <w:rFonts w:ascii="Times New Roman" w:eastAsia="Times New Roman" w:hAnsi="Times New Roman" w:cs="Times New Roman"/>
          <w:bCs/>
          <w:sz w:val="24"/>
          <w:szCs w:val="24"/>
          <w:lang w:val="ro-RO" w:eastAsia="en-GB"/>
        </w:rPr>
        <w:t>„</w:t>
      </w:r>
      <w:r w:rsidR="0065361B" w:rsidRPr="000477C9">
        <w:rPr>
          <w:rFonts w:ascii="Times New Roman" w:eastAsia="Times New Roman" w:hAnsi="Times New Roman" w:cs="Times New Roman"/>
          <w:bCs/>
          <w:sz w:val="24"/>
          <w:szCs w:val="24"/>
          <w:lang w:val="ro-RO" w:eastAsia="en-GB"/>
        </w:rPr>
        <w:t>Credibilit</w:t>
      </w:r>
      <w:r w:rsidR="00D77A85" w:rsidRPr="000477C9">
        <w:rPr>
          <w:rFonts w:ascii="Times New Roman" w:eastAsia="Times New Roman" w:hAnsi="Times New Roman" w:cs="Times New Roman"/>
          <w:bCs/>
          <w:sz w:val="24"/>
          <w:szCs w:val="24"/>
          <w:lang w:val="ro-RO" w:eastAsia="en-GB"/>
        </w:rPr>
        <w:t>at</w:t>
      </w:r>
      <w:r w:rsidR="0065361B" w:rsidRPr="000477C9">
        <w:rPr>
          <w:rFonts w:ascii="Times New Roman" w:eastAsia="Times New Roman" w:hAnsi="Times New Roman" w:cs="Times New Roman"/>
          <w:bCs/>
          <w:sz w:val="24"/>
          <w:szCs w:val="24"/>
          <w:lang w:val="ro-RO" w:eastAsia="en-GB"/>
        </w:rPr>
        <w:t>ea bugetului”</w:t>
      </w:r>
      <w:r w:rsidR="004C2CA4" w:rsidRPr="000477C9">
        <w:rPr>
          <w:rFonts w:ascii="Times New Roman" w:eastAsia="Times New Roman" w:hAnsi="Times New Roman" w:cs="Times New Roman"/>
          <w:bCs/>
          <w:sz w:val="24"/>
          <w:szCs w:val="24"/>
          <w:lang w:val="ro-RO" w:eastAsia="en-GB"/>
        </w:rPr>
        <w:t xml:space="preserve">, coloana 4 </w:t>
      </w:r>
      <w:r w:rsidR="00312C78" w:rsidRPr="000477C9">
        <w:rPr>
          <w:rFonts w:ascii="Times New Roman" w:eastAsia="Times New Roman" w:hAnsi="Times New Roman" w:cs="Times New Roman"/>
          <w:bCs/>
          <w:sz w:val="24"/>
          <w:szCs w:val="24"/>
          <w:lang w:val="ro-RO" w:eastAsia="en-GB"/>
        </w:rPr>
        <w:t>„</w:t>
      </w:r>
      <w:r w:rsidR="004C2CA4" w:rsidRPr="000477C9">
        <w:rPr>
          <w:rFonts w:ascii="Times New Roman" w:eastAsia="Times New Roman" w:hAnsi="Times New Roman" w:cs="Times New Roman"/>
          <w:bCs/>
          <w:sz w:val="24"/>
          <w:szCs w:val="24"/>
          <w:lang w:val="ro-RO" w:eastAsia="en-GB"/>
        </w:rPr>
        <w:t>Obiective pe termen lung” la final se completează cu un alineat cu următorul cuprins:</w:t>
      </w:r>
    </w:p>
    <w:p w14:paraId="601BCE71" w14:textId="77777777" w:rsidR="004C2CA4" w:rsidRPr="000477C9" w:rsidRDefault="00312C78" w:rsidP="000477C9">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4C2CA4" w:rsidRPr="000477C9">
        <w:rPr>
          <w:rFonts w:ascii="Times New Roman" w:eastAsia="Times New Roman" w:hAnsi="Times New Roman" w:cs="Times New Roman"/>
          <w:sz w:val="24"/>
          <w:szCs w:val="24"/>
          <w:lang w:val="ro-RO"/>
        </w:rPr>
        <w:t>Consolidarea regulilor bugetar-fiscale prin corelarea explicită a indicatorului deficitului bugetar cu sustenabilitatea datoriei</w:t>
      </w:r>
      <w:r w:rsidR="004C2CA4" w:rsidRPr="000477C9">
        <w:rPr>
          <w:rFonts w:ascii="Times New Roman" w:eastAsia="Times New Roman" w:hAnsi="Times New Roman" w:cs="Times New Roman"/>
          <w:bCs/>
          <w:sz w:val="24"/>
          <w:szCs w:val="24"/>
          <w:lang w:val="ro-RO" w:eastAsia="en-GB"/>
        </w:rPr>
        <w:t>”;</w:t>
      </w:r>
    </w:p>
    <w:p w14:paraId="25CBBE5D" w14:textId="77777777" w:rsidR="0065361B" w:rsidRPr="000477C9" w:rsidRDefault="009D4B51" w:rsidP="000477C9">
      <w:pPr>
        <w:pStyle w:val="ListParagraph"/>
        <w:spacing w:after="0" w:line="240" w:lineRule="auto"/>
        <w:ind w:left="0" w:firstLine="357"/>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37</w:t>
      </w:r>
      <w:r w:rsidR="004C2CA4" w:rsidRPr="000477C9">
        <w:rPr>
          <w:rFonts w:ascii="Times New Roman" w:eastAsia="Times New Roman" w:hAnsi="Times New Roman" w:cs="Times New Roman"/>
          <w:bCs/>
          <w:sz w:val="24"/>
          <w:szCs w:val="24"/>
          <w:lang w:val="ro-RO" w:eastAsia="en-GB"/>
        </w:rPr>
        <w:t xml:space="preserve">) tabelul 5.2.2, subsecțiunea </w:t>
      </w:r>
      <w:r w:rsidR="00046BC6" w:rsidRPr="000477C9">
        <w:rPr>
          <w:rFonts w:ascii="Times New Roman" w:eastAsia="Times New Roman" w:hAnsi="Times New Roman" w:cs="Times New Roman"/>
          <w:bCs/>
          <w:sz w:val="24"/>
          <w:szCs w:val="24"/>
          <w:lang w:val="ro-RO" w:eastAsia="en-GB"/>
        </w:rPr>
        <w:t>b</w:t>
      </w:r>
      <w:r w:rsidR="004C2CA4" w:rsidRPr="000477C9">
        <w:rPr>
          <w:rFonts w:ascii="Times New Roman" w:eastAsia="Times New Roman" w:hAnsi="Times New Roman" w:cs="Times New Roman"/>
          <w:bCs/>
          <w:sz w:val="24"/>
          <w:szCs w:val="24"/>
          <w:lang w:eastAsia="en-GB"/>
        </w:rPr>
        <w:t xml:space="preserve">) </w:t>
      </w:r>
      <w:r w:rsidR="00417830" w:rsidRPr="000477C9">
        <w:rPr>
          <w:rFonts w:ascii="Times New Roman" w:eastAsia="Times New Roman" w:hAnsi="Times New Roman" w:cs="Times New Roman"/>
          <w:bCs/>
          <w:sz w:val="24"/>
          <w:szCs w:val="24"/>
          <w:lang w:val="ro-RO" w:eastAsia="en-GB"/>
        </w:rPr>
        <w:t>„</w:t>
      </w:r>
      <w:r w:rsidR="00046BC6" w:rsidRPr="000477C9">
        <w:rPr>
          <w:rFonts w:ascii="Times New Roman" w:eastAsia="Times New Roman" w:hAnsi="Times New Roman" w:cs="Times New Roman"/>
          <w:bCs/>
          <w:sz w:val="24"/>
          <w:szCs w:val="24"/>
          <w:lang w:val="ro-RO" w:eastAsia="en-GB"/>
        </w:rPr>
        <w:t>Transparenţa şi comprehensivitatea</w:t>
      </w:r>
      <w:r w:rsidR="004C2CA4" w:rsidRPr="000477C9">
        <w:rPr>
          <w:rFonts w:ascii="Times New Roman" w:eastAsia="Times New Roman" w:hAnsi="Times New Roman" w:cs="Times New Roman"/>
          <w:bCs/>
          <w:sz w:val="24"/>
          <w:szCs w:val="24"/>
          <w:lang w:val="ro-RO" w:eastAsia="en-GB"/>
        </w:rPr>
        <w:t xml:space="preserve">”, coloana </w:t>
      </w:r>
      <w:r w:rsidR="00046BC6" w:rsidRPr="000477C9">
        <w:rPr>
          <w:rFonts w:ascii="Times New Roman" w:eastAsia="Times New Roman" w:hAnsi="Times New Roman" w:cs="Times New Roman"/>
          <w:bCs/>
          <w:sz w:val="24"/>
          <w:szCs w:val="24"/>
          <w:lang w:val="ro-RO" w:eastAsia="en-GB"/>
        </w:rPr>
        <w:t>1</w:t>
      </w:r>
      <w:r w:rsidR="004C2CA4" w:rsidRPr="000477C9">
        <w:rPr>
          <w:rFonts w:ascii="Times New Roman" w:eastAsia="Times New Roman" w:hAnsi="Times New Roman" w:cs="Times New Roman"/>
          <w:bCs/>
          <w:sz w:val="24"/>
          <w:szCs w:val="24"/>
          <w:lang w:val="ro-RO" w:eastAsia="en-GB"/>
        </w:rPr>
        <w:t xml:space="preserve"> </w:t>
      </w:r>
      <w:r w:rsidR="00312C78" w:rsidRPr="000477C9">
        <w:rPr>
          <w:rFonts w:ascii="Times New Roman" w:eastAsia="Times New Roman" w:hAnsi="Times New Roman" w:cs="Times New Roman"/>
          <w:bCs/>
          <w:sz w:val="24"/>
          <w:szCs w:val="24"/>
          <w:lang w:val="ro-RO" w:eastAsia="en-GB"/>
        </w:rPr>
        <w:t>„</w:t>
      </w:r>
      <w:r w:rsidR="00046BC6" w:rsidRPr="000477C9">
        <w:rPr>
          <w:rFonts w:ascii="Times New Roman" w:eastAsia="Times New Roman" w:hAnsi="Times New Roman" w:cs="Times New Roman"/>
          <w:bCs/>
          <w:sz w:val="24"/>
          <w:szCs w:val="24"/>
          <w:lang w:val="ro-RO" w:eastAsia="en-GB"/>
        </w:rPr>
        <w:t>Situația actuală</w:t>
      </w:r>
      <w:r w:rsidR="004C2CA4" w:rsidRPr="000477C9">
        <w:rPr>
          <w:rFonts w:ascii="Times New Roman" w:eastAsia="Times New Roman" w:hAnsi="Times New Roman" w:cs="Times New Roman"/>
          <w:bCs/>
          <w:sz w:val="24"/>
          <w:szCs w:val="24"/>
          <w:lang w:val="ro-RO" w:eastAsia="en-GB"/>
        </w:rPr>
        <w:t>”</w:t>
      </w:r>
      <w:r w:rsidR="0065361B" w:rsidRPr="000477C9">
        <w:rPr>
          <w:rFonts w:ascii="Times New Roman" w:eastAsia="Times New Roman" w:hAnsi="Times New Roman" w:cs="Times New Roman"/>
          <w:bCs/>
          <w:sz w:val="24"/>
          <w:szCs w:val="24"/>
          <w:lang w:val="ro-RO" w:eastAsia="en-GB"/>
        </w:rPr>
        <w:t>:</w:t>
      </w:r>
    </w:p>
    <w:p w14:paraId="1452AC30" w14:textId="77777777" w:rsidR="004C2CA4" w:rsidRPr="000477C9" w:rsidRDefault="004C2CA4" w:rsidP="000477C9">
      <w:pPr>
        <w:pStyle w:val="ListParagraph"/>
        <w:spacing w:after="0" w:line="240" w:lineRule="auto"/>
        <w:ind w:left="0" w:firstLine="357"/>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alineatul </w:t>
      </w:r>
      <w:r w:rsidR="00046BC6" w:rsidRPr="000477C9">
        <w:rPr>
          <w:rFonts w:ascii="Times New Roman" w:eastAsia="Times New Roman" w:hAnsi="Times New Roman" w:cs="Times New Roman"/>
          <w:bCs/>
          <w:sz w:val="24"/>
          <w:szCs w:val="24"/>
          <w:lang w:val="ro-RO" w:eastAsia="en-GB"/>
        </w:rPr>
        <w:t>3</w:t>
      </w:r>
      <w:r w:rsidRPr="000477C9">
        <w:rPr>
          <w:rFonts w:ascii="Times New Roman" w:eastAsia="Times New Roman" w:hAnsi="Times New Roman" w:cs="Times New Roman"/>
          <w:bCs/>
          <w:sz w:val="24"/>
          <w:szCs w:val="24"/>
          <w:lang w:val="ro-RO" w:eastAsia="en-GB"/>
        </w:rPr>
        <w:t xml:space="preserve"> se exclude;</w:t>
      </w:r>
    </w:p>
    <w:p w14:paraId="42A45BF8" w14:textId="77777777" w:rsidR="004C2CA4" w:rsidRPr="000477C9" w:rsidRDefault="0065361B" w:rsidP="000477C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c</w:t>
      </w:r>
      <w:r w:rsidR="004C2CA4" w:rsidRPr="000477C9">
        <w:rPr>
          <w:rFonts w:ascii="Times New Roman" w:eastAsia="Times New Roman" w:hAnsi="Times New Roman" w:cs="Times New Roman"/>
          <w:bCs/>
          <w:sz w:val="24"/>
          <w:szCs w:val="24"/>
          <w:lang w:val="ro-RO" w:eastAsia="en-GB"/>
        </w:rPr>
        <w:t>oloana la final se completează cu două alineate cu următorul cuprins:</w:t>
      </w:r>
    </w:p>
    <w:p w14:paraId="36690B37" w14:textId="77777777" w:rsidR="00046BC6" w:rsidRPr="00046BC6" w:rsidRDefault="00312C78" w:rsidP="000477C9">
      <w:pPr>
        <w:pStyle w:val="ListParagraph"/>
        <w:spacing w:after="0" w:line="240" w:lineRule="auto"/>
        <w:ind w:left="0"/>
        <w:jc w:val="both"/>
        <w:rPr>
          <w:rFonts w:ascii="Times New Roman" w:eastAsia="Times New Roman" w:hAnsi="Times New Roman" w:cs="Times New Roman"/>
          <w:bCs/>
          <w:sz w:val="24"/>
          <w:szCs w:val="24"/>
          <w:lang w:val="ro-RO" w:eastAsia="en-GB"/>
        </w:rPr>
      </w:pPr>
      <w:r w:rsidRPr="00312C78">
        <w:rPr>
          <w:rFonts w:ascii="Times New Roman" w:eastAsia="Times New Roman" w:hAnsi="Times New Roman" w:cs="Times New Roman"/>
          <w:bCs/>
          <w:sz w:val="24"/>
          <w:szCs w:val="24"/>
          <w:lang w:val="ro-RO" w:eastAsia="en-GB"/>
        </w:rPr>
        <w:t>„</w:t>
      </w:r>
      <w:r w:rsidR="00046BC6" w:rsidRPr="00046BC6">
        <w:rPr>
          <w:rFonts w:ascii="Times New Roman" w:eastAsia="Times New Roman" w:hAnsi="Times New Roman" w:cs="Times New Roman"/>
          <w:bCs/>
          <w:sz w:val="24"/>
          <w:szCs w:val="24"/>
          <w:lang w:val="ro-RO" w:eastAsia="en-GB"/>
        </w:rPr>
        <w:t xml:space="preserve">Bugetul pentru cetățeni este elaborat </w:t>
      </w:r>
      <w:r w:rsidR="00883337">
        <w:rPr>
          <w:rFonts w:ascii="Times New Roman" w:eastAsia="Times New Roman" w:hAnsi="Times New Roman" w:cs="Times New Roman"/>
          <w:bCs/>
          <w:sz w:val="24"/>
          <w:szCs w:val="24"/>
          <w:lang w:val="ro-RO" w:eastAsia="en-GB"/>
        </w:rPr>
        <w:t>ș</w:t>
      </w:r>
      <w:r w:rsidR="00046BC6" w:rsidRPr="00046BC6">
        <w:rPr>
          <w:rFonts w:ascii="Times New Roman" w:eastAsia="Times New Roman" w:hAnsi="Times New Roman" w:cs="Times New Roman"/>
          <w:bCs/>
          <w:sz w:val="24"/>
          <w:szCs w:val="24"/>
          <w:lang w:val="ro-RO" w:eastAsia="en-GB"/>
        </w:rPr>
        <w:t>i publicat anual</w:t>
      </w:r>
      <w:r w:rsidR="00046BC6" w:rsidRPr="004C2CA4">
        <w:rPr>
          <w:rFonts w:ascii="Times New Roman" w:eastAsia="Times New Roman" w:hAnsi="Times New Roman" w:cs="Times New Roman"/>
          <w:sz w:val="24"/>
          <w:szCs w:val="24"/>
          <w:lang w:val="ro-RO"/>
        </w:rPr>
        <w:t>”;</w:t>
      </w:r>
    </w:p>
    <w:p w14:paraId="76E019D0" w14:textId="77777777" w:rsidR="004C2CA4" w:rsidRPr="000477C9" w:rsidRDefault="00046BC6" w:rsidP="00046BC6">
      <w:pPr>
        <w:pStyle w:val="ListParagraph"/>
        <w:spacing w:after="0" w:line="240" w:lineRule="auto"/>
        <w:ind w:left="0"/>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lastRenderedPageBreak/>
        <w:t>„</w:t>
      </w:r>
      <w:r w:rsidRPr="000477C9">
        <w:rPr>
          <w:rFonts w:ascii="Times New Roman" w:eastAsia="Times New Roman" w:hAnsi="Times New Roman" w:cs="Times New Roman"/>
          <w:bCs/>
          <w:sz w:val="24"/>
          <w:szCs w:val="24"/>
          <w:lang w:val="ro-RO" w:eastAsia="en-GB"/>
        </w:rPr>
        <w:t xml:space="preserve">Republica Moldova a participat la Evaluarea Transparenței Bugetare </w:t>
      </w:r>
      <w:r w:rsidR="00883337" w:rsidRPr="000477C9">
        <w:rPr>
          <w:rFonts w:ascii="Times New Roman" w:eastAsia="Times New Roman" w:hAnsi="Times New Roman" w:cs="Times New Roman"/>
          <w:bCs/>
          <w:sz w:val="24"/>
          <w:szCs w:val="24"/>
          <w:lang w:val="ro-RO" w:eastAsia="en-GB"/>
        </w:rPr>
        <w:t>î</w:t>
      </w:r>
      <w:r w:rsidRPr="000477C9">
        <w:rPr>
          <w:rFonts w:ascii="Times New Roman" w:eastAsia="Times New Roman" w:hAnsi="Times New Roman" w:cs="Times New Roman"/>
          <w:bCs/>
          <w:sz w:val="24"/>
          <w:szCs w:val="24"/>
          <w:lang w:val="ro-RO" w:eastAsia="en-GB"/>
        </w:rPr>
        <w:t>n calitate de membru oficial pentru prima dat</w:t>
      </w:r>
      <w:r w:rsidR="00883337" w:rsidRPr="000477C9">
        <w:rPr>
          <w:rFonts w:ascii="Times New Roman" w:eastAsia="Times New Roman" w:hAnsi="Times New Roman" w:cs="Times New Roman"/>
          <w:bCs/>
          <w:sz w:val="24"/>
          <w:szCs w:val="24"/>
          <w:lang w:val="ro-RO" w:eastAsia="en-GB"/>
        </w:rPr>
        <w:t>ă</w:t>
      </w:r>
      <w:r w:rsidRPr="000477C9">
        <w:rPr>
          <w:rFonts w:ascii="Times New Roman" w:eastAsia="Times New Roman" w:hAnsi="Times New Roman" w:cs="Times New Roman"/>
          <w:bCs/>
          <w:sz w:val="24"/>
          <w:szCs w:val="24"/>
          <w:lang w:val="ro-RO" w:eastAsia="en-GB"/>
        </w:rPr>
        <w:t xml:space="preserve"> </w:t>
      </w:r>
      <w:r w:rsidR="00883337" w:rsidRPr="000477C9">
        <w:rPr>
          <w:rFonts w:ascii="Times New Roman" w:eastAsia="Times New Roman" w:hAnsi="Times New Roman" w:cs="Times New Roman"/>
          <w:bCs/>
          <w:sz w:val="24"/>
          <w:szCs w:val="24"/>
          <w:lang w:val="ro-RO" w:eastAsia="en-GB"/>
        </w:rPr>
        <w:t>î</w:t>
      </w:r>
      <w:r w:rsidRPr="000477C9">
        <w:rPr>
          <w:rFonts w:ascii="Times New Roman" w:eastAsia="Times New Roman" w:hAnsi="Times New Roman" w:cs="Times New Roman"/>
          <w:bCs/>
          <w:sz w:val="24"/>
          <w:szCs w:val="24"/>
          <w:lang w:val="ro-RO" w:eastAsia="en-GB"/>
        </w:rPr>
        <w:t>n anul 2017</w:t>
      </w:r>
      <w:r w:rsidR="004C2CA4" w:rsidRPr="000477C9">
        <w:rPr>
          <w:rFonts w:ascii="Times New Roman" w:eastAsia="Times New Roman" w:hAnsi="Times New Roman" w:cs="Times New Roman"/>
          <w:bCs/>
          <w:sz w:val="24"/>
          <w:szCs w:val="24"/>
          <w:lang w:val="ro-RO" w:eastAsia="en-GB"/>
        </w:rPr>
        <w:t xml:space="preserve">”; </w:t>
      </w:r>
    </w:p>
    <w:p w14:paraId="0E4B42CB" w14:textId="77777777" w:rsidR="00547B3D" w:rsidRPr="000477C9" w:rsidRDefault="009D4B51" w:rsidP="0065361B">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38</w:t>
      </w:r>
      <w:r w:rsidR="004C2CA4" w:rsidRPr="000477C9">
        <w:rPr>
          <w:rFonts w:ascii="Times New Roman" w:eastAsia="Times New Roman" w:hAnsi="Times New Roman" w:cs="Times New Roman"/>
          <w:bCs/>
          <w:sz w:val="24"/>
          <w:szCs w:val="24"/>
          <w:lang w:val="ro-RO" w:eastAsia="en-GB"/>
        </w:rPr>
        <w:t xml:space="preserve">) tabelul 5.2.2, subsecțiunea  </w:t>
      </w:r>
      <w:r w:rsidR="00547B3D" w:rsidRPr="000477C9">
        <w:rPr>
          <w:rFonts w:ascii="Times New Roman" w:eastAsia="Times New Roman" w:hAnsi="Times New Roman" w:cs="Times New Roman"/>
          <w:bCs/>
          <w:sz w:val="24"/>
          <w:szCs w:val="24"/>
          <w:lang w:val="ro-RO" w:eastAsia="en-GB"/>
        </w:rPr>
        <w:t>b</w:t>
      </w:r>
      <w:r w:rsidR="004C2CA4" w:rsidRPr="000477C9">
        <w:rPr>
          <w:rFonts w:ascii="Times New Roman" w:eastAsia="Times New Roman" w:hAnsi="Times New Roman" w:cs="Times New Roman"/>
          <w:bCs/>
          <w:sz w:val="24"/>
          <w:szCs w:val="24"/>
          <w:lang w:val="ro-RO" w:eastAsia="en-GB"/>
        </w:rPr>
        <w:t>)</w:t>
      </w:r>
      <w:r w:rsidR="0065361B" w:rsidRPr="000477C9">
        <w:rPr>
          <w:rFonts w:ascii="Times New Roman" w:eastAsia="Times New Roman" w:hAnsi="Times New Roman" w:cs="Times New Roman"/>
          <w:bCs/>
          <w:sz w:val="24"/>
          <w:szCs w:val="24"/>
          <w:lang w:val="ro-RO" w:eastAsia="en-GB"/>
        </w:rPr>
        <w:t xml:space="preserve"> </w:t>
      </w:r>
      <w:r w:rsidR="00312C78" w:rsidRPr="000477C9">
        <w:rPr>
          <w:rFonts w:ascii="Times New Roman" w:eastAsia="Times New Roman" w:hAnsi="Times New Roman" w:cs="Times New Roman"/>
          <w:bCs/>
          <w:sz w:val="24"/>
          <w:szCs w:val="24"/>
          <w:lang w:val="ro-RO" w:eastAsia="en-GB"/>
        </w:rPr>
        <w:t>„</w:t>
      </w:r>
      <w:r w:rsidR="008A28D7" w:rsidRPr="000477C9">
        <w:rPr>
          <w:rFonts w:ascii="Times New Roman" w:eastAsia="Times New Roman" w:hAnsi="Times New Roman" w:cs="Times New Roman"/>
          <w:bCs/>
          <w:sz w:val="24"/>
          <w:szCs w:val="24"/>
          <w:lang w:val="ro-RO" w:eastAsia="en-GB"/>
        </w:rPr>
        <w:t>Transparenţa şi comprehensivitatea”</w:t>
      </w:r>
      <w:r w:rsidR="004C2CA4" w:rsidRPr="000477C9">
        <w:rPr>
          <w:rFonts w:ascii="Times New Roman" w:eastAsia="Times New Roman" w:hAnsi="Times New Roman" w:cs="Times New Roman"/>
          <w:bCs/>
          <w:sz w:val="24"/>
          <w:szCs w:val="24"/>
          <w:lang w:val="ro-RO" w:eastAsia="en-GB"/>
        </w:rPr>
        <w:t xml:space="preserve">, </w:t>
      </w:r>
      <w:r w:rsidR="00547B3D" w:rsidRPr="000477C9">
        <w:rPr>
          <w:rFonts w:ascii="Times New Roman" w:eastAsia="Times New Roman" w:hAnsi="Times New Roman" w:cs="Times New Roman"/>
          <w:bCs/>
          <w:sz w:val="24"/>
          <w:szCs w:val="24"/>
          <w:lang w:val="ro-RO" w:eastAsia="en-GB"/>
        </w:rPr>
        <w:t xml:space="preserve">coloana 2 </w:t>
      </w:r>
      <w:r w:rsidR="00312C78" w:rsidRPr="000477C9">
        <w:rPr>
          <w:rFonts w:ascii="Times New Roman" w:eastAsia="Times New Roman" w:hAnsi="Times New Roman" w:cs="Times New Roman"/>
          <w:bCs/>
          <w:sz w:val="24"/>
          <w:szCs w:val="24"/>
          <w:lang w:val="ro-RO" w:eastAsia="en-GB"/>
        </w:rPr>
        <w:t>„</w:t>
      </w:r>
      <w:r w:rsidR="00547B3D" w:rsidRPr="000477C9">
        <w:rPr>
          <w:rFonts w:ascii="Times New Roman" w:eastAsia="Times New Roman" w:hAnsi="Times New Roman" w:cs="Times New Roman"/>
          <w:bCs/>
          <w:sz w:val="24"/>
          <w:szCs w:val="24"/>
          <w:lang w:val="ro-RO" w:eastAsia="en-GB"/>
        </w:rPr>
        <w:t xml:space="preserve">Domeniile de preocupare”, la alineatul 5, cuvîntul </w:t>
      </w:r>
      <w:r w:rsidR="00312C78" w:rsidRPr="000477C9">
        <w:rPr>
          <w:rFonts w:ascii="Times New Roman" w:eastAsia="Times New Roman" w:hAnsi="Times New Roman" w:cs="Times New Roman"/>
          <w:bCs/>
          <w:sz w:val="24"/>
          <w:szCs w:val="24"/>
          <w:lang w:val="ro-RO" w:eastAsia="en-GB"/>
        </w:rPr>
        <w:t>„</w:t>
      </w:r>
      <w:r w:rsidR="00547B3D" w:rsidRPr="000477C9">
        <w:rPr>
          <w:rFonts w:ascii="Times New Roman" w:eastAsia="Times New Roman" w:hAnsi="Times New Roman" w:cs="Times New Roman"/>
          <w:bCs/>
          <w:sz w:val="24"/>
          <w:szCs w:val="24"/>
          <w:lang w:val="ro-RO" w:eastAsia="en-GB"/>
        </w:rPr>
        <w:t xml:space="preserve">îmbunătățire” se înlocuiește cu cuvîntul </w:t>
      </w:r>
      <w:r w:rsidR="00312C78" w:rsidRPr="000477C9">
        <w:rPr>
          <w:rFonts w:ascii="Times New Roman" w:eastAsia="Times New Roman" w:hAnsi="Times New Roman" w:cs="Times New Roman"/>
          <w:bCs/>
          <w:sz w:val="24"/>
          <w:szCs w:val="24"/>
          <w:lang w:val="ro-RO" w:eastAsia="en-GB"/>
        </w:rPr>
        <w:t>„</w:t>
      </w:r>
      <w:r w:rsidR="00547B3D" w:rsidRPr="000477C9">
        <w:rPr>
          <w:rFonts w:ascii="Times New Roman" w:eastAsia="Times New Roman" w:hAnsi="Times New Roman" w:cs="Times New Roman"/>
          <w:bCs/>
          <w:sz w:val="24"/>
          <w:szCs w:val="24"/>
          <w:lang w:val="ro-RO" w:eastAsia="en-GB"/>
        </w:rPr>
        <w:t>revizuire”;</w:t>
      </w:r>
    </w:p>
    <w:p w14:paraId="784E0D88" w14:textId="77777777" w:rsidR="0065361B" w:rsidRPr="000477C9" w:rsidRDefault="009D4B51" w:rsidP="00547B3D">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39</w:t>
      </w:r>
      <w:r w:rsidR="00547B3D" w:rsidRPr="000477C9">
        <w:rPr>
          <w:rFonts w:ascii="Times New Roman" w:eastAsia="Times New Roman" w:hAnsi="Times New Roman" w:cs="Times New Roman"/>
          <w:bCs/>
          <w:sz w:val="24"/>
          <w:szCs w:val="24"/>
          <w:lang w:val="ro-RO" w:eastAsia="en-GB"/>
        </w:rPr>
        <w:t>) tabelul 5.2.2, subsecțiunea  b)</w:t>
      </w:r>
      <w:r w:rsidR="0065361B" w:rsidRPr="000477C9">
        <w:rPr>
          <w:rFonts w:ascii="Times New Roman" w:eastAsia="Times New Roman" w:hAnsi="Times New Roman" w:cs="Times New Roman"/>
          <w:bCs/>
          <w:sz w:val="24"/>
          <w:szCs w:val="24"/>
          <w:lang w:val="ro-RO" w:eastAsia="en-GB"/>
        </w:rPr>
        <w:t xml:space="preserve"> </w:t>
      </w:r>
      <w:r w:rsidR="00312C78" w:rsidRPr="000477C9">
        <w:rPr>
          <w:rFonts w:ascii="Times New Roman" w:eastAsia="Times New Roman" w:hAnsi="Times New Roman" w:cs="Times New Roman"/>
          <w:bCs/>
          <w:sz w:val="24"/>
          <w:szCs w:val="24"/>
          <w:lang w:val="ro-RO" w:eastAsia="en-GB"/>
        </w:rPr>
        <w:t>„</w:t>
      </w:r>
      <w:r w:rsidR="008A28D7" w:rsidRPr="000477C9">
        <w:rPr>
          <w:rFonts w:ascii="Times New Roman" w:eastAsia="Times New Roman" w:hAnsi="Times New Roman" w:cs="Times New Roman"/>
          <w:bCs/>
          <w:sz w:val="24"/>
          <w:szCs w:val="24"/>
          <w:lang w:val="ro-RO" w:eastAsia="en-GB"/>
        </w:rPr>
        <w:t>Transparenţa şi comprehensivitatea”</w:t>
      </w:r>
      <w:r w:rsidR="00547B3D" w:rsidRPr="000477C9">
        <w:rPr>
          <w:rFonts w:ascii="Times New Roman" w:eastAsia="Times New Roman" w:hAnsi="Times New Roman" w:cs="Times New Roman"/>
          <w:bCs/>
          <w:sz w:val="24"/>
          <w:szCs w:val="24"/>
          <w:lang w:val="ro-RO" w:eastAsia="en-GB"/>
        </w:rPr>
        <w:t>, coloana 3 “Ținte pe termen mediu”</w:t>
      </w:r>
      <w:r w:rsidR="0065361B" w:rsidRPr="000477C9">
        <w:rPr>
          <w:rFonts w:ascii="Times New Roman" w:eastAsia="Times New Roman" w:hAnsi="Times New Roman" w:cs="Times New Roman"/>
          <w:bCs/>
          <w:sz w:val="24"/>
          <w:szCs w:val="24"/>
          <w:lang w:val="ro-RO" w:eastAsia="en-GB"/>
        </w:rPr>
        <w:t>:</w:t>
      </w:r>
    </w:p>
    <w:p w14:paraId="656A058D" w14:textId="77777777" w:rsidR="00547B3D" w:rsidRPr="000477C9" w:rsidRDefault="00547B3D" w:rsidP="00547B3D">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w:t>
      </w:r>
      <w:r w:rsidR="00386B65" w:rsidRPr="000477C9">
        <w:rPr>
          <w:rFonts w:ascii="Times New Roman" w:eastAsia="Times New Roman" w:hAnsi="Times New Roman" w:cs="Times New Roman"/>
          <w:bCs/>
          <w:sz w:val="24"/>
          <w:szCs w:val="24"/>
          <w:lang w:val="ro-RO" w:eastAsia="en-GB"/>
        </w:rPr>
        <w:t>lineatul</w:t>
      </w:r>
      <w:r w:rsidRPr="000477C9">
        <w:rPr>
          <w:rFonts w:ascii="Times New Roman" w:eastAsia="Times New Roman" w:hAnsi="Times New Roman" w:cs="Times New Roman"/>
          <w:bCs/>
          <w:sz w:val="24"/>
          <w:szCs w:val="24"/>
          <w:lang w:val="ro-RO" w:eastAsia="en-GB"/>
        </w:rPr>
        <w:t xml:space="preserve"> 3 va avea  următorul cuprins:</w:t>
      </w:r>
    </w:p>
    <w:p w14:paraId="2F63E8D6" w14:textId="77777777" w:rsidR="004C2CA4" w:rsidRPr="000477C9" w:rsidRDefault="00417830" w:rsidP="002735CF">
      <w:pPr>
        <w:pStyle w:val="ListParagraph"/>
        <w:spacing w:after="0" w:line="240" w:lineRule="auto"/>
        <w:ind w:left="0"/>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w:t>
      </w:r>
      <w:r w:rsidR="00547B3D" w:rsidRPr="000477C9">
        <w:rPr>
          <w:rFonts w:ascii="Times New Roman" w:eastAsia="Times New Roman" w:hAnsi="Times New Roman" w:cs="Times New Roman"/>
          <w:sz w:val="24"/>
          <w:szCs w:val="24"/>
          <w:lang w:val="ro-RO"/>
        </w:rPr>
        <w:t>Perfecționarea continuă a  clasificaţiei bugetare  în corespundere cu  standardele  internaţionale</w:t>
      </w:r>
      <w:r w:rsidR="004C2CA4" w:rsidRPr="000477C9">
        <w:rPr>
          <w:rFonts w:ascii="Times New Roman" w:eastAsia="Times New Roman" w:hAnsi="Times New Roman" w:cs="Times New Roman"/>
          <w:bCs/>
          <w:sz w:val="24"/>
          <w:szCs w:val="24"/>
          <w:lang w:val="ro-RO" w:eastAsia="en-GB"/>
        </w:rPr>
        <w:t>”;</w:t>
      </w:r>
    </w:p>
    <w:p w14:paraId="26E821D3" w14:textId="77777777" w:rsidR="002735CF" w:rsidRPr="000477C9" w:rsidRDefault="002735CF" w:rsidP="00547B3D">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w:t>
      </w:r>
      <w:r w:rsidR="00386B65" w:rsidRPr="000477C9">
        <w:rPr>
          <w:rFonts w:ascii="Times New Roman" w:eastAsia="Times New Roman" w:hAnsi="Times New Roman" w:cs="Times New Roman"/>
          <w:bCs/>
          <w:sz w:val="24"/>
          <w:szCs w:val="24"/>
          <w:lang w:val="ro-RO" w:eastAsia="en-GB"/>
        </w:rPr>
        <w:t>lineat</w:t>
      </w:r>
      <w:r w:rsidRPr="000477C9">
        <w:rPr>
          <w:rFonts w:ascii="Times New Roman" w:eastAsia="Times New Roman" w:hAnsi="Times New Roman" w:cs="Times New Roman"/>
          <w:bCs/>
          <w:sz w:val="24"/>
          <w:szCs w:val="24"/>
          <w:lang w:val="ro-RO" w:eastAsia="en-GB"/>
        </w:rPr>
        <w:t xml:space="preserve">ul 4 </w:t>
      </w:r>
      <w:r w:rsidR="0065361B" w:rsidRPr="000477C9">
        <w:rPr>
          <w:rFonts w:ascii="Times New Roman" w:eastAsia="Times New Roman" w:hAnsi="Times New Roman" w:cs="Times New Roman"/>
          <w:bCs/>
          <w:sz w:val="24"/>
          <w:szCs w:val="24"/>
          <w:lang w:val="ro-RO" w:eastAsia="en-GB"/>
        </w:rPr>
        <w:t>va avea</w:t>
      </w:r>
      <w:r w:rsidRPr="000477C9">
        <w:rPr>
          <w:rFonts w:ascii="Times New Roman" w:eastAsia="Times New Roman" w:hAnsi="Times New Roman" w:cs="Times New Roman"/>
          <w:bCs/>
          <w:sz w:val="24"/>
          <w:szCs w:val="24"/>
          <w:lang w:val="ro-RO" w:eastAsia="en-GB"/>
        </w:rPr>
        <w:t xml:space="preserve"> următorul conținut:</w:t>
      </w:r>
    </w:p>
    <w:p w14:paraId="32666B74" w14:textId="77777777" w:rsidR="002735CF" w:rsidRPr="000477C9" w:rsidRDefault="002735CF" w:rsidP="0065361B">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 xml:space="preserve"> </w:t>
      </w:r>
      <w:r w:rsidRPr="000477C9">
        <w:rPr>
          <w:rFonts w:ascii="Times New Roman" w:eastAsia="Times New Roman" w:hAnsi="Times New Roman" w:cs="Times New Roman"/>
          <w:bCs/>
          <w:sz w:val="24"/>
          <w:szCs w:val="24"/>
          <w:lang w:val="ro-RO" w:eastAsia="en-GB"/>
        </w:rPr>
        <w:t>„Dezvoltarea continuă a Sistemului Informațional de Gestionare a Finanțelor Publice al Ministerului Finanțelor pentru a asigura funcționalit</w:t>
      </w:r>
      <w:r w:rsidR="008A28D7" w:rsidRPr="000477C9">
        <w:rPr>
          <w:rFonts w:ascii="Times New Roman" w:eastAsia="Times New Roman" w:hAnsi="Times New Roman" w:cs="Times New Roman"/>
          <w:bCs/>
          <w:sz w:val="24"/>
          <w:szCs w:val="24"/>
          <w:lang w:val="ro-RO" w:eastAsia="en-GB"/>
        </w:rPr>
        <w:t>atea</w:t>
      </w:r>
      <w:r w:rsidRPr="000477C9">
        <w:rPr>
          <w:rFonts w:ascii="Times New Roman" w:eastAsia="Times New Roman" w:hAnsi="Times New Roman" w:cs="Times New Roman"/>
          <w:bCs/>
          <w:sz w:val="24"/>
          <w:szCs w:val="24"/>
          <w:lang w:val="ro-RO" w:eastAsia="en-GB"/>
        </w:rPr>
        <w:t xml:space="preserve"> procesului bugetar”; </w:t>
      </w:r>
    </w:p>
    <w:p w14:paraId="1E3505C7" w14:textId="77777777" w:rsidR="00A413CB" w:rsidRPr="000477C9" w:rsidRDefault="00A413CB" w:rsidP="002735CF">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alineatul 6 cuvintele </w:t>
      </w:r>
      <w:r w:rsidR="00312C78"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paginilor web și actualizarea periodică” se înlocuiesc cu textul “şi actualizarea periodică a paginii web a Ministerului Finanțelor”;</w:t>
      </w:r>
    </w:p>
    <w:p w14:paraId="732B6574" w14:textId="77777777" w:rsidR="002735CF" w:rsidRPr="000477C9" w:rsidRDefault="002735CF" w:rsidP="002735CF">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alineatul </w:t>
      </w:r>
      <w:r w:rsidR="00A413CB" w:rsidRPr="000477C9">
        <w:rPr>
          <w:rFonts w:ascii="Times New Roman" w:eastAsia="Times New Roman" w:hAnsi="Times New Roman" w:cs="Times New Roman"/>
          <w:bCs/>
          <w:sz w:val="24"/>
          <w:szCs w:val="24"/>
          <w:lang w:val="ro-RO" w:eastAsia="en-GB"/>
        </w:rPr>
        <w:t>7</w:t>
      </w:r>
      <w:r w:rsidRPr="000477C9">
        <w:rPr>
          <w:rFonts w:ascii="Times New Roman" w:eastAsia="Times New Roman" w:hAnsi="Times New Roman" w:cs="Times New Roman"/>
          <w:bCs/>
          <w:sz w:val="24"/>
          <w:szCs w:val="24"/>
          <w:lang w:val="ro-RO" w:eastAsia="en-GB"/>
        </w:rPr>
        <w:t xml:space="preserve"> </w:t>
      </w:r>
      <w:r w:rsidR="00A413CB" w:rsidRPr="000477C9">
        <w:rPr>
          <w:rFonts w:ascii="Times New Roman" w:eastAsia="Times New Roman" w:hAnsi="Times New Roman" w:cs="Times New Roman"/>
          <w:bCs/>
          <w:sz w:val="24"/>
          <w:szCs w:val="24"/>
          <w:lang w:val="ro-RO" w:eastAsia="en-GB"/>
        </w:rPr>
        <w:t xml:space="preserve">după </w:t>
      </w:r>
      <w:r w:rsidRPr="000477C9">
        <w:rPr>
          <w:rFonts w:ascii="Times New Roman" w:eastAsia="Times New Roman" w:hAnsi="Times New Roman" w:cs="Times New Roman"/>
          <w:bCs/>
          <w:sz w:val="24"/>
          <w:szCs w:val="24"/>
          <w:lang w:val="ro-RO" w:eastAsia="en-GB"/>
        </w:rPr>
        <w:t xml:space="preserve">cuvintele </w:t>
      </w:r>
      <w:r w:rsidR="00312C78" w:rsidRPr="000477C9">
        <w:rPr>
          <w:rFonts w:ascii="Times New Roman" w:eastAsia="Times New Roman" w:hAnsi="Times New Roman" w:cs="Times New Roman"/>
          <w:bCs/>
          <w:sz w:val="24"/>
          <w:szCs w:val="24"/>
          <w:lang w:val="ro-RO" w:eastAsia="en-GB"/>
        </w:rPr>
        <w:t>„</w:t>
      </w:r>
      <w:r w:rsidR="002B4618" w:rsidRPr="000477C9">
        <w:rPr>
          <w:rFonts w:ascii="Times New Roman" w:eastAsia="Times New Roman" w:hAnsi="Times New Roman" w:cs="Times New Roman"/>
          <w:bCs/>
          <w:sz w:val="24"/>
          <w:szCs w:val="24"/>
          <w:lang w:val="ro-RO" w:eastAsia="en-GB"/>
        </w:rPr>
        <w:t>autoritățile publice</w:t>
      </w:r>
      <w:r w:rsidRPr="000477C9">
        <w:rPr>
          <w:rFonts w:ascii="Times New Roman" w:eastAsia="Times New Roman" w:hAnsi="Times New Roman" w:cs="Times New Roman"/>
          <w:bCs/>
          <w:sz w:val="24"/>
          <w:szCs w:val="24"/>
          <w:lang w:val="ro-RO" w:eastAsia="en-GB"/>
        </w:rPr>
        <w:t xml:space="preserve">” se </w:t>
      </w:r>
      <w:r w:rsidR="00046BDF" w:rsidRPr="000477C9">
        <w:rPr>
          <w:rFonts w:ascii="Times New Roman" w:eastAsia="Times New Roman" w:hAnsi="Times New Roman" w:cs="Times New Roman"/>
          <w:bCs/>
          <w:sz w:val="24"/>
          <w:szCs w:val="24"/>
          <w:lang w:val="ro-RO" w:eastAsia="en-GB"/>
        </w:rPr>
        <w:t>completează cu</w:t>
      </w:r>
      <w:r w:rsidR="002B4618" w:rsidRPr="000477C9">
        <w:rPr>
          <w:rFonts w:ascii="Times New Roman" w:eastAsia="Times New Roman" w:hAnsi="Times New Roman" w:cs="Times New Roman"/>
          <w:bCs/>
          <w:sz w:val="24"/>
          <w:szCs w:val="24"/>
          <w:lang w:val="ro-RO" w:eastAsia="en-GB"/>
        </w:rPr>
        <w:t xml:space="preserve"> cuvîntul </w:t>
      </w:r>
      <w:r w:rsidR="00312C78" w:rsidRPr="000477C9">
        <w:rPr>
          <w:rFonts w:ascii="Times New Roman" w:eastAsia="Times New Roman" w:hAnsi="Times New Roman" w:cs="Times New Roman"/>
          <w:bCs/>
          <w:sz w:val="24"/>
          <w:szCs w:val="24"/>
          <w:lang w:val="ro-RO" w:eastAsia="en-GB"/>
        </w:rPr>
        <w:t>„</w:t>
      </w:r>
      <w:r w:rsidR="002B4618" w:rsidRPr="000477C9">
        <w:rPr>
          <w:rFonts w:ascii="Times New Roman" w:eastAsia="Times New Roman" w:hAnsi="Times New Roman" w:cs="Times New Roman"/>
          <w:bCs/>
          <w:sz w:val="24"/>
          <w:szCs w:val="24"/>
          <w:lang w:val="ro-RO" w:eastAsia="en-GB"/>
        </w:rPr>
        <w:t>centrale</w:t>
      </w:r>
      <w:r w:rsidRPr="000477C9">
        <w:rPr>
          <w:rFonts w:ascii="Times New Roman" w:eastAsia="Times New Roman" w:hAnsi="Times New Roman" w:cs="Times New Roman"/>
          <w:bCs/>
          <w:sz w:val="24"/>
          <w:szCs w:val="24"/>
          <w:lang w:val="ro-RO" w:eastAsia="en-GB"/>
        </w:rPr>
        <w:t>”;</w:t>
      </w:r>
    </w:p>
    <w:p w14:paraId="62DFFBE3" w14:textId="77777777" w:rsidR="002B4618" w:rsidRPr="000477C9" w:rsidRDefault="002B4618" w:rsidP="002B461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alineatul </w:t>
      </w:r>
      <w:r w:rsidR="00A413CB" w:rsidRPr="000477C9">
        <w:rPr>
          <w:rFonts w:ascii="Times New Roman" w:eastAsia="Times New Roman" w:hAnsi="Times New Roman" w:cs="Times New Roman"/>
          <w:bCs/>
          <w:sz w:val="24"/>
          <w:szCs w:val="24"/>
          <w:lang w:val="ro-RO" w:eastAsia="en-GB"/>
        </w:rPr>
        <w:t xml:space="preserve">8 la final </w:t>
      </w:r>
      <w:r w:rsidRPr="000477C9">
        <w:rPr>
          <w:rFonts w:ascii="Times New Roman" w:eastAsia="Times New Roman" w:hAnsi="Times New Roman" w:cs="Times New Roman"/>
          <w:bCs/>
          <w:sz w:val="24"/>
          <w:szCs w:val="24"/>
          <w:lang w:val="ro-RO" w:eastAsia="en-GB"/>
        </w:rPr>
        <w:t xml:space="preserve"> </w:t>
      </w:r>
      <w:r w:rsidR="00A413CB" w:rsidRPr="000477C9">
        <w:rPr>
          <w:rFonts w:ascii="Times New Roman" w:eastAsia="Times New Roman" w:hAnsi="Times New Roman" w:cs="Times New Roman"/>
          <w:bCs/>
          <w:sz w:val="24"/>
          <w:szCs w:val="24"/>
          <w:lang w:val="ro-RO" w:eastAsia="en-GB"/>
        </w:rPr>
        <w:t xml:space="preserve">se completează cu textul </w:t>
      </w:r>
      <w:r w:rsidRPr="000477C9">
        <w:rPr>
          <w:rFonts w:ascii="Times New Roman" w:eastAsia="Times New Roman" w:hAnsi="Times New Roman" w:cs="Times New Roman"/>
          <w:bCs/>
          <w:sz w:val="24"/>
          <w:szCs w:val="24"/>
          <w:lang w:val="ro-RO" w:eastAsia="en-GB"/>
        </w:rPr>
        <w:t>“</w:t>
      </w:r>
      <w:r w:rsidR="00A413CB" w:rsidRPr="000477C9">
        <w:rPr>
          <w:rFonts w:ascii="Times New Roman" w:eastAsia="Times New Roman" w:hAnsi="Times New Roman" w:cs="Times New Roman"/>
          <w:bCs/>
          <w:sz w:val="24"/>
          <w:szCs w:val="24"/>
          <w:lang w:val="ro-RO" w:eastAsia="en-GB"/>
        </w:rPr>
        <w:t>prin publicarea proiectelor actelor normative pe pagina web</w:t>
      </w:r>
      <w:r w:rsidR="00A413CB" w:rsidRPr="000477C9">
        <w:rPr>
          <w:rFonts w:ascii="Times New Roman" w:hAnsi="Times New Roman" w:cs="Times New Roman"/>
          <w:sz w:val="24"/>
          <w:szCs w:val="24"/>
        </w:rPr>
        <w:t xml:space="preserve"> </w:t>
      </w:r>
      <w:hyperlink r:id="rId9" w:history="1">
        <w:r w:rsidR="00A413CB" w:rsidRPr="000477C9">
          <w:rPr>
            <w:rStyle w:val="Hyperlink"/>
            <w:rFonts w:ascii="Times New Roman" w:hAnsi="Times New Roman" w:cs="Times New Roman"/>
            <w:sz w:val="24"/>
            <w:szCs w:val="24"/>
          </w:rPr>
          <w:t>www.particip.gov.md</w:t>
        </w:r>
      </w:hyperlink>
      <w:r w:rsidRPr="000477C9">
        <w:rPr>
          <w:rFonts w:ascii="Times New Roman" w:eastAsia="Times New Roman" w:hAnsi="Times New Roman" w:cs="Times New Roman"/>
          <w:bCs/>
          <w:sz w:val="24"/>
          <w:szCs w:val="24"/>
          <w:lang w:val="ro-RO" w:eastAsia="en-GB"/>
        </w:rPr>
        <w:t>”;</w:t>
      </w:r>
    </w:p>
    <w:p w14:paraId="45CF3145" w14:textId="77777777" w:rsidR="00083A29" w:rsidRPr="000477C9" w:rsidRDefault="009D4B51" w:rsidP="002735CF">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40</w:t>
      </w:r>
      <w:r w:rsidR="00A710E6" w:rsidRPr="000477C9">
        <w:rPr>
          <w:rFonts w:ascii="Times New Roman" w:eastAsia="Times New Roman" w:hAnsi="Times New Roman" w:cs="Times New Roman"/>
          <w:bCs/>
          <w:sz w:val="24"/>
          <w:szCs w:val="24"/>
          <w:lang w:val="ro-RO" w:eastAsia="en-GB"/>
        </w:rPr>
        <w:t>) tabelul 5.2.2, subsecțiunea b)</w:t>
      </w:r>
      <w:r w:rsidR="00083A29" w:rsidRPr="000477C9">
        <w:rPr>
          <w:rFonts w:ascii="Times New Roman" w:eastAsia="Times New Roman" w:hAnsi="Times New Roman" w:cs="Times New Roman"/>
          <w:bCs/>
          <w:sz w:val="24"/>
          <w:szCs w:val="24"/>
          <w:lang w:val="ro-RO" w:eastAsia="en-GB"/>
        </w:rPr>
        <w:t xml:space="preserve"> </w:t>
      </w:r>
      <w:r w:rsidR="00417830" w:rsidRPr="000477C9">
        <w:rPr>
          <w:rFonts w:ascii="Times New Roman" w:eastAsia="Times New Roman" w:hAnsi="Times New Roman" w:cs="Times New Roman"/>
          <w:bCs/>
          <w:sz w:val="24"/>
          <w:szCs w:val="24"/>
          <w:lang w:val="ro-RO" w:eastAsia="en-GB"/>
        </w:rPr>
        <w:t>„</w:t>
      </w:r>
      <w:r w:rsidR="008A28D7" w:rsidRPr="000477C9">
        <w:rPr>
          <w:rFonts w:ascii="Times New Roman" w:eastAsia="Times New Roman" w:hAnsi="Times New Roman" w:cs="Times New Roman"/>
          <w:bCs/>
          <w:sz w:val="24"/>
          <w:szCs w:val="24"/>
          <w:lang w:val="ro-RO" w:eastAsia="en-GB"/>
        </w:rPr>
        <w:t>Transparenţa şi comprehensivitatea”</w:t>
      </w:r>
      <w:r w:rsidR="00A710E6" w:rsidRPr="000477C9">
        <w:rPr>
          <w:rFonts w:ascii="Times New Roman" w:eastAsia="Times New Roman" w:hAnsi="Times New Roman" w:cs="Times New Roman"/>
          <w:bCs/>
          <w:sz w:val="24"/>
          <w:szCs w:val="24"/>
          <w:lang w:val="ro-RO" w:eastAsia="en-GB"/>
        </w:rPr>
        <w:t xml:space="preserve">, </w:t>
      </w:r>
      <w:r w:rsidR="002735CF" w:rsidRPr="000477C9">
        <w:rPr>
          <w:rFonts w:ascii="Times New Roman" w:eastAsia="Times New Roman" w:hAnsi="Times New Roman" w:cs="Times New Roman"/>
          <w:bCs/>
          <w:sz w:val="24"/>
          <w:szCs w:val="24"/>
          <w:lang w:val="ro-RO" w:eastAsia="en-GB"/>
        </w:rPr>
        <w:t xml:space="preserve">coloana 4 </w:t>
      </w:r>
      <w:r w:rsidR="00312C78" w:rsidRPr="000477C9">
        <w:rPr>
          <w:rFonts w:ascii="Times New Roman" w:eastAsia="Times New Roman" w:hAnsi="Times New Roman" w:cs="Times New Roman"/>
          <w:bCs/>
          <w:sz w:val="24"/>
          <w:szCs w:val="24"/>
          <w:lang w:val="ro-RO" w:eastAsia="en-GB"/>
        </w:rPr>
        <w:t>„</w:t>
      </w:r>
      <w:r w:rsidR="002735CF" w:rsidRPr="000477C9">
        <w:rPr>
          <w:rFonts w:ascii="Times New Roman" w:eastAsia="Times New Roman" w:hAnsi="Times New Roman" w:cs="Times New Roman"/>
          <w:bCs/>
          <w:sz w:val="24"/>
          <w:szCs w:val="24"/>
          <w:lang w:val="ro-RO" w:eastAsia="en-GB"/>
        </w:rPr>
        <w:t>Obiective pe termen lung”</w:t>
      </w:r>
      <w:r w:rsidR="00083A29" w:rsidRPr="000477C9">
        <w:rPr>
          <w:rFonts w:ascii="Times New Roman" w:eastAsia="Times New Roman" w:hAnsi="Times New Roman" w:cs="Times New Roman"/>
          <w:bCs/>
          <w:sz w:val="24"/>
          <w:szCs w:val="24"/>
          <w:lang w:val="ro-RO" w:eastAsia="en-GB"/>
        </w:rPr>
        <w:t>:</w:t>
      </w:r>
    </w:p>
    <w:p w14:paraId="38A1FCEF" w14:textId="77777777" w:rsidR="002735CF" w:rsidRPr="000477C9" w:rsidRDefault="00A710E6" w:rsidP="002735CF">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după alineatul 1 se completează </w:t>
      </w:r>
      <w:r w:rsidR="002735CF" w:rsidRPr="000477C9">
        <w:rPr>
          <w:rFonts w:ascii="Times New Roman" w:eastAsia="Times New Roman" w:hAnsi="Times New Roman" w:cs="Times New Roman"/>
          <w:bCs/>
          <w:sz w:val="24"/>
          <w:szCs w:val="24"/>
          <w:lang w:val="ro-RO" w:eastAsia="en-GB"/>
        </w:rPr>
        <w:t>cu un alineat cu următorul cuprins:</w:t>
      </w:r>
    </w:p>
    <w:p w14:paraId="397120A3" w14:textId="77777777" w:rsidR="00A710E6" w:rsidRPr="000477C9" w:rsidRDefault="00312C78" w:rsidP="002735CF">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hAnsi="Times New Roman" w:cs="Times New Roman"/>
          <w:bCs/>
          <w:sz w:val="24"/>
          <w:szCs w:val="24"/>
          <w:lang w:val="ro-RO"/>
        </w:rPr>
        <w:t>„</w:t>
      </w:r>
      <w:r w:rsidR="00A710E6" w:rsidRPr="000477C9">
        <w:rPr>
          <w:rFonts w:ascii="Times New Roman" w:hAnsi="Times New Roman" w:cs="Times New Roman"/>
          <w:sz w:val="24"/>
          <w:szCs w:val="24"/>
          <w:lang w:val="ro-RO"/>
        </w:rPr>
        <w:t>Asigurarea transparentei informației pe pagina web a Ministerulu</w:t>
      </w:r>
      <w:r w:rsidR="003C26D3" w:rsidRPr="000477C9">
        <w:rPr>
          <w:rFonts w:ascii="Times New Roman" w:hAnsi="Times New Roman" w:cs="Times New Roman"/>
          <w:sz w:val="24"/>
          <w:szCs w:val="24"/>
          <w:lang w:val="ro-RO"/>
        </w:rPr>
        <w:t>i Finanțelor despre  progresul î</w:t>
      </w:r>
      <w:r w:rsidR="00A710E6" w:rsidRPr="000477C9">
        <w:rPr>
          <w:rFonts w:ascii="Times New Roman" w:hAnsi="Times New Roman" w:cs="Times New Roman"/>
          <w:sz w:val="24"/>
          <w:szCs w:val="24"/>
          <w:lang w:val="ro-RO"/>
        </w:rPr>
        <w:t>n implementarea proiectelor de investiții publice</w:t>
      </w:r>
      <w:r w:rsidR="003C26D3" w:rsidRPr="000477C9">
        <w:rPr>
          <w:rFonts w:ascii="Times New Roman" w:hAnsi="Times New Roman" w:cs="Times New Roman"/>
          <w:sz w:val="24"/>
          <w:szCs w:val="24"/>
          <w:lang w:val="ro-RO"/>
        </w:rPr>
        <w:t>”;</w:t>
      </w:r>
    </w:p>
    <w:p w14:paraId="43FDCF74" w14:textId="77777777" w:rsidR="00A710E6" w:rsidRPr="000477C9" w:rsidRDefault="00A710E6" w:rsidP="002735CF">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alineatul 3 va avea următorul conținut:</w:t>
      </w:r>
    </w:p>
    <w:p w14:paraId="7B0C5E7E" w14:textId="77777777" w:rsidR="00A710E6" w:rsidRPr="000477C9" w:rsidRDefault="003C26D3" w:rsidP="00A710E6">
      <w:pPr>
        <w:pStyle w:val="ListParagraph"/>
        <w:spacing w:after="0" w:line="240" w:lineRule="auto"/>
        <w:ind w:left="0"/>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w:t>
      </w:r>
      <w:r w:rsidR="00A710E6" w:rsidRPr="000477C9">
        <w:rPr>
          <w:rFonts w:ascii="Times New Roman" w:eastAsia="Times New Roman" w:hAnsi="Times New Roman" w:cs="Times New Roman"/>
          <w:sz w:val="24"/>
          <w:szCs w:val="24"/>
          <w:lang w:val="ro-RO"/>
        </w:rPr>
        <w:t xml:space="preserve">Sensibilizarea publicului larg cu informaţii clare,  necomplicate şi sistematice cu  privire la  buget,  utilizînd paginile  web şi portalul e-Guvernare, precum şi bugetul cetăţeanului </w:t>
      </w:r>
      <w:r w:rsidR="00D77A85" w:rsidRPr="000477C9">
        <w:rPr>
          <w:rFonts w:ascii="Times New Roman" w:eastAsia="Times New Roman" w:hAnsi="Times New Roman" w:cs="Times New Roman"/>
          <w:sz w:val="24"/>
          <w:szCs w:val="24"/>
          <w:lang w:val="ro-RO"/>
        </w:rPr>
        <w:t>ș</w:t>
      </w:r>
      <w:r w:rsidR="00A710E6" w:rsidRPr="000477C9">
        <w:rPr>
          <w:rFonts w:ascii="Times New Roman" w:eastAsia="Times New Roman" w:hAnsi="Times New Roman" w:cs="Times New Roman"/>
          <w:sz w:val="24"/>
          <w:szCs w:val="24"/>
          <w:lang w:val="ro-RO"/>
        </w:rPr>
        <w:t>i publicațiile</w:t>
      </w:r>
      <w:r w:rsidRPr="000477C9">
        <w:rPr>
          <w:rFonts w:ascii="Times New Roman" w:eastAsia="Times New Roman" w:hAnsi="Times New Roman" w:cs="Times New Roman"/>
          <w:sz w:val="24"/>
          <w:szCs w:val="24"/>
          <w:lang w:val="ro-RO"/>
        </w:rPr>
        <w:t>”;</w:t>
      </w:r>
    </w:p>
    <w:p w14:paraId="2492014F" w14:textId="77777777" w:rsidR="00A710E6" w:rsidRPr="000477C9" w:rsidRDefault="00083A29" w:rsidP="00457999">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coloana</w:t>
      </w:r>
      <w:r w:rsidR="00A710E6" w:rsidRPr="000477C9">
        <w:rPr>
          <w:rFonts w:ascii="Times New Roman" w:eastAsia="Times New Roman" w:hAnsi="Times New Roman" w:cs="Times New Roman"/>
          <w:bCs/>
          <w:sz w:val="24"/>
          <w:szCs w:val="24"/>
          <w:lang w:val="ro-RO" w:eastAsia="en-GB"/>
        </w:rPr>
        <w:t xml:space="preserve"> la final se completează cu un alineat cu următorul cuprins:</w:t>
      </w:r>
    </w:p>
    <w:p w14:paraId="1048FF28" w14:textId="77777777" w:rsidR="004C2CA4" w:rsidRPr="000477C9" w:rsidRDefault="003C26D3" w:rsidP="00457999">
      <w:pPr>
        <w:pStyle w:val="ListParagraph"/>
        <w:spacing w:after="0" w:line="240" w:lineRule="auto"/>
        <w:ind w:left="0"/>
        <w:jc w:val="both"/>
        <w:rPr>
          <w:rFonts w:ascii="Times New Roman" w:eastAsia="Times New Roman" w:hAnsi="Times New Roman" w:cs="Times New Roman"/>
          <w:sz w:val="24"/>
          <w:szCs w:val="24"/>
          <w:lang w:val="ro-RO"/>
        </w:rPr>
      </w:pPr>
      <w:r w:rsidRPr="000477C9">
        <w:rPr>
          <w:rFonts w:ascii="Times New Roman" w:hAnsi="Times New Roman" w:cs="Times New Roman"/>
          <w:sz w:val="24"/>
          <w:szCs w:val="24"/>
          <w:lang w:val="ro-RO"/>
        </w:rPr>
        <w:t>„</w:t>
      </w:r>
      <w:r w:rsidR="00A710E6" w:rsidRPr="000477C9">
        <w:rPr>
          <w:rFonts w:ascii="Times New Roman" w:hAnsi="Times New Roman" w:cs="Times New Roman"/>
          <w:sz w:val="24"/>
          <w:szCs w:val="24"/>
          <w:lang w:val="ro-RO"/>
        </w:rPr>
        <w:t>Participarea la Ev</w:t>
      </w:r>
      <w:r w:rsidR="00D77A85" w:rsidRPr="000477C9">
        <w:rPr>
          <w:rFonts w:ascii="Times New Roman" w:hAnsi="Times New Roman" w:cs="Times New Roman"/>
          <w:sz w:val="24"/>
          <w:szCs w:val="24"/>
          <w:lang w:val="ro-RO"/>
        </w:rPr>
        <w:t>aluarea Transparentei Bugetare ș</w:t>
      </w:r>
      <w:r w:rsidR="00A710E6" w:rsidRPr="000477C9">
        <w:rPr>
          <w:rFonts w:ascii="Times New Roman" w:hAnsi="Times New Roman" w:cs="Times New Roman"/>
          <w:sz w:val="24"/>
          <w:szCs w:val="24"/>
          <w:lang w:val="ro-RO"/>
        </w:rPr>
        <w:t>i îmbunătățirea continuă a Indicelui</w:t>
      </w:r>
      <w:r w:rsidRPr="000477C9">
        <w:rPr>
          <w:rFonts w:ascii="Times New Roman" w:hAnsi="Times New Roman" w:cs="Times New Roman"/>
          <w:sz w:val="24"/>
          <w:szCs w:val="24"/>
          <w:lang w:val="ro-RO"/>
        </w:rPr>
        <w:t xml:space="preserve"> </w:t>
      </w:r>
      <w:r w:rsidR="00A710E6" w:rsidRPr="000477C9">
        <w:rPr>
          <w:rFonts w:ascii="Times New Roman" w:hAnsi="Times New Roman" w:cs="Times New Roman"/>
          <w:sz w:val="24"/>
          <w:szCs w:val="24"/>
          <w:lang w:val="ro-RO"/>
        </w:rPr>
        <w:t>Transparentei Bugetare</w:t>
      </w:r>
      <w:r w:rsidRPr="000477C9">
        <w:rPr>
          <w:rFonts w:ascii="Times New Roman" w:hAnsi="Times New Roman" w:cs="Times New Roman"/>
          <w:sz w:val="24"/>
          <w:szCs w:val="24"/>
          <w:lang w:val="ro-RO"/>
        </w:rPr>
        <w:t>”;</w:t>
      </w:r>
    </w:p>
    <w:p w14:paraId="5B7151A2" w14:textId="77777777" w:rsidR="00417939" w:rsidRPr="000477C9" w:rsidRDefault="009D4B51"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41</w:t>
      </w:r>
      <w:r w:rsidR="00227B85" w:rsidRPr="000477C9">
        <w:rPr>
          <w:rFonts w:ascii="Times New Roman" w:eastAsia="Times New Roman" w:hAnsi="Times New Roman" w:cs="Times New Roman"/>
          <w:bCs/>
          <w:sz w:val="24"/>
          <w:szCs w:val="24"/>
          <w:lang w:val="ro-RO" w:eastAsia="en-GB"/>
        </w:rPr>
        <w:t xml:space="preserve">) tabelul 5.2.2, subsecțiunea c) </w:t>
      </w:r>
      <w:r w:rsidR="00312C78" w:rsidRPr="000477C9">
        <w:rPr>
          <w:rFonts w:ascii="Times New Roman" w:eastAsia="Times New Roman" w:hAnsi="Times New Roman" w:cs="Times New Roman"/>
          <w:bCs/>
          <w:sz w:val="24"/>
          <w:szCs w:val="24"/>
          <w:lang w:val="ro-RO" w:eastAsia="en-GB"/>
        </w:rPr>
        <w:t>„</w:t>
      </w:r>
      <w:r w:rsidR="00227B85" w:rsidRPr="000477C9">
        <w:rPr>
          <w:rFonts w:ascii="Times New Roman" w:eastAsia="Times New Roman" w:hAnsi="Times New Roman" w:cs="Times New Roman"/>
          <w:bCs/>
          <w:sz w:val="24"/>
          <w:szCs w:val="24"/>
          <w:lang w:val="ro-RO" w:eastAsia="en-GB"/>
        </w:rPr>
        <w:t xml:space="preserve">Ordinea (acurateţea) şi perspectivele de politici în buget”, coloana 1 </w:t>
      </w:r>
      <w:r w:rsidR="00312C78" w:rsidRPr="000477C9">
        <w:rPr>
          <w:rFonts w:ascii="Times New Roman" w:eastAsia="Times New Roman" w:hAnsi="Times New Roman" w:cs="Times New Roman"/>
          <w:bCs/>
          <w:sz w:val="24"/>
          <w:szCs w:val="24"/>
          <w:lang w:val="ro-RO" w:eastAsia="en-GB"/>
        </w:rPr>
        <w:t>„</w:t>
      </w:r>
      <w:r w:rsidR="00227B85" w:rsidRPr="000477C9">
        <w:rPr>
          <w:rFonts w:ascii="Times New Roman" w:eastAsia="Times New Roman" w:hAnsi="Times New Roman" w:cs="Times New Roman"/>
          <w:bCs/>
          <w:sz w:val="24"/>
          <w:szCs w:val="24"/>
          <w:lang w:val="ro-RO" w:eastAsia="en-GB"/>
        </w:rPr>
        <w:t xml:space="preserve">Situația actuală”, </w:t>
      </w:r>
      <w:r w:rsidR="00417939" w:rsidRPr="000477C9">
        <w:rPr>
          <w:rFonts w:ascii="Times New Roman" w:eastAsia="Times New Roman" w:hAnsi="Times New Roman" w:cs="Times New Roman"/>
          <w:bCs/>
          <w:sz w:val="24"/>
          <w:szCs w:val="24"/>
          <w:lang w:val="ro-RO" w:eastAsia="en-GB"/>
        </w:rPr>
        <w:t xml:space="preserve">la </w:t>
      </w:r>
      <w:r w:rsidR="00227B85" w:rsidRPr="000477C9">
        <w:rPr>
          <w:rFonts w:ascii="Times New Roman" w:eastAsia="Times New Roman" w:hAnsi="Times New Roman" w:cs="Times New Roman"/>
          <w:bCs/>
          <w:sz w:val="24"/>
          <w:szCs w:val="24"/>
          <w:lang w:val="ro-RO" w:eastAsia="en-GB"/>
        </w:rPr>
        <w:t xml:space="preserve">alineatul </w:t>
      </w:r>
      <w:r w:rsidR="00417939" w:rsidRPr="000477C9">
        <w:rPr>
          <w:rFonts w:ascii="Times New Roman" w:eastAsia="Times New Roman" w:hAnsi="Times New Roman" w:cs="Times New Roman"/>
          <w:bCs/>
          <w:sz w:val="24"/>
          <w:szCs w:val="24"/>
          <w:lang w:val="ro-RO" w:eastAsia="en-GB"/>
        </w:rPr>
        <w:t>4</w:t>
      </w:r>
      <w:r w:rsidR="00227B85" w:rsidRPr="000477C9">
        <w:rPr>
          <w:rFonts w:ascii="Times New Roman" w:eastAsia="Times New Roman" w:hAnsi="Times New Roman" w:cs="Times New Roman"/>
          <w:bCs/>
          <w:sz w:val="24"/>
          <w:szCs w:val="24"/>
          <w:lang w:val="ro-RO" w:eastAsia="en-GB"/>
        </w:rPr>
        <w:t xml:space="preserve"> </w:t>
      </w:r>
      <w:r w:rsidR="00417939" w:rsidRPr="000477C9">
        <w:rPr>
          <w:rFonts w:ascii="Times New Roman" w:eastAsia="Times New Roman" w:hAnsi="Times New Roman" w:cs="Times New Roman"/>
          <w:bCs/>
          <w:sz w:val="24"/>
          <w:szCs w:val="24"/>
          <w:lang w:val="ro-RO" w:eastAsia="en-GB"/>
        </w:rPr>
        <w:t xml:space="preserve"> cuvintele </w:t>
      </w:r>
      <w:r w:rsidR="00312C78" w:rsidRPr="000477C9">
        <w:rPr>
          <w:rFonts w:ascii="Times New Roman" w:eastAsia="Times New Roman" w:hAnsi="Times New Roman" w:cs="Times New Roman"/>
          <w:bCs/>
          <w:sz w:val="24"/>
          <w:szCs w:val="24"/>
          <w:lang w:val="ro-RO" w:eastAsia="en-GB"/>
        </w:rPr>
        <w:t>„</w:t>
      </w:r>
      <w:r w:rsidR="00417939" w:rsidRPr="000477C9">
        <w:rPr>
          <w:rFonts w:ascii="Times New Roman" w:eastAsia="Times New Roman" w:hAnsi="Times New Roman" w:cs="Times New Roman"/>
          <w:bCs/>
          <w:sz w:val="24"/>
          <w:szCs w:val="24"/>
          <w:lang w:val="ro-RO" w:eastAsia="en-GB"/>
        </w:rPr>
        <w:t>cheltuielile bugetului de stat</w:t>
      </w:r>
      <w:r w:rsidR="00417939" w:rsidRPr="000477C9">
        <w:rPr>
          <w:rFonts w:ascii="Times New Roman" w:eastAsia="Times New Roman" w:hAnsi="Times New Roman" w:cs="Times New Roman"/>
          <w:sz w:val="24"/>
          <w:szCs w:val="24"/>
          <w:lang w:val="ro-RO"/>
        </w:rPr>
        <w:t xml:space="preserve">” se înlocuiesc cu textul </w:t>
      </w:r>
      <w:r w:rsidR="00312C78" w:rsidRPr="000477C9">
        <w:rPr>
          <w:rFonts w:ascii="Times New Roman" w:eastAsia="Times New Roman" w:hAnsi="Times New Roman" w:cs="Times New Roman"/>
          <w:bCs/>
          <w:sz w:val="24"/>
          <w:szCs w:val="24"/>
          <w:lang w:val="ro-RO" w:eastAsia="en-GB"/>
        </w:rPr>
        <w:t>„</w:t>
      </w:r>
      <w:r w:rsidR="00417939" w:rsidRPr="000477C9">
        <w:rPr>
          <w:rFonts w:ascii="Times New Roman" w:eastAsia="Times New Roman" w:hAnsi="Times New Roman" w:cs="Times New Roman"/>
          <w:bCs/>
          <w:sz w:val="24"/>
          <w:szCs w:val="24"/>
          <w:lang w:val="ro-RO" w:eastAsia="en-GB"/>
        </w:rPr>
        <w:t>totalul cheltuielilor bugetului de stat în anul 2013 și 100% în anul 2016,”</w:t>
      </w:r>
      <w:r w:rsidR="00417939" w:rsidRPr="000477C9">
        <w:rPr>
          <w:rFonts w:ascii="Times New Roman" w:eastAsia="Times New Roman" w:hAnsi="Times New Roman" w:cs="Times New Roman"/>
          <w:sz w:val="24"/>
          <w:szCs w:val="24"/>
          <w:lang w:val="ro-RO"/>
        </w:rPr>
        <w:t>;</w:t>
      </w:r>
    </w:p>
    <w:p w14:paraId="2555A538" w14:textId="77777777" w:rsidR="00083A29" w:rsidRPr="000477C9" w:rsidRDefault="00083A29"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4</w:t>
      </w:r>
      <w:r w:rsidR="009D4B51" w:rsidRPr="000477C9">
        <w:rPr>
          <w:rFonts w:ascii="Times New Roman" w:eastAsia="Times New Roman" w:hAnsi="Times New Roman" w:cs="Times New Roman"/>
          <w:bCs/>
          <w:sz w:val="24"/>
          <w:szCs w:val="24"/>
          <w:lang w:val="ro-RO" w:eastAsia="en-GB"/>
        </w:rPr>
        <w:t>2</w:t>
      </w:r>
      <w:r w:rsidR="00227B85" w:rsidRPr="000477C9">
        <w:rPr>
          <w:rFonts w:ascii="Times New Roman" w:eastAsia="Times New Roman" w:hAnsi="Times New Roman" w:cs="Times New Roman"/>
          <w:bCs/>
          <w:sz w:val="24"/>
          <w:szCs w:val="24"/>
          <w:lang w:val="ro-RO" w:eastAsia="en-GB"/>
        </w:rPr>
        <w:t xml:space="preserve">) tabelul 5.2.2, subsecțiunea  </w:t>
      </w:r>
      <w:r w:rsidR="009843BF" w:rsidRPr="000477C9">
        <w:rPr>
          <w:rFonts w:ascii="Times New Roman" w:eastAsia="Times New Roman" w:hAnsi="Times New Roman" w:cs="Times New Roman"/>
          <w:bCs/>
          <w:sz w:val="24"/>
          <w:szCs w:val="24"/>
          <w:lang w:val="ro-RO" w:eastAsia="en-GB"/>
        </w:rPr>
        <w:t>c</w:t>
      </w:r>
      <w:r w:rsidR="00227B85"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 </w:t>
      </w:r>
      <w:r w:rsidR="00312C78"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Ordinea (acurateţea) şi perspectivele de politici în buget”</w:t>
      </w:r>
      <w:r w:rsidR="00227B85" w:rsidRPr="000477C9">
        <w:rPr>
          <w:rFonts w:ascii="Times New Roman" w:eastAsia="Times New Roman" w:hAnsi="Times New Roman" w:cs="Times New Roman"/>
          <w:bCs/>
          <w:sz w:val="24"/>
          <w:szCs w:val="24"/>
          <w:lang w:val="ro-RO" w:eastAsia="en-GB"/>
        </w:rPr>
        <w:t xml:space="preserve">, coloana 2 </w:t>
      </w:r>
      <w:r w:rsidR="00417830" w:rsidRPr="000477C9">
        <w:rPr>
          <w:rFonts w:ascii="Times New Roman" w:eastAsia="Times New Roman" w:hAnsi="Times New Roman" w:cs="Times New Roman"/>
          <w:bCs/>
          <w:sz w:val="24"/>
          <w:szCs w:val="24"/>
          <w:lang w:val="ro-RO" w:eastAsia="en-GB"/>
        </w:rPr>
        <w:t>„</w:t>
      </w:r>
      <w:r w:rsidR="00227B85" w:rsidRPr="000477C9">
        <w:rPr>
          <w:rFonts w:ascii="Times New Roman" w:eastAsia="Times New Roman" w:hAnsi="Times New Roman" w:cs="Times New Roman"/>
          <w:bCs/>
          <w:sz w:val="24"/>
          <w:szCs w:val="24"/>
          <w:lang w:val="ro-RO" w:eastAsia="en-GB"/>
        </w:rPr>
        <w:t>Domeniile de preocupare”</w:t>
      </w:r>
      <w:r w:rsidRPr="000477C9">
        <w:rPr>
          <w:rFonts w:ascii="Times New Roman" w:eastAsia="Times New Roman" w:hAnsi="Times New Roman" w:cs="Times New Roman"/>
          <w:bCs/>
          <w:sz w:val="24"/>
          <w:szCs w:val="24"/>
          <w:lang w:val="ro-RO" w:eastAsia="en-GB"/>
        </w:rPr>
        <w:t>:</w:t>
      </w:r>
    </w:p>
    <w:p w14:paraId="61B0285D" w14:textId="77777777" w:rsidR="009843BF" w:rsidRPr="000477C9" w:rsidRDefault="00227B85"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alineatul </w:t>
      </w:r>
      <w:r w:rsidR="009843BF" w:rsidRPr="000477C9">
        <w:rPr>
          <w:rFonts w:ascii="Times New Roman" w:eastAsia="Times New Roman" w:hAnsi="Times New Roman" w:cs="Times New Roman"/>
          <w:bCs/>
          <w:sz w:val="24"/>
          <w:szCs w:val="24"/>
          <w:lang w:val="ro-RO" w:eastAsia="en-GB"/>
        </w:rPr>
        <w:t>4 va avea  următorul cuprins:</w:t>
      </w:r>
    </w:p>
    <w:p w14:paraId="3E095B84" w14:textId="77777777" w:rsidR="009843BF" w:rsidRPr="000477C9" w:rsidRDefault="00312C78" w:rsidP="003A5978">
      <w:pPr>
        <w:pStyle w:val="ListParagraph"/>
        <w:spacing w:after="0" w:line="240" w:lineRule="auto"/>
        <w:ind w:left="0"/>
        <w:jc w:val="both"/>
        <w:rPr>
          <w:rFonts w:ascii="Times New Roman" w:eastAsia="Times New Roman" w:hAnsi="Times New Roman" w:cs="Times New Roman"/>
          <w:sz w:val="24"/>
          <w:szCs w:val="24"/>
        </w:rPr>
      </w:pPr>
      <w:r w:rsidRPr="000477C9">
        <w:rPr>
          <w:rFonts w:ascii="Times New Roman" w:eastAsia="Times New Roman" w:hAnsi="Times New Roman" w:cs="Times New Roman"/>
          <w:bCs/>
          <w:sz w:val="24"/>
          <w:szCs w:val="24"/>
          <w:lang w:val="ro-RO" w:eastAsia="en-GB"/>
        </w:rPr>
        <w:t>„</w:t>
      </w:r>
      <w:r w:rsidR="009843BF" w:rsidRPr="000477C9">
        <w:rPr>
          <w:rFonts w:ascii="Times New Roman" w:eastAsia="Times New Roman" w:hAnsi="Times New Roman" w:cs="Times New Roman"/>
          <w:sz w:val="24"/>
          <w:szCs w:val="24"/>
          <w:lang w:val="ro-RO"/>
        </w:rPr>
        <w:t>Există riscuri sistemice şi de capacitate în implementarea   bugetării bazată pe performanţă și de utilizare a informației despre performanță în discuțiile asupra bugetului</w:t>
      </w:r>
      <w:r w:rsidR="009843BF" w:rsidRPr="000477C9">
        <w:rPr>
          <w:rFonts w:ascii="Times New Roman" w:eastAsia="Times New Roman" w:hAnsi="Times New Roman" w:cs="Times New Roman"/>
          <w:sz w:val="24"/>
          <w:szCs w:val="24"/>
        </w:rPr>
        <w:t>”;</w:t>
      </w:r>
    </w:p>
    <w:p w14:paraId="0808A7BB" w14:textId="77777777" w:rsidR="009843BF" w:rsidRPr="000477C9" w:rsidRDefault="009843BF" w:rsidP="003A5978">
      <w:pPr>
        <w:spacing w:after="0" w:line="240" w:lineRule="auto"/>
        <w:ind w:firstLine="360"/>
        <w:jc w:val="both"/>
        <w:rPr>
          <w:rFonts w:ascii="Times New Roman" w:eastAsia="Times New Roman" w:hAnsi="Times New Roman" w:cs="Times New Roman"/>
          <w:sz w:val="24"/>
          <w:szCs w:val="24"/>
        </w:rPr>
      </w:pPr>
      <w:r w:rsidRPr="000477C9">
        <w:rPr>
          <w:rFonts w:ascii="Times New Roman" w:eastAsia="Times New Roman" w:hAnsi="Times New Roman" w:cs="Times New Roman"/>
          <w:bCs/>
          <w:sz w:val="24"/>
          <w:szCs w:val="24"/>
          <w:lang w:val="ro-RO" w:eastAsia="en-GB"/>
        </w:rPr>
        <w:t xml:space="preserve">coloana </w:t>
      </w:r>
      <w:r w:rsidR="00386B65" w:rsidRPr="000477C9">
        <w:rPr>
          <w:rFonts w:ascii="Times New Roman" w:eastAsia="Times New Roman" w:hAnsi="Times New Roman" w:cs="Times New Roman"/>
          <w:bCs/>
          <w:sz w:val="24"/>
          <w:szCs w:val="24"/>
          <w:lang w:val="ro-RO" w:eastAsia="en-GB"/>
        </w:rPr>
        <w:t>la final se completează cu două alineate noi cu următorul cuprins:</w:t>
      </w:r>
    </w:p>
    <w:p w14:paraId="4F175D11" w14:textId="77777777" w:rsidR="009843BF" w:rsidRPr="000477C9" w:rsidRDefault="00312C78" w:rsidP="003A5978">
      <w:pPr>
        <w:pStyle w:val="ListParagraph"/>
        <w:spacing w:after="0" w:line="240" w:lineRule="auto"/>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rPr>
        <w:t>„</w:t>
      </w:r>
      <w:r w:rsidR="009843BF" w:rsidRPr="000477C9">
        <w:rPr>
          <w:rFonts w:ascii="Times New Roman" w:eastAsia="Times New Roman" w:hAnsi="Times New Roman" w:cs="Times New Roman"/>
          <w:sz w:val="24"/>
          <w:szCs w:val="24"/>
          <w:lang w:val="ro-RO"/>
        </w:rPr>
        <w:t xml:space="preserve">Există necesitatea de a perfecționa procesul cadrului bugetar pe termen mediu”; </w:t>
      </w:r>
    </w:p>
    <w:p w14:paraId="4E5A2E7D" w14:textId="77777777" w:rsidR="009843BF" w:rsidRPr="000477C9" w:rsidRDefault="009843BF" w:rsidP="003A5978">
      <w:pPr>
        <w:pStyle w:val="ListParagraph"/>
        <w:spacing w:after="0" w:line="240" w:lineRule="auto"/>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„Există necesitatea de a dezvolta procedurile de monitorizare și evaluare a programelor bugetare</w:t>
      </w:r>
      <w:r w:rsidRPr="000477C9">
        <w:rPr>
          <w:rFonts w:ascii="Times New Roman" w:eastAsia="Times New Roman" w:hAnsi="Times New Roman" w:cs="Times New Roman"/>
          <w:bCs/>
          <w:sz w:val="24"/>
          <w:szCs w:val="24"/>
          <w:lang w:val="ro-RO" w:eastAsia="en-GB"/>
        </w:rPr>
        <w:t>”;</w:t>
      </w:r>
    </w:p>
    <w:p w14:paraId="74B65F07" w14:textId="77777777" w:rsidR="00083A29" w:rsidRPr="000477C9" w:rsidRDefault="009D4B51"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43</w:t>
      </w:r>
      <w:r w:rsidR="00227B85" w:rsidRPr="000477C9">
        <w:rPr>
          <w:rFonts w:ascii="Times New Roman" w:eastAsia="Times New Roman" w:hAnsi="Times New Roman" w:cs="Times New Roman"/>
          <w:bCs/>
          <w:sz w:val="24"/>
          <w:szCs w:val="24"/>
          <w:lang w:val="ro-RO" w:eastAsia="en-GB"/>
        </w:rPr>
        <w:t xml:space="preserve">) </w:t>
      </w:r>
      <w:r w:rsidR="00386B65" w:rsidRPr="000477C9">
        <w:rPr>
          <w:rFonts w:ascii="Times New Roman" w:eastAsia="Times New Roman" w:hAnsi="Times New Roman" w:cs="Times New Roman"/>
          <w:bCs/>
          <w:sz w:val="24"/>
          <w:szCs w:val="24"/>
          <w:lang w:val="ro-RO" w:eastAsia="en-GB"/>
        </w:rPr>
        <w:t>tabelul 5.2.2, subsecțiunea  c</w:t>
      </w:r>
      <w:r w:rsidR="00227B85" w:rsidRPr="000477C9">
        <w:rPr>
          <w:rFonts w:ascii="Times New Roman" w:eastAsia="Times New Roman" w:hAnsi="Times New Roman" w:cs="Times New Roman"/>
          <w:bCs/>
          <w:sz w:val="24"/>
          <w:szCs w:val="24"/>
          <w:lang w:val="ro-RO" w:eastAsia="en-GB"/>
        </w:rPr>
        <w:t>)</w:t>
      </w:r>
      <w:r w:rsidR="00083A29" w:rsidRPr="000477C9">
        <w:rPr>
          <w:rFonts w:ascii="Times New Roman" w:eastAsia="Times New Roman" w:hAnsi="Times New Roman" w:cs="Times New Roman"/>
          <w:bCs/>
          <w:sz w:val="24"/>
          <w:szCs w:val="24"/>
          <w:lang w:val="ro-RO" w:eastAsia="en-GB"/>
        </w:rPr>
        <w:t xml:space="preserve"> </w:t>
      </w:r>
      <w:r w:rsidR="00312C78" w:rsidRPr="000477C9">
        <w:rPr>
          <w:rFonts w:ascii="Times New Roman" w:eastAsia="Times New Roman" w:hAnsi="Times New Roman" w:cs="Times New Roman"/>
          <w:bCs/>
          <w:sz w:val="24"/>
          <w:szCs w:val="24"/>
          <w:lang w:val="ro-RO" w:eastAsia="en-GB"/>
        </w:rPr>
        <w:t>„</w:t>
      </w:r>
      <w:r w:rsidR="00083A29" w:rsidRPr="000477C9">
        <w:rPr>
          <w:rFonts w:ascii="Times New Roman" w:eastAsia="Times New Roman" w:hAnsi="Times New Roman" w:cs="Times New Roman"/>
          <w:bCs/>
          <w:sz w:val="24"/>
          <w:szCs w:val="24"/>
          <w:lang w:val="ro-RO" w:eastAsia="en-GB"/>
        </w:rPr>
        <w:t>Ordinea (acurateţea) şi perspectivele de politici în buget”</w:t>
      </w:r>
      <w:r w:rsidR="00227B85" w:rsidRPr="000477C9">
        <w:rPr>
          <w:rFonts w:ascii="Times New Roman" w:eastAsia="Times New Roman" w:hAnsi="Times New Roman" w:cs="Times New Roman"/>
          <w:bCs/>
          <w:sz w:val="24"/>
          <w:szCs w:val="24"/>
          <w:lang w:val="ro-RO" w:eastAsia="en-GB"/>
        </w:rPr>
        <w:t xml:space="preserve">, coloana 3 </w:t>
      </w:r>
      <w:r w:rsidR="00312C78" w:rsidRPr="000477C9">
        <w:rPr>
          <w:rFonts w:ascii="Times New Roman" w:eastAsia="Times New Roman" w:hAnsi="Times New Roman" w:cs="Times New Roman"/>
          <w:bCs/>
          <w:sz w:val="24"/>
          <w:szCs w:val="24"/>
          <w:lang w:val="ro-RO" w:eastAsia="en-GB"/>
        </w:rPr>
        <w:t>„</w:t>
      </w:r>
      <w:r w:rsidR="00227B85" w:rsidRPr="000477C9">
        <w:rPr>
          <w:rFonts w:ascii="Times New Roman" w:eastAsia="Times New Roman" w:hAnsi="Times New Roman" w:cs="Times New Roman"/>
          <w:bCs/>
          <w:sz w:val="24"/>
          <w:szCs w:val="24"/>
          <w:lang w:val="ro-RO" w:eastAsia="en-GB"/>
        </w:rPr>
        <w:t>Ținte pe termen mediu”</w:t>
      </w:r>
      <w:r w:rsidR="00083A29" w:rsidRPr="000477C9">
        <w:rPr>
          <w:rFonts w:ascii="Times New Roman" w:eastAsia="Times New Roman" w:hAnsi="Times New Roman" w:cs="Times New Roman"/>
          <w:bCs/>
          <w:sz w:val="24"/>
          <w:szCs w:val="24"/>
          <w:lang w:val="ro-RO" w:eastAsia="en-GB"/>
        </w:rPr>
        <w:t>:</w:t>
      </w:r>
    </w:p>
    <w:p w14:paraId="136885C8" w14:textId="77777777" w:rsidR="00227B85" w:rsidRPr="000477C9" w:rsidRDefault="00386B65"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alineatul 1 se exclude;</w:t>
      </w:r>
    </w:p>
    <w:p w14:paraId="2BE11569" w14:textId="77777777" w:rsidR="00840637" w:rsidRPr="000477C9" w:rsidRDefault="00840637"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aline</w:t>
      </w:r>
      <w:r w:rsidR="000477C9">
        <w:rPr>
          <w:rFonts w:ascii="Times New Roman" w:eastAsia="Times New Roman" w:hAnsi="Times New Roman" w:cs="Times New Roman"/>
          <w:bCs/>
          <w:sz w:val="24"/>
          <w:szCs w:val="24"/>
          <w:lang w:val="ro-RO" w:eastAsia="en-GB"/>
        </w:rPr>
        <w:t>atul</w:t>
      </w:r>
      <w:r w:rsidRPr="000477C9">
        <w:rPr>
          <w:rFonts w:ascii="Times New Roman" w:eastAsia="Times New Roman" w:hAnsi="Times New Roman" w:cs="Times New Roman"/>
          <w:bCs/>
          <w:sz w:val="24"/>
          <w:szCs w:val="24"/>
          <w:lang w:val="ro-RO" w:eastAsia="en-GB"/>
        </w:rPr>
        <w:t xml:space="preserve"> 3 va avea următorul conținut:</w:t>
      </w:r>
    </w:p>
    <w:p w14:paraId="74FF291E" w14:textId="77777777" w:rsidR="00840637" w:rsidRPr="000477C9" w:rsidRDefault="00840637" w:rsidP="003A597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 xml:space="preserve"> </w:t>
      </w:r>
      <w:r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sz w:val="24"/>
          <w:szCs w:val="24"/>
          <w:lang w:val="ro-RO"/>
        </w:rPr>
        <w:t>Instituirea unui mecanism de dezvoltare continuă a capacităților personalului ce activează în domeniul managementului finanțelor publice</w:t>
      </w:r>
      <w:r w:rsidRPr="000477C9">
        <w:rPr>
          <w:rFonts w:ascii="Times New Roman" w:eastAsia="Times New Roman" w:hAnsi="Times New Roman" w:cs="Times New Roman"/>
          <w:bCs/>
          <w:sz w:val="24"/>
          <w:szCs w:val="24"/>
          <w:lang w:val="ro-RO" w:eastAsia="en-GB"/>
        </w:rPr>
        <w:t xml:space="preserve">”; </w:t>
      </w:r>
    </w:p>
    <w:p w14:paraId="7BD96B24" w14:textId="77777777" w:rsidR="00227B85" w:rsidRPr="000477C9" w:rsidRDefault="00840637"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w:t>
      </w:r>
      <w:r w:rsidR="00227B85" w:rsidRPr="000477C9">
        <w:rPr>
          <w:rFonts w:ascii="Times New Roman" w:eastAsia="Times New Roman" w:hAnsi="Times New Roman" w:cs="Times New Roman"/>
          <w:bCs/>
          <w:sz w:val="24"/>
          <w:szCs w:val="24"/>
          <w:lang w:val="ro-RO" w:eastAsia="en-GB"/>
        </w:rPr>
        <w:t>a</w:t>
      </w:r>
      <w:r w:rsidR="00386B65" w:rsidRPr="000477C9">
        <w:rPr>
          <w:rFonts w:ascii="Times New Roman" w:eastAsia="Times New Roman" w:hAnsi="Times New Roman" w:cs="Times New Roman"/>
          <w:bCs/>
          <w:sz w:val="24"/>
          <w:szCs w:val="24"/>
          <w:lang w:val="ro-RO" w:eastAsia="en-GB"/>
        </w:rPr>
        <w:t>lineat</w:t>
      </w:r>
      <w:r w:rsidR="00227B85" w:rsidRPr="000477C9">
        <w:rPr>
          <w:rFonts w:ascii="Times New Roman" w:eastAsia="Times New Roman" w:hAnsi="Times New Roman" w:cs="Times New Roman"/>
          <w:bCs/>
          <w:sz w:val="24"/>
          <w:szCs w:val="24"/>
          <w:lang w:val="ro-RO" w:eastAsia="en-GB"/>
        </w:rPr>
        <w:t xml:space="preserve">ului 4 </w:t>
      </w:r>
      <w:r w:rsidRPr="000477C9">
        <w:rPr>
          <w:rFonts w:ascii="Times New Roman" w:eastAsia="Times New Roman" w:hAnsi="Times New Roman" w:cs="Times New Roman"/>
          <w:bCs/>
          <w:sz w:val="24"/>
          <w:szCs w:val="24"/>
          <w:lang w:val="ro-RO" w:eastAsia="en-GB"/>
        </w:rPr>
        <w:t xml:space="preserve">după cuvîntul </w:t>
      </w:r>
      <w:r w:rsidR="00227B85"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d</w:t>
      </w:r>
      <w:r w:rsidR="00227B85" w:rsidRPr="000477C9">
        <w:rPr>
          <w:rFonts w:ascii="Times New Roman" w:eastAsia="Times New Roman" w:hAnsi="Times New Roman" w:cs="Times New Roman"/>
          <w:bCs/>
          <w:sz w:val="24"/>
          <w:szCs w:val="24"/>
          <w:lang w:val="ro-RO" w:eastAsia="en-GB"/>
        </w:rPr>
        <w:t>ezvoltarea”</w:t>
      </w:r>
      <w:r w:rsidRPr="000477C9">
        <w:rPr>
          <w:rFonts w:ascii="Times New Roman" w:eastAsia="Times New Roman" w:hAnsi="Times New Roman" w:cs="Times New Roman"/>
          <w:bCs/>
          <w:sz w:val="24"/>
          <w:szCs w:val="24"/>
          <w:lang w:val="ro-RO" w:eastAsia="en-GB"/>
        </w:rPr>
        <w:t xml:space="preserve"> se completează cu textul „continuă a”, cuvintele „la scară națională” și   „bazate” se exclud, cuvintele „pe performanță” se substituie cu textul  „pe programe și performanță”</w:t>
      </w:r>
      <w:r w:rsidR="00227B85" w:rsidRPr="000477C9">
        <w:rPr>
          <w:rFonts w:ascii="Times New Roman" w:eastAsia="Times New Roman" w:hAnsi="Times New Roman" w:cs="Times New Roman"/>
          <w:bCs/>
          <w:sz w:val="24"/>
          <w:szCs w:val="24"/>
          <w:lang w:val="ro-RO" w:eastAsia="en-GB"/>
        </w:rPr>
        <w:t xml:space="preserve">; </w:t>
      </w:r>
    </w:p>
    <w:p w14:paraId="5EF03F09" w14:textId="77777777" w:rsidR="00035A16" w:rsidRPr="00035A16" w:rsidRDefault="00083A29" w:rsidP="00035A16">
      <w:pPr>
        <w:spacing w:after="0" w:line="240" w:lineRule="auto"/>
        <w:ind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 xml:space="preserve">coloana </w:t>
      </w:r>
      <w:r w:rsidR="00035A16" w:rsidRPr="00035A16">
        <w:rPr>
          <w:rFonts w:ascii="Times New Roman" w:eastAsia="Times New Roman" w:hAnsi="Times New Roman" w:cs="Times New Roman"/>
          <w:bCs/>
          <w:sz w:val="24"/>
          <w:szCs w:val="24"/>
          <w:lang w:val="ro-RO" w:eastAsia="en-GB"/>
        </w:rPr>
        <w:t>la final se completează cu două alineate noi cu următorul conținut:</w:t>
      </w:r>
    </w:p>
    <w:p w14:paraId="41AF18F5" w14:textId="77777777" w:rsidR="00035A16" w:rsidRPr="000477C9" w:rsidRDefault="00312C78" w:rsidP="00035A16">
      <w:pPr>
        <w:pStyle w:val="ListParagraph"/>
        <w:spacing w:after="0" w:line="240" w:lineRule="auto"/>
        <w:ind w:left="0"/>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lastRenderedPageBreak/>
        <w:t>„</w:t>
      </w:r>
      <w:r w:rsidR="00035A16" w:rsidRPr="000477C9">
        <w:rPr>
          <w:rFonts w:ascii="Times New Roman" w:eastAsia="Times New Roman" w:hAnsi="Times New Roman" w:cs="Times New Roman"/>
          <w:sz w:val="24"/>
          <w:szCs w:val="24"/>
          <w:lang w:val="ro-RO"/>
        </w:rPr>
        <w:t>Dezvoltarea instrumentelor și procedurilor aferente procesului cadrului bugetar pe termen mediu</w:t>
      </w:r>
      <w:r w:rsidR="00227B85" w:rsidRPr="000477C9">
        <w:rPr>
          <w:rFonts w:ascii="Times New Roman" w:eastAsia="Times New Roman" w:hAnsi="Times New Roman" w:cs="Times New Roman"/>
          <w:bCs/>
          <w:sz w:val="24"/>
          <w:szCs w:val="24"/>
          <w:lang w:val="ro-RO" w:eastAsia="en-GB"/>
        </w:rPr>
        <w:t>”</w:t>
      </w:r>
      <w:r w:rsidR="00035A16" w:rsidRPr="000477C9">
        <w:rPr>
          <w:rFonts w:ascii="Times New Roman" w:eastAsia="Times New Roman" w:hAnsi="Times New Roman" w:cs="Times New Roman"/>
          <w:bCs/>
          <w:sz w:val="24"/>
          <w:szCs w:val="24"/>
          <w:lang w:val="ro-RO" w:eastAsia="en-GB"/>
        </w:rPr>
        <w:t>;</w:t>
      </w:r>
    </w:p>
    <w:p w14:paraId="755D3CED" w14:textId="77777777" w:rsidR="00227B85" w:rsidRPr="000477C9" w:rsidRDefault="00312C78" w:rsidP="00035A16">
      <w:pPr>
        <w:pStyle w:val="ListParagraph"/>
        <w:spacing w:after="0" w:line="240" w:lineRule="auto"/>
        <w:ind w:left="0"/>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035A16" w:rsidRPr="000477C9">
        <w:rPr>
          <w:rFonts w:ascii="Times New Roman" w:eastAsia="Times New Roman" w:hAnsi="Times New Roman" w:cs="Times New Roman"/>
          <w:sz w:val="24"/>
          <w:szCs w:val="24"/>
          <w:lang w:val="ro-RO"/>
        </w:rPr>
        <w:t xml:space="preserve"> Dezvoltarea cadrului metodologic de monitorizare și evaluare a programelor bugetare</w:t>
      </w:r>
      <w:r w:rsidR="00227B85" w:rsidRPr="000477C9">
        <w:rPr>
          <w:rFonts w:ascii="Times New Roman" w:eastAsia="Times New Roman" w:hAnsi="Times New Roman" w:cs="Times New Roman"/>
          <w:bCs/>
          <w:sz w:val="24"/>
          <w:szCs w:val="24"/>
          <w:lang w:val="ro-RO" w:eastAsia="en-GB"/>
        </w:rPr>
        <w:t>”;</w:t>
      </w:r>
    </w:p>
    <w:p w14:paraId="14F74CB5" w14:textId="77777777" w:rsidR="00227B85" w:rsidRPr="000477C9" w:rsidRDefault="009D4B51" w:rsidP="00035A16">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44</w:t>
      </w:r>
      <w:r w:rsidR="00227B85" w:rsidRPr="000477C9">
        <w:rPr>
          <w:rFonts w:ascii="Times New Roman" w:eastAsia="Times New Roman" w:hAnsi="Times New Roman" w:cs="Times New Roman"/>
          <w:bCs/>
          <w:sz w:val="24"/>
          <w:szCs w:val="24"/>
          <w:lang w:val="ro-RO" w:eastAsia="en-GB"/>
        </w:rPr>
        <w:t xml:space="preserve">) tabelul 5.2.2, subsecțiunea  </w:t>
      </w:r>
      <w:r w:rsidR="00083A29" w:rsidRPr="000477C9">
        <w:rPr>
          <w:rFonts w:ascii="Times New Roman" w:eastAsia="Times New Roman" w:hAnsi="Times New Roman" w:cs="Times New Roman"/>
          <w:bCs/>
          <w:sz w:val="24"/>
          <w:szCs w:val="24"/>
          <w:lang w:val="ro-RO" w:eastAsia="en-GB"/>
        </w:rPr>
        <w:t>c</w:t>
      </w:r>
      <w:r w:rsidR="00227B85" w:rsidRPr="000477C9">
        <w:rPr>
          <w:rFonts w:ascii="Times New Roman" w:eastAsia="Times New Roman" w:hAnsi="Times New Roman" w:cs="Times New Roman"/>
          <w:bCs/>
          <w:sz w:val="24"/>
          <w:szCs w:val="24"/>
          <w:lang w:val="ro-RO" w:eastAsia="en-GB"/>
        </w:rPr>
        <w:t>)</w:t>
      </w:r>
      <w:r w:rsidR="00083A29" w:rsidRPr="000477C9">
        <w:rPr>
          <w:rFonts w:ascii="Times New Roman" w:eastAsia="Times New Roman" w:hAnsi="Times New Roman" w:cs="Times New Roman"/>
          <w:bCs/>
          <w:sz w:val="24"/>
          <w:szCs w:val="24"/>
          <w:lang w:val="ro-RO" w:eastAsia="en-GB"/>
        </w:rPr>
        <w:t xml:space="preserve"> </w:t>
      </w:r>
      <w:r w:rsidR="00312C78" w:rsidRPr="000477C9">
        <w:rPr>
          <w:rFonts w:ascii="Times New Roman" w:eastAsia="Times New Roman" w:hAnsi="Times New Roman" w:cs="Times New Roman"/>
          <w:bCs/>
          <w:sz w:val="24"/>
          <w:szCs w:val="24"/>
          <w:lang w:val="ro-RO" w:eastAsia="en-GB"/>
        </w:rPr>
        <w:t>„</w:t>
      </w:r>
      <w:r w:rsidR="00083A29" w:rsidRPr="000477C9">
        <w:rPr>
          <w:rFonts w:ascii="Times New Roman" w:eastAsia="Times New Roman" w:hAnsi="Times New Roman" w:cs="Times New Roman"/>
          <w:bCs/>
          <w:sz w:val="24"/>
          <w:szCs w:val="24"/>
          <w:lang w:val="ro-RO" w:eastAsia="en-GB"/>
        </w:rPr>
        <w:t>Ordinea (acurateţea) şi perspectivele de politici în buget”</w:t>
      </w:r>
      <w:r w:rsidR="00227B85" w:rsidRPr="000477C9">
        <w:rPr>
          <w:rFonts w:ascii="Times New Roman" w:eastAsia="Times New Roman" w:hAnsi="Times New Roman" w:cs="Times New Roman"/>
          <w:bCs/>
          <w:sz w:val="24"/>
          <w:szCs w:val="24"/>
          <w:lang w:val="ro-RO" w:eastAsia="en-GB"/>
        </w:rPr>
        <w:t xml:space="preserve">, </w:t>
      </w:r>
      <w:r w:rsidR="00E23880" w:rsidRPr="000477C9">
        <w:rPr>
          <w:rFonts w:ascii="Times New Roman" w:eastAsia="Times New Roman" w:hAnsi="Times New Roman" w:cs="Times New Roman"/>
          <w:bCs/>
          <w:sz w:val="24"/>
          <w:szCs w:val="24"/>
          <w:lang w:val="ro-RO" w:eastAsia="en-GB"/>
        </w:rPr>
        <w:t xml:space="preserve">coloana 4 </w:t>
      </w:r>
      <w:r w:rsidR="00312C78" w:rsidRPr="000477C9">
        <w:rPr>
          <w:rFonts w:ascii="Times New Roman" w:eastAsia="Times New Roman" w:hAnsi="Times New Roman" w:cs="Times New Roman"/>
          <w:bCs/>
          <w:sz w:val="24"/>
          <w:szCs w:val="24"/>
          <w:lang w:val="ro-RO" w:eastAsia="en-GB"/>
        </w:rPr>
        <w:t>„</w:t>
      </w:r>
      <w:r w:rsidR="00E23880" w:rsidRPr="000477C9">
        <w:rPr>
          <w:rFonts w:ascii="Times New Roman" w:eastAsia="Times New Roman" w:hAnsi="Times New Roman" w:cs="Times New Roman"/>
          <w:bCs/>
          <w:sz w:val="24"/>
          <w:szCs w:val="24"/>
          <w:lang w:val="ro-RO" w:eastAsia="en-GB"/>
        </w:rPr>
        <w:t>Obiective pe termen lung”, alineatele 2 și 3 se exclud</w:t>
      </w:r>
      <w:r w:rsidR="00227B85" w:rsidRPr="000477C9">
        <w:rPr>
          <w:rFonts w:ascii="Times New Roman" w:eastAsia="Times New Roman" w:hAnsi="Times New Roman" w:cs="Times New Roman"/>
          <w:bCs/>
          <w:sz w:val="24"/>
          <w:szCs w:val="24"/>
          <w:lang w:val="ro-RO" w:eastAsia="en-GB"/>
        </w:rPr>
        <w:t>;</w:t>
      </w:r>
    </w:p>
    <w:p w14:paraId="6E4671ED" w14:textId="77777777" w:rsidR="00755E61" w:rsidRPr="000477C9" w:rsidRDefault="009D4B51" w:rsidP="00227B85">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45</w:t>
      </w:r>
      <w:r w:rsidR="00227B85" w:rsidRPr="000477C9">
        <w:rPr>
          <w:rFonts w:ascii="Times New Roman" w:eastAsia="Times New Roman" w:hAnsi="Times New Roman" w:cs="Times New Roman"/>
          <w:bCs/>
          <w:sz w:val="24"/>
          <w:szCs w:val="24"/>
          <w:lang w:val="ro-RO" w:eastAsia="en-GB"/>
        </w:rPr>
        <w:t xml:space="preserve">) tabelul 5.2.2, subsecțiunea  </w:t>
      </w:r>
      <w:r w:rsidR="00083A29" w:rsidRPr="000477C9">
        <w:rPr>
          <w:rFonts w:ascii="Times New Roman" w:eastAsia="Times New Roman" w:hAnsi="Times New Roman" w:cs="Times New Roman"/>
          <w:bCs/>
          <w:sz w:val="24"/>
          <w:szCs w:val="24"/>
          <w:lang w:val="ro-RO" w:eastAsia="en-GB"/>
        </w:rPr>
        <w:t>d</w:t>
      </w:r>
      <w:r w:rsidR="00227B85" w:rsidRPr="000477C9">
        <w:rPr>
          <w:rFonts w:ascii="Times New Roman" w:eastAsia="Times New Roman" w:hAnsi="Times New Roman" w:cs="Times New Roman"/>
          <w:bCs/>
          <w:sz w:val="24"/>
          <w:szCs w:val="24"/>
          <w:lang w:val="ro-RO" w:eastAsia="en-GB"/>
        </w:rPr>
        <w:t>)</w:t>
      </w:r>
      <w:r w:rsidR="00E23880" w:rsidRPr="000477C9">
        <w:rPr>
          <w:rFonts w:ascii="Times New Roman" w:eastAsia="Times New Roman" w:hAnsi="Times New Roman" w:cs="Times New Roman"/>
          <w:bCs/>
          <w:sz w:val="24"/>
          <w:szCs w:val="24"/>
          <w:lang w:val="ro-RO" w:eastAsia="en-GB"/>
        </w:rPr>
        <w:t xml:space="preserve"> „</w:t>
      </w:r>
      <w:r w:rsidR="00755E61" w:rsidRPr="000477C9">
        <w:rPr>
          <w:rFonts w:ascii="Times New Roman" w:eastAsia="Times New Roman" w:hAnsi="Times New Roman" w:cs="Times New Roman"/>
          <w:bCs/>
          <w:sz w:val="24"/>
          <w:szCs w:val="24"/>
          <w:lang w:val="ro-RO" w:eastAsia="en-GB"/>
        </w:rPr>
        <w:t>Relații bugetare</w:t>
      </w:r>
      <w:r w:rsidR="00E23880" w:rsidRPr="000477C9">
        <w:rPr>
          <w:rFonts w:ascii="Times New Roman" w:eastAsia="Times New Roman" w:hAnsi="Times New Roman" w:cs="Times New Roman"/>
          <w:bCs/>
          <w:sz w:val="24"/>
          <w:szCs w:val="24"/>
          <w:lang w:val="ro-RO" w:eastAsia="en-GB"/>
        </w:rPr>
        <w:t>”</w:t>
      </w:r>
      <w:r w:rsidR="00227B85" w:rsidRPr="000477C9">
        <w:rPr>
          <w:rFonts w:ascii="Times New Roman" w:eastAsia="Times New Roman" w:hAnsi="Times New Roman" w:cs="Times New Roman"/>
          <w:bCs/>
          <w:sz w:val="24"/>
          <w:szCs w:val="24"/>
          <w:lang w:val="ro-RO" w:eastAsia="en-GB"/>
        </w:rPr>
        <w:t xml:space="preserve">, coloana </w:t>
      </w:r>
      <w:r w:rsidR="00755E61" w:rsidRPr="000477C9">
        <w:rPr>
          <w:rFonts w:ascii="Times New Roman" w:eastAsia="Times New Roman" w:hAnsi="Times New Roman" w:cs="Times New Roman"/>
          <w:bCs/>
          <w:sz w:val="24"/>
          <w:szCs w:val="24"/>
          <w:lang w:val="ro-RO" w:eastAsia="en-GB"/>
        </w:rPr>
        <w:t>1</w:t>
      </w:r>
      <w:r w:rsidR="00227B85" w:rsidRPr="000477C9">
        <w:rPr>
          <w:rFonts w:ascii="Times New Roman" w:eastAsia="Times New Roman" w:hAnsi="Times New Roman" w:cs="Times New Roman"/>
          <w:bCs/>
          <w:sz w:val="24"/>
          <w:szCs w:val="24"/>
          <w:lang w:val="ro-RO" w:eastAsia="en-GB"/>
        </w:rPr>
        <w:t xml:space="preserve"> </w:t>
      </w:r>
      <w:r w:rsidR="00312C78" w:rsidRPr="000477C9">
        <w:rPr>
          <w:rFonts w:ascii="Times New Roman" w:eastAsia="Times New Roman" w:hAnsi="Times New Roman" w:cs="Times New Roman"/>
          <w:bCs/>
          <w:sz w:val="24"/>
          <w:szCs w:val="24"/>
          <w:lang w:val="ro-RO" w:eastAsia="en-GB"/>
        </w:rPr>
        <w:t>„</w:t>
      </w:r>
      <w:r w:rsidR="00755E61" w:rsidRPr="000477C9">
        <w:rPr>
          <w:rFonts w:ascii="Times New Roman" w:eastAsia="Times New Roman" w:hAnsi="Times New Roman" w:cs="Times New Roman"/>
          <w:bCs/>
          <w:sz w:val="24"/>
          <w:szCs w:val="24"/>
          <w:lang w:val="ro-RO" w:eastAsia="en-GB"/>
        </w:rPr>
        <w:t>Situația actuală</w:t>
      </w:r>
      <w:r w:rsidR="00227B85" w:rsidRPr="000477C9">
        <w:rPr>
          <w:rFonts w:ascii="Times New Roman" w:eastAsia="Times New Roman" w:hAnsi="Times New Roman" w:cs="Times New Roman"/>
          <w:bCs/>
          <w:sz w:val="24"/>
          <w:szCs w:val="24"/>
          <w:lang w:val="ro-RO" w:eastAsia="en-GB"/>
        </w:rPr>
        <w:t xml:space="preserve">”, alineatul </w:t>
      </w:r>
      <w:r w:rsidR="00755E61" w:rsidRPr="000477C9">
        <w:rPr>
          <w:rFonts w:ascii="Times New Roman" w:eastAsia="Times New Roman" w:hAnsi="Times New Roman" w:cs="Times New Roman"/>
          <w:bCs/>
          <w:sz w:val="24"/>
          <w:szCs w:val="24"/>
          <w:lang w:val="ro-RO" w:eastAsia="en-GB"/>
        </w:rPr>
        <w:t>2 va avea următorul conținut:</w:t>
      </w:r>
    </w:p>
    <w:p w14:paraId="1F8D7774" w14:textId="77777777" w:rsidR="00227B85" w:rsidRPr="000477C9" w:rsidRDefault="00312C78" w:rsidP="00755E61">
      <w:pPr>
        <w:spacing w:after="0" w:line="240" w:lineRule="auto"/>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755E61" w:rsidRPr="000477C9">
        <w:rPr>
          <w:rFonts w:ascii="Times New Roman" w:eastAsia="Times New Roman" w:hAnsi="Times New Roman" w:cs="Times New Roman"/>
          <w:sz w:val="24"/>
          <w:szCs w:val="24"/>
          <w:lang w:val="ro-RO"/>
        </w:rPr>
        <w:t>Există un sistem de transferuri şi impozite partajate, statuat pe baze obiective și previzibile, cu separarea bugetelor  locale de nivelul întîi și nivelul al doilea</w:t>
      </w:r>
      <w:r w:rsidR="00227B85" w:rsidRPr="000477C9">
        <w:rPr>
          <w:rFonts w:ascii="Times New Roman" w:eastAsia="Times New Roman" w:hAnsi="Times New Roman" w:cs="Times New Roman"/>
          <w:bCs/>
          <w:sz w:val="24"/>
          <w:szCs w:val="24"/>
          <w:lang w:val="ro-RO" w:eastAsia="en-GB"/>
        </w:rPr>
        <w:t>”;</w:t>
      </w:r>
    </w:p>
    <w:p w14:paraId="112C556A" w14:textId="77777777" w:rsidR="00083A29" w:rsidRPr="000477C9" w:rsidRDefault="009D4B51" w:rsidP="00755E61">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46</w:t>
      </w:r>
      <w:r w:rsidR="00227B85" w:rsidRPr="000477C9">
        <w:rPr>
          <w:rFonts w:ascii="Times New Roman" w:eastAsia="Times New Roman" w:hAnsi="Times New Roman" w:cs="Times New Roman"/>
          <w:bCs/>
          <w:sz w:val="24"/>
          <w:szCs w:val="24"/>
          <w:lang w:val="ro-RO" w:eastAsia="en-GB"/>
        </w:rPr>
        <w:t xml:space="preserve">) tabelul 5.2.2, subsecțiunea  </w:t>
      </w:r>
      <w:r w:rsidR="00083A29" w:rsidRPr="000477C9">
        <w:rPr>
          <w:rFonts w:ascii="Times New Roman" w:eastAsia="Times New Roman" w:hAnsi="Times New Roman" w:cs="Times New Roman"/>
          <w:bCs/>
          <w:sz w:val="24"/>
          <w:szCs w:val="24"/>
          <w:lang w:val="ro-RO" w:eastAsia="en-GB"/>
        </w:rPr>
        <w:t>d) „Relații bugetare”</w:t>
      </w:r>
      <w:r w:rsidR="00227B85" w:rsidRPr="000477C9">
        <w:rPr>
          <w:rFonts w:ascii="Times New Roman" w:eastAsia="Times New Roman" w:hAnsi="Times New Roman" w:cs="Times New Roman"/>
          <w:bCs/>
          <w:sz w:val="24"/>
          <w:szCs w:val="24"/>
          <w:lang w:val="ro-RO" w:eastAsia="en-GB"/>
        </w:rPr>
        <w:t xml:space="preserve">, </w:t>
      </w:r>
      <w:r w:rsidR="00755E61" w:rsidRPr="000477C9">
        <w:rPr>
          <w:rFonts w:ascii="Times New Roman" w:eastAsia="Times New Roman" w:hAnsi="Times New Roman" w:cs="Times New Roman"/>
          <w:bCs/>
          <w:sz w:val="24"/>
          <w:szCs w:val="24"/>
          <w:lang w:val="ro-RO" w:eastAsia="en-GB"/>
        </w:rPr>
        <w:t xml:space="preserve">coloana 2 </w:t>
      </w:r>
      <w:r w:rsidR="00312C78" w:rsidRPr="000477C9">
        <w:rPr>
          <w:rFonts w:ascii="Times New Roman" w:eastAsia="Times New Roman" w:hAnsi="Times New Roman" w:cs="Times New Roman"/>
          <w:bCs/>
          <w:sz w:val="24"/>
          <w:szCs w:val="24"/>
          <w:lang w:val="ro-RO" w:eastAsia="en-GB"/>
        </w:rPr>
        <w:t>„</w:t>
      </w:r>
      <w:r w:rsidR="00755E61" w:rsidRPr="000477C9">
        <w:rPr>
          <w:rFonts w:ascii="Times New Roman" w:eastAsia="Times New Roman" w:hAnsi="Times New Roman" w:cs="Times New Roman"/>
          <w:bCs/>
          <w:sz w:val="24"/>
          <w:szCs w:val="24"/>
          <w:lang w:val="ro-RO" w:eastAsia="en-GB"/>
        </w:rPr>
        <w:t>Domeniile de preocupare”</w:t>
      </w:r>
      <w:r w:rsidR="00083A29" w:rsidRPr="000477C9">
        <w:rPr>
          <w:rFonts w:ascii="Times New Roman" w:eastAsia="Times New Roman" w:hAnsi="Times New Roman" w:cs="Times New Roman"/>
          <w:bCs/>
          <w:sz w:val="24"/>
          <w:szCs w:val="24"/>
          <w:lang w:val="ro-RO" w:eastAsia="en-GB"/>
        </w:rPr>
        <w:t>:</w:t>
      </w:r>
    </w:p>
    <w:p w14:paraId="6CD586CA" w14:textId="77777777" w:rsidR="00755E61" w:rsidRPr="000477C9" w:rsidRDefault="00755E61" w:rsidP="00755E61">
      <w:pPr>
        <w:spacing w:after="0" w:line="240" w:lineRule="auto"/>
        <w:ind w:firstLine="360"/>
        <w:jc w:val="both"/>
        <w:rPr>
          <w:rFonts w:ascii="Times New Roman" w:eastAsia="Times New Roman" w:hAnsi="Times New Roman" w:cs="Times New Roman"/>
          <w:sz w:val="24"/>
          <w:szCs w:val="24"/>
        </w:rPr>
      </w:pPr>
      <w:r w:rsidRPr="000477C9">
        <w:rPr>
          <w:rFonts w:ascii="Times New Roman" w:eastAsia="Times New Roman" w:hAnsi="Times New Roman" w:cs="Times New Roman"/>
          <w:bCs/>
          <w:sz w:val="24"/>
          <w:szCs w:val="24"/>
          <w:lang w:val="ro-RO" w:eastAsia="en-GB"/>
        </w:rPr>
        <w:t>alineatele 1, 2 și 3 se exclud</w:t>
      </w:r>
      <w:r w:rsidR="005C797C" w:rsidRPr="000477C9">
        <w:rPr>
          <w:rFonts w:ascii="Times New Roman" w:eastAsia="Times New Roman" w:hAnsi="Times New Roman" w:cs="Times New Roman"/>
          <w:bCs/>
          <w:sz w:val="24"/>
          <w:szCs w:val="24"/>
          <w:lang w:val="ro-RO" w:eastAsia="en-GB"/>
        </w:rPr>
        <w:t>;</w:t>
      </w:r>
    </w:p>
    <w:p w14:paraId="56A0F7EE" w14:textId="77777777" w:rsidR="00755E61" w:rsidRPr="000477C9" w:rsidRDefault="00755E61" w:rsidP="00755E61">
      <w:pPr>
        <w:pStyle w:val="ListParagraph"/>
        <w:spacing w:after="0" w:line="240" w:lineRule="auto"/>
        <w:ind w:left="0" w:firstLine="360"/>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coloana se completează cu un nou alineat cu următorul cuprins:</w:t>
      </w:r>
      <w:r w:rsidRPr="000477C9">
        <w:rPr>
          <w:rFonts w:ascii="Times New Roman" w:eastAsia="Times New Roman" w:hAnsi="Times New Roman" w:cs="Times New Roman"/>
          <w:sz w:val="24"/>
          <w:szCs w:val="24"/>
          <w:lang w:val="ro-RO"/>
        </w:rPr>
        <w:t xml:space="preserve"> </w:t>
      </w:r>
    </w:p>
    <w:p w14:paraId="78544BBC" w14:textId="77777777" w:rsidR="00227B85" w:rsidRPr="000477C9" w:rsidRDefault="00312C78" w:rsidP="00227B85">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hAnsi="Times New Roman" w:cs="Times New Roman"/>
          <w:bCs/>
          <w:sz w:val="24"/>
          <w:szCs w:val="24"/>
          <w:lang w:val="ro-RO"/>
        </w:rPr>
        <w:t>„</w:t>
      </w:r>
      <w:r w:rsidR="00820E94" w:rsidRPr="000477C9">
        <w:rPr>
          <w:rFonts w:ascii="Times New Roman" w:eastAsia="Times New Roman" w:hAnsi="Times New Roman" w:cs="Times New Roman"/>
          <w:sz w:val="24"/>
          <w:szCs w:val="24"/>
          <w:lang w:val="ro-RO"/>
        </w:rPr>
        <w:t xml:space="preserve">Lipsa performanței </w:t>
      </w:r>
      <w:r w:rsidR="00883337" w:rsidRPr="000477C9">
        <w:rPr>
          <w:rFonts w:ascii="Times New Roman" w:eastAsia="Times New Roman" w:hAnsi="Times New Roman" w:cs="Times New Roman"/>
          <w:sz w:val="24"/>
          <w:szCs w:val="24"/>
          <w:lang w:val="ro-RO"/>
        </w:rPr>
        <w:t>di</w:t>
      </w:r>
      <w:r w:rsidR="00820E94" w:rsidRPr="000477C9">
        <w:rPr>
          <w:rFonts w:ascii="Times New Roman" w:eastAsia="Times New Roman" w:hAnsi="Times New Roman" w:cs="Times New Roman"/>
          <w:sz w:val="24"/>
          <w:szCs w:val="24"/>
          <w:lang w:val="ro-RO"/>
        </w:rPr>
        <w:t xml:space="preserve">n domeniul managementului financiar al unităților administrativ teritoriale cauzate de </w:t>
      </w:r>
      <w:r w:rsidR="00883337" w:rsidRPr="000477C9">
        <w:rPr>
          <w:rFonts w:ascii="Times New Roman" w:eastAsia="Times New Roman" w:hAnsi="Times New Roman" w:cs="Times New Roman"/>
          <w:sz w:val="24"/>
          <w:szCs w:val="24"/>
          <w:lang w:val="ro-RO"/>
        </w:rPr>
        <w:t>insuficiența</w:t>
      </w:r>
      <w:r w:rsidR="00820E94" w:rsidRPr="000477C9">
        <w:rPr>
          <w:rFonts w:ascii="Times New Roman" w:eastAsia="Times New Roman" w:hAnsi="Times New Roman" w:cs="Times New Roman"/>
          <w:sz w:val="24"/>
          <w:szCs w:val="24"/>
          <w:lang w:val="ro-RO"/>
        </w:rPr>
        <w:t xml:space="preserve"> de personal, fluctuați</w:t>
      </w:r>
      <w:r w:rsidR="00883337" w:rsidRPr="000477C9">
        <w:rPr>
          <w:rFonts w:ascii="Times New Roman" w:eastAsia="Times New Roman" w:hAnsi="Times New Roman" w:cs="Times New Roman"/>
          <w:sz w:val="24"/>
          <w:szCs w:val="24"/>
          <w:lang w:val="ro-RO"/>
        </w:rPr>
        <w:t>a</w:t>
      </w:r>
      <w:r w:rsidR="00820E94" w:rsidRPr="000477C9">
        <w:rPr>
          <w:rFonts w:ascii="Times New Roman" w:eastAsia="Times New Roman" w:hAnsi="Times New Roman" w:cs="Times New Roman"/>
          <w:sz w:val="24"/>
          <w:szCs w:val="24"/>
          <w:lang w:val="ro-RO"/>
        </w:rPr>
        <w:t xml:space="preserve"> înalt</w:t>
      </w:r>
      <w:r w:rsidR="00883337" w:rsidRPr="000477C9">
        <w:rPr>
          <w:rFonts w:ascii="Times New Roman" w:eastAsia="Times New Roman" w:hAnsi="Times New Roman" w:cs="Times New Roman"/>
          <w:sz w:val="24"/>
          <w:szCs w:val="24"/>
          <w:lang w:val="ro-RO"/>
        </w:rPr>
        <w:t>ă</w:t>
      </w:r>
      <w:r w:rsidR="00820E94" w:rsidRPr="000477C9">
        <w:rPr>
          <w:rFonts w:ascii="Times New Roman" w:eastAsia="Times New Roman" w:hAnsi="Times New Roman" w:cs="Times New Roman"/>
          <w:sz w:val="24"/>
          <w:szCs w:val="24"/>
          <w:lang w:val="ro-RO"/>
        </w:rPr>
        <w:t xml:space="preserve"> a personalului, incapacit</w:t>
      </w:r>
      <w:r w:rsidR="00883337" w:rsidRPr="000477C9">
        <w:rPr>
          <w:rFonts w:ascii="Times New Roman" w:eastAsia="Times New Roman" w:hAnsi="Times New Roman" w:cs="Times New Roman"/>
          <w:sz w:val="24"/>
          <w:szCs w:val="24"/>
          <w:lang w:val="ro-RO"/>
        </w:rPr>
        <w:t>atea</w:t>
      </w:r>
      <w:r w:rsidR="00820E94" w:rsidRPr="000477C9">
        <w:rPr>
          <w:rFonts w:ascii="Times New Roman" w:eastAsia="Times New Roman" w:hAnsi="Times New Roman" w:cs="Times New Roman"/>
          <w:sz w:val="24"/>
          <w:szCs w:val="24"/>
          <w:lang w:val="ro-RO"/>
        </w:rPr>
        <w:t xml:space="preserve"> de recruta</w:t>
      </w:r>
      <w:r w:rsidR="00883337" w:rsidRPr="000477C9">
        <w:rPr>
          <w:rFonts w:ascii="Times New Roman" w:eastAsia="Times New Roman" w:hAnsi="Times New Roman" w:cs="Times New Roman"/>
          <w:sz w:val="24"/>
          <w:szCs w:val="24"/>
          <w:lang w:val="ro-RO"/>
        </w:rPr>
        <w:t>re a</w:t>
      </w:r>
      <w:r w:rsidR="00820E94" w:rsidRPr="000477C9">
        <w:rPr>
          <w:rFonts w:ascii="Times New Roman" w:eastAsia="Times New Roman" w:hAnsi="Times New Roman" w:cs="Times New Roman"/>
          <w:sz w:val="24"/>
          <w:szCs w:val="24"/>
          <w:lang w:val="ro-RO"/>
        </w:rPr>
        <w:t xml:space="preserve"> personal</w:t>
      </w:r>
      <w:r w:rsidR="00883337" w:rsidRPr="000477C9">
        <w:rPr>
          <w:rFonts w:ascii="Times New Roman" w:eastAsia="Times New Roman" w:hAnsi="Times New Roman" w:cs="Times New Roman"/>
          <w:sz w:val="24"/>
          <w:szCs w:val="24"/>
          <w:lang w:val="ro-RO"/>
        </w:rPr>
        <w:t>ului</w:t>
      </w:r>
      <w:r w:rsidR="00820E94" w:rsidRPr="000477C9">
        <w:rPr>
          <w:rFonts w:ascii="Times New Roman" w:eastAsia="Times New Roman" w:hAnsi="Times New Roman" w:cs="Times New Roman"/>
          <w:sz w:val="24"/>
          <w:szCs w:val="24"/>
          <w:lang w:val="ro-RO"/>
        </w:rPr>
        <w:t xml:space="preserve"> cu competențe de bază din lipsa motivației financiare</w:t>
      </w:r>
      <w:r w:rsidR="00227B85" w:rsidRPr="000477C9">
        <w:rPr>
          <w:rFonts w:ascii="Times New Roman" w:hAnsi="Times New Roman" w:cs="Times New Roman"/>
          <w:sz w:val="24"/>
          <w:szCs w:val="24"/>
          <w:lang w:val="ro-RO"/>
        </w:rPr>
        <w:t>”;</w:t>
      </w:r>
    </w:p>
    <w:p w14:paraId="54EA692D" w14:textId="77777777" w:rsidR="00FC3997" w:rsidRPr="000477C9" w:rsidRDefault="009D4B51" w:rsidP="00FC3997">
      <w:pPr>
        <w:spacing w:after="0" w:line="240" w:lineRule="auto"/>
        <w:ind w:firstLine="360"/>
        <w:jc w:val="both"/>
        <w:rPr>
          <w:rFonts w:ascii="Times New Roman" w:eastAsia="Times New Roman" w:hAnsi="Times New Roman" w:cs="Times New Roman"/>
          <w:sz w:val="24"/>
          <w:szCs w:val="24"/>
        </w:rPr>
      </w:pPr>
      <w:r w:rsidRPr="000477C9">
        <w:rPr>
          <w:rFonts w:ascii="Times New Roman" w:eastAsia="Times New Roman" w:hAnsi="Times New Roman" w:cs="Times New Roman"/>
          <w:bCs/>
          <w:sz w:val="24"/>
          <w:szCs w:val="24"/>
          <w:lang w:val="ro-RO" w:eastAsia="en-GB"/>
        </w:rPr>
        <w:t>47</w:t>
      </w:r>
      <w:r w:rsidR="00FC3997" w:rsidRPr="000477C9">
        <w:rPr>
          <w:rFonts w:ascii="Times New Roman" w:eastAsia="Times New Roman" w:hAnsi="Times New Roman" w:cs="Times New Roman"/>
          <w:bCs/>
          <w:sz w:val="24"/>
          <w:szCs w:val="24"/>
          <w:lang w:val="ro-RO" w:eastAsia="en-GB"/>
        </w:rPr>
        <w:t xml:space="preserve">) tabelul 5.2.2, subsecțiunea  </w:t>
      </w:r>
      <w:r w:rsidR="005C797C" w:rsidRPr="000477C9">
        <w:rPr>
          <w:rFonts w:ascii="Times New Roman" w:eastAsia="Times New Roman" w:hAnsi="Times New Roman" w:cs="Times New Roman"/>
          <w:bCs/>
          <w:sz w:val="24"/>
          <w:szCs w:val="24"/>
          <w:lang w:val="ro-RO" w:eastAsia="en-GB"/>
        </w:rPr>
        <w:t>d) „Relații bugetare”</w:t>
      </w:r>
      <w:r w:rsidR="00FC3997" w:rsidRPr="000477C9">
        <w:rPr>
          <w:rFonts w:ascii="Times New Roman" w:eastAsia="Times New Roman" w:hAnsi="Times New Roman" w:cs="Times New Roman"/>
          <w:bCs/>
          <w:sz w:val="24"/>
          <w:szCs w:val="24"/>
          <w:lang w:val="ro-RO" w:eastAsia="en-GB"/>
        </w:rPr>
        <w:t xml:space="preserve">, coloana 3 </w:t>
      </w:r>
      <w:r w:rsidR="00312C78" w:rsidRPr="000477C9">
        <w:rPr>
          <w:rFonts w:ascii="Times New Roman" w:eastAsia="Times New Roman" w:hAnsi="Times New Roman" w:cs="Times New Roman"/>
          <w:bCs/>
          <w:sz w:val="24"/>
          <w:szCs w:val="24"/>
          <w:lang w:val="ro-RO" w:eastAsia="en-GB"/>
        </w:rPr>
        <w:t>„</w:t>
      </w:r>
      <w:r w:rsidR="00FC3997" w:rsidRPr="000477C9">
        <w:rPr>
          <w:rFonts w:ascii="Times New Roman" w:eastAsia="Times New Roman" w:hAnsi="Times New Roman" w:cs="Times New Roman"/>
          <w:bCs/>
          <w:sz w:val="24"/>
          <w:szCs w:val="24"/>
          <w:lang w:val="ro-RO" w:eastAsia="en-GB"/>
        </w:rPr>
        <w:t>Ținte pe termen mediu”, alineatul 1</w:t>
      </w:r>
      <w:r w:rsidR="005C797C" w:rsidRPr="000477C9">
        <w:rPr>
          <w:rFonts w:ascii="Times New Roman" w:eastAsia="Times New Roman" w:hAnsi="Times New Roman" w:cs="Times New Roman"/>
          <w:bCs/>
          <w:sz w:val="24"/>
          <w:szCs w:val="24"/>
          <w:lang w:val="ro-RO" w:eastAsia="en-GB"/>
        </w:rPr>
        <w:t xml:space="preserve"> </w:t>
      </w:r>
      <w:r w:rsidR="00FC3997" w:rsidRPr="000477C9">
        <w:rPr>
          <w:rFonts w:ascii="Times New Roman" w:eastAsia="Times New Roman" w:hAnsi="Times New Roman" w:cs="Times New Roman"/>
          <w:bCs/>
          <w:sz w:val="24"/>
          <w:szCs w:val="24"/>
          <w:lang w:val="ro-RO" w:eastAsia="en-GB"/>
        </w:rPr>
        <w:t>se exclude;</w:t>
      </w:r>
    </w:p>
    <w:p w14:paraId="3FD1C32E" w14:textId="77777777" w:rsidR="00FC3997" w:rsidRPr="000477C9" w:rsidRDefault="009D4B51" w:rsidP="00227B85">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eastAsia="en-GB"/>
        </w:rPr>
        <w:t>48</w:t>
      </w:r>
      <w:r w:rsidR="00FC3997" w:rsidRPr="000477C9">
        <w:rPr>
          <w:rFonts w:ascii="Times New Roman" w:eastAsia="Times New Roman" w:hAnsi="Times New Roman" w:cs="Times New Roman"/>
          <w:bCs/>
          <w:sz w:val="24"/>
          <w:szCs w:val="24"/>
          <w:lang w:val="ro-RO" w:eastAsia="en-GB"/>
        </w:rPr>
        <w:t xml:space="preserve">) </w:t>
      </w:r>
      <w:r w:rsidR="00417830" w:rsidRPr="000477C9">
        <w:rPr>
          <w:rFonts w:ascii="Times New Roman" w:eastAsia="Times New Roman" w:hAnsi="Times New Roman" w:cs="Times New Roman"/>
          <w:bCs/>
          <w:sz w:val="24"/>
          <w:szCs w:val="24"/>
          <w:lang w:val="ro-RO" w:eastAsia="en-GB"/>
        </w:rPr>
        <w:t xml:space="preserve">tabelul 5.2.2, subsecțiunea </w:t>
      </w:r>
      <w:r w:rsidR="005C797C" w:rsidRPr="000477C9">
        <w:rPr>
          <w:rFonts w:ascii="Times New Roman" w:eastAsia="Times New Roman" w:hAnsi="Times New Roman" w:cs="Times New Roman"/>
          <w:bCs/>
          <w:sz w:val="24"/>
          <w:szCs w:val="24"/>
          <w:lang w:val="ro-RO" w:eastAsia="en-GB"/>
        </w:rPr>
        <w:t>e</w:t>
      </w:r>
      <w:r w:rsidR="00FC3997" w:rsidRPr="000477C9">
        <w:rPr>
          <w:rFonts w:ascii="Times New Roman" w:eastAsia="Times New Roman" w:hAnsi="Times New Roman" w:cs="Times New Roman"/>
          <w:bCs/>
          <w:sz w:val="24"/>
          <w:szCs w:val="24"/>
          <w:lang w:val="ro-RO" w:eastAsia="en-GB"/>
        </w:rPr>
        <w:t xml:space="preserve">) „Investiții capitale publice”, coloana 1 </w:t>
      </w:r>
      <w:r w:rsidR="00312C78" w:rsidRPr="000477C9">
        <w:rPr>
          <w:rFonts w:ascii="Times New Roman" w:eastAsia="Times New Roman" w:hAnsi="Times New Roman" w:cs="Times New Roman"/>
          <w:bCs/>
          <w:sz w:val="24"/>
          <w:szCs w:val="24"/>
          <w:lang w:val="ro-RO" w:eastAsia="en-GB"/>
        </w:rPr>
        <w:t>„</w:t>
      </w:r>
      <w:r w:rsidR="00FC3997" w:rsidRPr="000477C9">
        <w:rPr>
          <w:rFonts w:ascii="Times New Roman" w:eastAsia="Times New Roman" w:hAnsi="Times New Roman" w:cs="Times New Roman"/>
          <w:bCs/>
          <w:sz w:val="24"/>
          <w:szCs w:val="24"/>
          <w:lang w:val="ro-RO" w:eastAsia="en-GB"/>
        </w:rPr>
        <w:t>Situația actuală” la final se completează cu un nou alineat cu următorul conținut:</w:t>
      </w:r>
    </w:p>
    <w:p w14:paraId="6D39A1C3" w14:textId="77777777" w:rsidR="00C45A28" w:rsidRPr="000477C9" w:rsidRDefault="00C45A28" w:rsidP="00C45A28">
      <w:pPr>
        <w:pStyle w:val="ListParagraph"/>
        <w:spacing w:after="0" w:line="240" w:lineRule="auto"/>
        <w:ind w:left="0"/>
        <w:jc w:val="both"/>
        <w:rPr>
          <w:rFonts w:ascii="Times New Roman" w:eastAsia="Times New Roman" w:hAnsi="Times New Roman" w:cs="Times New Roman"/>
          <w:sz w:val="24"/>
          <w:szCs w:val="24"/>
          <w:lang w:val="ro-RO"/>
        </w:rPr>
      </w:pPr>
      <w:r w:rsidRPr="000477C9">
        <w:rPr>
          <w:rFonts w:ascii="Times New Roman" w:hAnsi="Times New Roman" w:cs="Times New Roman"/>
          <w:sz w:val="24"/>
          <w:szCs w:val="24"/>
          <w:lang w:val="ro-RO"/>
        </w:rPr>
        <w:t>„</w:t>
      </w:r>
      <w:r w:rsidRPr="000477C9">
        <w:rPr>
          <w:rFonts w:ascii="Times New Roman" w:eastAsia="Times New Roman" w:hAnsi="Times New Roman" w:cs="Times New Roman"/>
          <w:sz w:val="24"/>
          <w:szCs w:val="24"/>
          <w:lang w:val="ro-RO"/>
        </w:rPr>
        <w:t>A fost creat cadrul metodologic de planificare  şi management al investiţiilor capitale</w:t>
      </w:r>
      <w:r w:rsidRPr="000477C9">
        <w:rPr>
          <w:rFonts w:ascii="Times New Roman" w:hAnsi="Times New Roman" w:cs="Times New Roman"/>
          <w:sz w:val="24"/>
          <w:szCs w:val="24"/>
          <w:lang w:val="ro-RO"/>
        </w:rPr>
        <w:t>”;</w:t>
      </w:r>
    </w:p>
    <w:p w14:paraId="56FF9ED0" w14:textId="77777777" w:rsidR="00C45A28" w:rsidRPr="000477C9" w:rsidRDefault="009D4B51" w:rsidP="00C45A28">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49</w:t>
      </w:r>
      <w:r w:rsidR="00C45A28" w:rsidRPr="000477C9">
        <w:rPr>
          <w:rFonts w:ascii="Times New Roman" w:eastAsia="Times New Roman" w:hAnsi="Times New Roman" w:cs="Times New Roman"/>
          <w:bCs/>
          <w:sz w:val="24"/>
          <w:szCs w:val="24"/>
          <w:lang w:val="ro-RO" w:eastAsia="en-GB"/>
        </w:rPr>
        <w:t xml:space="preserve">) tabelul 5.2.2, subsecțiunea  </w:t>
      </w:r>
      <w:r w:rsidR="005C797C" w:rsidRPr="000477C9">
        <w:rPr>
          <w:rFonts w:ascii="Times New Roman" w:eastAsia="Times New Roman" w:hAnsi="Times New Roman" w:cs="Times New Roman"/>
          <w:bCs/>
          <w:sz w:val="24"/>
          <w:szCs w:val="24"/>
          <w:lang w:val="ro-RO" w:eastAsia="en-GB"/>
        </w:rPr>
        <w:t>e)</w:t>
      </w:r>
      <w:r w:rsidR="00046BDF" w:rsidRPr="000477C9">
        <w:rPr>
          <w:rFonts w:ascii="Times New Roman" w:eastAsia="Times New Roman" w:hAnsi="Times New Roman" w:cs="Times New Roman"/>
          <w:bCs/>
          <w:sz w:val="24"/>
          <w:szCs w:val="24"/>
          <w:lang w:val="ro-RO" w:eastAsia="en-GB"/>
        </w:rPr>
        <w:t xml:space="preserve"> „Investiții capitale publice”</w:t>
      </w:r>
      <w:r w:rsidR="00C45A28" w:rsidRPr="000477C9">
        <w:rPr>
          <w:rFonts w:ascii="Times New Roman" w:eastAsia="Times New Roman" w:hAnsi="Times New Roman" w:cs="Times New Roman"/>
          <w:bCs/>
          <w:sz w:val="24"/>
          <w:szCs w:val="24"/>
          <w:lang w:val="ro-RO" w:eastAsia="en-GB"/>
        </w:rPr>
        <w:t xml:space="preserve">, coloana 3 </w:t>
      </w:r>
      <w:r w:rsidR="00312C78" w:rsidRPr="000477C9">
        <w:rPr>
          <w:rFonts w:ascii="Times New Roman" w:eastAsia="Times New Roman" w:hAnsi="Times New Roman" w:cs="Times New Roman"/>
          <w:bCs/>
          <w:sz w:val="24"/>
          <w:szCs w:val="24"/>
          <w:lang w:val="ro-RO" w:eastAsia="en-GB"/>
        </w:rPr>
        <w:t>„</w:t>
      </w:r>
      <w:r w:rsidR="00C45A28" w:rsidRPr="000477C9">
        <w:rPr>
          <w:rFonts w:ascii="Times New Roman" w:eastAsia="Times New Roman" w:hAnsi="Times New Roman" w:cs="Times New Roman"/>
          <w:bCs/>
          <w:sz w:val="24"/>
          <w:szCs w:val="24"/>
          <w:lang w:val="ro-RO" w:eastAsia="en-GB"/>
        </w:rPr>
        <w:t>Ținte pe termen mediu”, alineatul 1</w:t>
      </w:r>
      <w:r w:rsidR="00D77A85" w:rsidRPr="000477C9">
        <w:rPr>
          <w:rFonts w:ascii="Times New Roman" w:eastAsia="Times New Roman" w:hAnsi="Times New Roman" w:cs="Times New Roman"/>
          <w:bCs/>
          <w:sz w:val="24"/>
          <w:szCs w:val="24"/>
          <w:lang w:val="ro-RO" w:eastAsia="en-GB"/>
        </w:rPr>
        <w:t xml:space="preserve"> </w:t>
      </w:r>
      <w:r w:rsidR="00C45A28" w:rsidRPr="000477C9">
        <w:rPr>
          <w:rFonts w:ascii="Times New Roman" w:eastAsia="Times New Roman" w:hAnsi="Times New Roman" w:cs="Times New Roman"/>
          <w:bCs/>
          <w:sz w:val="24"/>
          <w:szCs w:val="24"/>
          <w:lang w:val="ro-RO" w:eastAsia="en-GB"/>
        </w:rPr>
        <w:t>se exclude;</w:t>
      </w:r>
    </w:p>
    <w:p w14:paraId="277C7DD6" w14:textId="77777777" w:rsidR="00227B85" w:rsidRPr="000477C9" w:rsidRDefault="009D4B51" w:rsidP="00227B85">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50</w:t>
      </w:r>
      <w:r w:rsidR="00227B85" w:rsidRPr="000477C9">
        <w:rPr>
          <w:rFonts w:ascii="Times New Roman" w:eastAsia="Times New Roman" w:hAnsi="Times New Roman" w:cs="Times New Roman"/>
          <w:bCs/>
          <w:sz w:val="24"/>
          <w:szCs w:val="24"/>
          <w:lang w:val="ro-RO" w:eastAsia="en-GB"/>
        </w:rPr>
        <w:t xml:space="preserve">) tabelul 5.2.2, subsecțiunea  </w:t>
      </w:r>
      <w:r w:rsidR="005C797C" w:rsidRPr="000477C9">
        <w:rPr>
          <w:rFonts w:ascii="Times New Roman" w:eastAsia="Times New Roman" w:hAnsi="Times New Roman" w:cs="Times New Roman"/>
          <w:bCs/>
          <w:sz w:val="24"/>
          <w:szCs w:val="24"/>
          <w:lang w:val="ro-RO" w:eastAsia="en-GB"/>
        </w:rPr>
        <w:t xml:space="preserve">e) </w:t>
      </w:r>
      <w:r w:rsidR="00563F2F" w:rsidRPr="000477C9">
        <w:rPr>
          <w:rFonts w:ascii="Times New Roman" w:eastAsia="Times New Roman" w:hAnsi="Times New Roman" w:cs="Times New Roman"/>
          <w:bCs/>
          <w:sz w:val="24"/>
          <w:szCs w:val="24"/>
          <w:lang w:val="ro-RO" w:eastAsia="en-GB"/>
        </w:rPr>
        <w:t>„Investiții capitale publice”</w:t>
      </w:r>
      <w:r w:rsidR="00227B85" w:rsidRPr="000477C9">
        <w:rPr>
          <w:rFonts w:ascii="Times New Roman" w:eastAsia="Times New Roman" w:hAnsi="Times New Roman" w:cs="Times New Roman"/>
          <w:bCs/>
          <w:sz w:val="24"/>
          <w:szCs w:val="24"/>
          <w:lang w:val="ro-RO" w:eastAsia="en-GB"/>
        </w:rPr>
        <w:t xml:space="preserve">, coloana 4 </w:t>
      </w:r>
      <w:r w:rsidR="00312C78" w:rsidRPr="000477C9">
        <w:rPr>
          <w:rFonts w:ascii="Times New Roman" w:eastAsia="Times New Roman" w:hAnsi="Times New Roman" w:cs="Times New Roman"/>
          <w:bCs/>
          <w:sz w:val="24"/>
          <w:szCs w:val="24"/>
          <w:lang w:val="ro-RO" w:eastAsia="en-GB"/>
        </w:rPr>
        <w:t>„</w:t>
      </w:r>
      <w:r w:rsidR="00227B85" w:rsidRPr="000477C9">
        <w:rPr>
          <w:rFonts w:ascii="Times New Roman" w:eastAsia="Times New Roman" w:hAnsi="Times New Roman" w:cs="Times New Roman"/>
          <w:bCs/>
          <w:sz w:val="24"/>
          <w:szCs w:val="24"/>
          <w:lang w:val="ro-RO" w:eastAsia="en-GB"/>
        </w:rPr>
        <w:t>Obiective pe termen lung”</w:t>
      </w:r>
      <w:r w:rsidR="00C45A28" w:rsidRPr="000477C9">
        <w:rPr>
          <w:rFonts w:ascii="Times New Roman" w:eastAsia="Times New Roman" w:hAnsi="Times New Roman" w:cs="Times New Roman"/>
          <w:bCs/>
          <w:sz w:val="24"/>
          <w:szCs w:val="24"/>
          <w:lang w:val="ro-RO" w:eastAsia="en-GB"/>
        </w:rPr>
        <w:t xml:space="preserve"> la final se completează cu un alineat cu următorul conținut</w:t>
      </w:r>
      <w:r w:rsidR="00227B85" w:rsidRPr="000477C9">
        <w:rPr>
          <w:rFonts w:ascii="Times New Roman" w:eastAsia="Times New Roman" w:hAnsi="Times New Roman" w:cs="Times New Roman"/>
          <w:bCs/>
          <w:sz w:val="24"/>
          <w:szCs w:val="24"/>
          <w:lang w:val="ro-RO" w:eastAsia="en-GB"/>
        </w:rPr>
        <w:t>:</w:t>
      </w:r>
    </w:p>
    <w:p w14:paraId="6DF44046" w14:textId="77777777" w:rsidR="00227B85" w:rsidRPr="000477C9" w:rsidRDefault="00227B85" w:rsidP="00227B85">
      <w:pPr>
        <w:pStyle w:val="ListParagraph"/>
        <w:spacing w:after="0" w:line="240" w:lineRule="auto"/>
        <w:ind w:left="0"/>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w:t>
      </w:r>
      <w:r w:rsidR="00C45A28" w:rsidRPr="000477C9">
        <w:rPr>
          <w:rFonts w:ascii="Times New Roman" w:eastAsia="Times New Roman" w:hAnsi="Times New Roman" w:cs="Times New Roman"/>
          <w:sz w:val="24"/>
          <w:szCs w:val="24"/>
          <w:lang w:val="ro-RO"/>
        </w:rPr>
        <w:t>Îmbunătățirea  instrumentelor de analiză a costurilor pe termen lung a investițiilor</w:t>
      </w:r>
      <w:r w:rsidRPr="000477C9">
        <w:rPr>
          <w:rFonts w:ascii="Times New Roman" w:eastAsia="Times New Roman" w:hAnsi="Times New Roman" w:cs="Times New Roman"/>
          <w:sz w:val="24"/>
          <w:szCs w:val="24"/>
          <w:lang w:val="ro-RO"/>
        </w:rPr>
        <w:t>”</w:t>
      </w:r>
      <w:r w:rsidR="005C797C" w:rsidRPr="000477C9">
        <w:rPr>
          <w:rFonts w:ascii="Times New Roman" w:eastAsia="Times New Roman" w:hAnsi="Times New Roman" w:cs="Times New Roman"/>
          <w:sz w:val="24"/>
          <w:szCs w:val="24"/>
          <w:lang w:val="ro-RO"/>
        </w:rPr>
        <w:t>.</w:t>
      </w:r>
    </w:p>
    <w:p w14:paraId="4E52ACD9" w14:textId="77777777" w:rsidR="00DA30B0" w:rsidRPr="000477C9" w:rsidRDefault="009D4B51" w:rsidP="00A052D0">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51</w:t>
      </w:r>
      <w:r w:rsidR="00A052D0" w:rsidRPr="000477C9">
        <w:rPr>
          <w:rFonts w:ascii="Times New Roman" w:eastAsia="Times New Roman" w:hAnsi="Times New Roman" w:cs="Times New Roman"/>
          <w:sz w:val="24"/>
          <w:szCs w:val="24"/>
          <w:lang w:val="ro-RO"/>
        </w:rPr>
        <w:t xml:space="preserve">) </w:t>
      </w:r>
      <w:r w:rsidR="005C797C" w:rsidRPr="000477C9">
        <w:rPr>
          <w:rFonts w:ascii="Times New Roman" w:eastAsia="Times New Roman" w:hAnsi="Times New Roman" w:cs="Times New Roman"/>
          <w:sz w:val="24"/>
          <w:szCs w:val="24"/>
          <w:lang w:val="ro-RO"/>
        </w:rPr>
        <w:t>S</w:t>
      </w:r>
      <w:r w:rsidR="00A052D0" w:rsidRPr="000477C9">
        <w:rPr>
          <w:rFonts w:ascii="Times New Roman" w:eastAsia="Times New Roman" w:hAnsi="Times New Roman" w:cs="Times New Roman"/>
          <w:sz w:val="24"/>
          <w:szCs w:val="24"/>
          <w:lang w:val="ro-RO"/>
        </w:rPr>
        <w:t>ecțiunea  5.3. Executarea bugetului</w:t>
      </w:r>
      <w:r w:rsidR="008734BF" w:rsidRPr="000477C9">
        <w:rPr>
          <w:rFonts w:ascii="Times New Roman" w:eastAsia="Times New Roman" w:hAnsi="Times New Roman" w:cs="Times New Roman"/>
          <w:sz w:val="24"/>
          <w:szCs w:val="24"/>
          <w:lang w:val="ro-RO"/>
        </w:rPr>
        <w:t>,</w:t>
      </w:r>
      <w:r w:rsidR="00A052D0" w:rsidRPr="000477C9">
        <w:rPr>
          <w:rFonts w:ascii="Times New Roman" w:eastAsia="Times New Roman" w:hAnsi="Times New Roman" w:cs="Times New Roman"/>
          <w:sz w:val="24"/>
          <w:szCs w:val="24"/>
          <w:lang w:val="ro-RO"/>
        </w:rPr>
        <w:t xml:space="preserve"> contabilitatea şi raportarea</w:t>
      </w:r>
      <w:r w:rsidR="00DA30B0" w:rsidRPr="000477C9">
        <w:rPr>
          <w:rFonts w:ascii="Times New Roman" w:eastAsia="Times New Roman" w:hAnsi="Times New Roman" w:cs="Times New Roman"/>
          <w:sz w:val="24"/>
          <w:szCs w:val="24"/>
          <w:lang w:val="ro-RO"/>
        </w:rPr>
        <w:t>:</w:t>
      </w:r>
    </w:p>
    <w:p w14:paraId="54BDDE91" w14:textId="77777777" w:rsidR="00DA30B0" w:rsidRPr="000477C9" w:rsidRDefault="00DA30B0" w:rsidP="00A052D0">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 xml:space="preserve">la alineatul 1 textul </w:t>
      </w:r>
      <w:r w:rsidR="00312C78"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contabilitate bugetară și raportare, precum și contabilitate financiară și de raportare” se substituie cu textul “raportare privind executarea bugetului, contabilitate și raportare financiară”;</w:t>
      </w:r>
    </w:p>
    <w:p w14:paraId="1310436F" w14:textId="77777777" w:rsidR="00A052D0" w:rsidRPr="000477C9" w:rsidRDefault="00A052D0" w:rsidP="00A052D0">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 xml:space="preserve"> la subsecțiunea  </w:t>
      </w:r>
      <w:r w:rsidRPr="000477C9">
        <w:rPr>
          <w:rFonts w:ascii="Times New Roman" w:eastAsia="Times New Roman" w:hAnsi="Times New Roman" w:cs="Times New Roman"/>
          <w:bCs/>
          <w:sz w:val="24"/>
          <w:szCs w:val="24"/>
          <w:lang w:val="ro-RO" w:eastAsia="en-GB"/>
        </w:rPr>
        <w:t xml:space="preserve">a)  </w:t>
      </w:r>
      <w:r w:rsidR="00312C78" w:rsidRPr="000477C9">
        <w:rPr>
          <w:rFonts w:ascii="Times New Roman" w:eastAsia="Times New Roman" w:hAnsi="Times New Roman" w:cs="Times New Roman"/>
          <w:bCs/>
          <w:sz w:val="24"/>
          <w:szCs w:val="24"/>
          <w:lang w:val="ro-RO"/>
        </w:rPr>
        <w:t>„</w:t>
      </w:r>
      <w:r w:rsidRPr="000477C9">
        <w:rPr>
          <w:rFonts w:ascii="Times New Roman" w:eastAsia="Times New Roman" w:hAnsi="Times New Roman" w:cs="Times New Roman"/>
          <w:sz w:val="24"/>
          <w:szCs w:val="24"/>
          <w:lang w:val="ro-RO"/>
        </w:rPr>
        <w:t xml:space="preserve">Procesul de executare a bugetului” la final se completează cu un principiu nou cu </w:t>
      </w:r>
      <w:r w:rsidR="00C515FC" w:rsidRPr="000477C9">
        <w:rPr>
          <w:rFonts w:ascii="Times New Roman" w:eastAsia="Times New Roman" w:hAnsi="Times New Roman" w:cs="Times New Roman"/>
          <w:sz w:val="24"/>
          <w:szCs w:val="24"/>
          <w:lang w:val="ro-RO"/>
        </w:rPr>
        <w:t>u</w:t>
      </w:r>
      <w:r w:rsidRPr="000477C9">
        <w:rPr>
          <w:rFonts w:ascii="Times New Roman" w:eastAsia="Times New Roman" w:hAnsi="Times New Roman" w:cs="Times New Roman"/>
          <w:sz w:val="24"/>
          <w:szCs w:val="24"/>
          <w:lang w:val="ro-RO"/>
        </w:rPr>
        <w:t>rmătorul conținut:</w:t>
      </w:r>
    </w:p>
    <w:p w14:paraId="71F7BC3C" w14:textId="77777777" w:rsidR="00A052D0" w:rsidRPr="000477C9" w:rsidRDefault="00A052D0" w:rsidP="00A052D0">
      <w:pPr>
        <w:pStyle w:val="ListParagraph"/>
        <w:spacing w:after="0" w:line="240" w:lineRule="auto"/>
        <w:ind w:left="0"/>
        <w:jc w:val="both"/>
        <w:rPr>
          <w:rFonts w:ascii="Times New Roman" w:hAnsi="Times New Roman" w:cs="Times New Roman"/>
          <w:sz w:val="24"/>
          <w:szCs w:val="24"/>
          <w:lang w:val="ro-RO"/>
        </w:rPr>
      </w:pPr>
      <w:r w:rsidRPr="000477C9">
        <w:rPr>
          <w:rFonts w:ascii="Times New Roman" w:eastAsia="Times New Roman" w:hAnsi="Times New Roman" w:cs="Times New Roman"/>
          <w:sz w:val="24"/>
          <w:szCs w:val="24"/>
          <w:lang w:val="ro-RO"/>
        </w:rPr>
        <w:t>„</w:t>
      </w:r>
      <w:r w:rsidRPr="000477C9">
        <w:rPr>
          <w:rFonts w:ascii="Times New Roman" w:hAnsi="Times New Roman" w:cs="Times New Roman"/>
          <w:sz w:val="24"/>
          <w:szCs w:val="24"/>
          <w:lang w:val="ro-RO"/>
        </w:rPr>
        <w:t>Îmbunătățirea cadrului legislativ și normativ referitor la modul de executare a bugetelor componente ale bugetului public național și a mijloacelor entităților nonbugetare prin Contul Unic Trezorerial</w:t>
      </w:r>
      <w:r w:rsidRPr="000477C9">
        <w:rPr>
          <w:rFonts w:ascii="Times New Roman" w:eastAsia="Times New Roman" w:hAnsi="Times New Roman" w:cs="Times New Roman"/>
          <w:sz w:val="24"/>
          <w:szCs w:val="24"/>
          <w:lang w:val="ro-RO"/>
        </w:rPr>
        <w:t>”;</w:t>
      </w:r>
    </w:p>
    <w:p w14:paraId="47FD2B81" w14:textId="77777777" w:rsidR="00C515FC" w:rsidRPr="000477C9" w:rsidRDefault="00C515FC" w:rsidP="00C515FC">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 xml:space="preserve">la subsecțiunea  </w:t>
      </w:r>
      <w:r w:rsidRPr="000477C9">
        <w:rPr>
          <w:rFonts w:ascii="Times New Roman" w:eastAsia="Times New Roman" w:hAnsi="Times New Roman" w:cs="Times New Roman"/>
          <w:bCs/>
          <w:sz w:val="24"/>
          <w:szCs w:val="24"/>
          <w:lang w:val="ro-RO" w:eastAsia="en-GB"/>
        </w:rPr>
        <w:t xml:space="preserve">b)  </w:t>
      </w:r>
      <w:r w:rsidR="00312C78" w:rsidRPr="000477C9">
        <w:rPr>
          <w:rFonts w:ascii="Times New Roman" w:eastAsia="Times New Roman" w:hAnsi="Times New Roman" w:cs="Times New Roman"/>
          <w:bCs/>
          <w:sz w:val="24"/>
          <w:szCs w:val="24"/>
          <w:lang w:val="ro-RO"/>
        </w:rPr>
        <w:t>„</w:t>
      </w:r>
      <w:r w:rsidRPr="000477C9">
        <w:rPr>
          <w:rFonts w:ascii="Times New Roman" w:eastAsia="Times New Roman" w:hAnsi="Times New Roman" w:cs="Times New Roman"/>
          <w:sz w:val="24"/>
          <w:szCs w:val="24"/>
          <w:lang w:val="ro-RO"/>
        </w:rPr>
        <w:t>Gestionarea fluxului de mijloace băneşti”, după principiul doi se completează cu un principiu nou cu următorul conținut:</w:t>
      </w:r>
    </w:p>
    <w:p w14:paraId="567AC84E" w14:textId="77777777" w:rsidR="00C515FC" w:rsidRPr="000477C9" w:rsidRDefault="00C515FC" w:rsidP="00C515FC">
      <w:pPr>
        <w:pStyle w:val="ListParagraph"/>
        <w:spacing w:after="0" w:line="240" w:lineRule="auto"/>
        <w:ind w:left="0"/>
        <w:jc w:val="both"/>
        <w:rPr>
          <w:rFonts w:ascii="Times New Roman" w:hAnsi="Times New Roman" w:cs="Times New Roman"/>
          <w:sz w:val="24"/>
          <w:szCs w:val="24"/>
          <w:lang w:val="ro-RO"/>
        </w:rPr>
      </w:pPr>
      <w:r w:rsidRPr="000477C9">
        <w:rPr>
          <w:rFonts w:ascii="Times New Roman" w:eastAsia="Times New Roman" w:hAnsi="Times New Roman" w:cs="Times New Roman"/>
          <w:sz w:val="24"/>
          <w:szCs w:val="24"/>
          <w:lang w:val="ro-RO"/>
        </w:rPr>
        <w:t>„</w:t>
      </w:r>
      <w:r w:rsidRPr="000477C9">
        <w:rPr>
          <w:rFonts w:ascii="Times New Roman" w:hAnsi="Times New Roman" w:cs="Times New Roman"/>
          <w:sz w:val="24"/>
          <w:szCs w:val="24"/>
          <w:lang w:val="ro-RO"/>
        </w:rPr>
        <w:t>Îmbunătățirea prognozelor și gestionării lichidităților prin dezvoltarea  Sistemul Informațional de Gestionare a Finanțelor Publice al Ministerului Finanțelor.</w:t>
      </w:r>
      <w:r w:rsidRPr="000477C9">
        <w:rPr>
          <w:rFonts w:ascii="Times New Roman" w:eastAsia="Times New Roman" w:hAnsi="Times New Roman" w:cs="Times New Roman"/>
          <w:sz w:val="24"/>
          <w:szCs w:val="24"/>
          <w:lang w:val="ro-RO"/>
        </w:rPr>
        <w:t>”;</w:t>
      </w:r>
    </w:p>
    <w:p w14:paraId="3F634D60" w14:textId="77777777" w:rsidR="00C515FC" w:rsidRPr="000477C9" w:rsidRDefault="00C515FC" w:rsidP="00C515FC">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titlul subsecțiunii  c</w:t>
      </w:r>
      <w:r w:rsidRPr="000477C9">
        <w:rPr>
          <w:rFonts w:ascii="Times New Roman" w:eastAsia="Times New Roman" w:hAnsi="Times New Roman" w:cs="Times New Roman"/>
          <w:bCs/>
          <w:sz w:val="24"/>
          <w:szCs w:val="24"/>
          <w:lang w:val="ro-RO" w:eastAsia="en-GB"/>
        </w:rPr>
        <w:t xml:space="preserve">)  </w:t>
      </w:r>
      <w:r w:rsidR="00312C78" w:rsidRPr="000477C9">
        <w:rPr>
          <w:rFonts w:ascii="Times New Roman" w:eastAsia="Times New Roman" w:hAnsi="Times New Roman" w:cs="Times New Roman"/>
          <w:bCs/>
          <w:sz w:val="24"/>
          <w:szCs w:val="24"/>
          <w:lang w:val="ro-RO"/>
        </w:rPr>
        <w:t>„</w:t>
      </w:r>
      <w:r w:rsidR="00E81A3A" w:rsidRPr="000477C9">
        <w:rPr>
          <w:rFonts w:ascii="Times New Roman" w:hAnsi="Times New Roman" w:cs="Times New Roman"/>
          <w:sz w:val="24"/>
          <w:szCs w:val="24"/>
          <w:lang w:val="ro-RO"/>
        </w:rPr>
        <w:t>Evidența contabilă și raportarea în sistemul bugetar</w:t>
      </w:r>
      <w:r w:rsidRPr="000477C9">
        <w:rPr>
          <w:rFonts w:ascii="Times New Roman" w:eastAsia="Times New Roman" w:hAnsi="Times New Roman" w:cs="Times New Roman"/>
          <w:sz w:val="24"/>
          <w:szCs w:val="24"/>
          <w:lang w:val="ro-RO"/>
        </w:rPr>
        <w:t>”</w:t>
      </w:r>
      <w:r w:rsidR="004F1D72" w:rsidRPr="000477C9">
        <w:rPr>
          <w:rFonts w:ascii="Times New Roman" w:eastAsia="Times New Roman" w:hAnsi="Times New Roman" w:cs="Times New Roman"/>
          <w:sz w:val="24"/>
          <w:szCs w:val="24"/>
          <w:lang w:val="ro-RO"/>
        </w:rPr>
        <w:t xml:space="preserve"> </w:t>
      </w:r>
      <w:r w:rsidR="00E81A3A" w:rsidRPr="000477C9">
        <w:rPr>
          <w:rFonts w:ascii="Times New Roman" w:eastAsia="Times New Roman" w:hAnsi="Times New Roman" w:cs="Times New Roman"/>
          <w:sz w:val="24"/>
          <w:szCs w:val="24"/>
          <w:lang w:val="ro-RO"/>
        </w:rPr>
        <w:t>se substituie cu următorul titlu</w:t>
      </w:r>
      <w:r w:rsidR="004F1D72" w:rsidRPr="000477C9">
        <w:rPr>
          <w:rFonts w:ascii="Times New Roman" w:eastAsia="Times New Roman" w:hAnsi="Times New Roman" w:cs="Times New Roman"/>
          <w:sz w:val="24"/>
          <w:szCs w:val="24"/>
          <w:lang w:val="ro-RO"/>
        </w:rPr>
        <w:t>:</w:t>
      </w:r>
      <w:r w:rsidR="00E81A3A" w:rsidRPr="000477C9">
        <w:rPr>
          <w:rFonts w:ascii="Times New Roman" w:eastAsia="Times New Roman" w:hAnsi="Times New Roman" w:cs="Times New Roman"/>
          <w:sz w:val="24"/>
          <w:szCs w:val="24"/>
          <w:lang w:val="ro-RO"/>
        </w:rPr>
        <w:t xml:space="preserve"> </w:t>
      </w:r>
      <w:r w:rsidR="00417830" w:rsidRPr="000477C9">
        <w:rPr>
          <w:rFonts w:ascii="Times New Roman" w:eastAsia="Times New Roman" w:hAnsi="Times New Roman" w:cs="Times New Roman"/>
          <w:bCs/>
          <w:sz w:val="24"/>
          <w:szCs w:val="24"/>
          <w:lang w:val="ro-RO"/>
        </w:rPr>
        <w:t>„</w:t>
      </w:r>
      <w:r w:rsidR="00E81A3A" w:rsidRPr="000477C9">
        <w:rPr>
          <w:rFonts w:ascii="Times New Roman" w:hAnsi="Times New Roman" w:cs="Times New Roman"/>
          <w:sz w:val="24"/>
          <w:szCs w:val="24"/>
          <w:lang w:val="ro-RO"/>
        </w:rPr>
        <w:t>Raportarea  privind executarea bugetului</w:t>
      </w:r>
      <w:r w:rsidR="00E81A3A" w:rsidRPr="000477C9">
        <w:rPr>
          <w:rFonts w:ascii="Times New Roman" w:eastAsia="Times New Roman" w:hAnsi="Times New Roman" w:cs="Times New Roman"/>
          <w:sz w:val="24"/>
          <w:szCs w:val="24"/>
          <w:lang w:val="ro-RO"/>
        </w:rPr>
        <w:t>”;</w:t>
      </w:r>
    </w:p>
    <w:p w14:paraId="5F9C2B13" w14:textId="77777777" w:rsidR="0093518F" w:rsidRPr="000477C9" w:rsidRDefault="0093518F" w:rsidP="0093518F">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la subsecțiunea  d</w:t>
      </w:r>
      <w:r w:rsidRPr="000477C9">
        <w:rPr>
          <w:rFonts w:ascii="Times New Roman" w:eastAsia="Times New Roman" w:hAnsi="Times New Roman" w:cs="Times New Roman"/>
          <w:bCs/>
          <w:sz w:val="24"/>
          <w:szCs w:val="24"/>
          <w:lang w:val="ro-RO" w:eastAsia="en-GB"/>
        </w:rPr>
        <w:t xml:space="preserve">)  </w:t>
      </w:r>
      <w:r w:rsidR="00312C78" w:rsidRPr="000477C9">
        <w:rPr>
          <w:rFonts w:ascii="Times New Roman" w:eastAsia="Times New Roman" w:hAnsi="Times New Roman" w:cs="Times New Roman"/>
          <w:bCs/>
          <w:sz w:val="24"/>
          <w:szCs w:val="24"/>
          <w:lang w:val="ro-RO"/>
        </w:rPr>
        <w:t>„</w:t>
      </w:r>
      <w:r w:rsidRPr="000477C9">
        <w:rPr>
          <w:rFonts w:ascii="Times New Roman" w:eastAsia="Times New Roman" w:hAnsi="Times New Roman" w:cs="Times New Roman"/>
          <w:sz w:val="24"/>
          <w:szCs w:val="24"/>
          <w:lang w:val="ro-RO"/>
        </w:rPr>
        <w:t xml:space="preserve">Evidența contabilă </w:t>
      </w:r>
      <w:r w:rsidR="005C797C" w:rsidRPr="000477C9">
        <w:rPr>
          <w:rFonts w:ascii="Times New Roman" w:eastAsia="Times New Roman" w:hAnsi="Times New Roman" w:cs="Times New Roman"/>
          <w:sz w:val="24"/>
          <w:szCs w:val="24"/>
          <w:lang w:val="ro-RO"/>
        </w:rPr>
        <w:t>ș</w:t>
      </w:r>
      <w:r w:rsidRPr="000477C9">
        <w:rPr>
          <w:rFonts w:ascii="Times New Roman" w:eastAsia="Times New Roman" w:hAnsi="Times New Roman" w:cs="Times New Roman"/>
          <w:sz w:val="24"/>
          <w:szCs w:val="24"/>
          <w:lang w:val="ro-RO"/>
        </w:rPr>
        <w:t>i raportarea financiară” se completează cu două principii noi cu următorul conținut:</w:t>
      </w:r>
    </w:p>
    <w:p w14:paraId="052D5185" w14:textId="77777777" w:rsidR="0093518F" w:rsidRPr="000477C9" w:rsidRDefault="0035026F" w:rsidP="0035026F">
      <w:pPr>
        <w:pStyle w:val="ListParagraph"/>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după principiul doi</w:t>
      </w:r>
      <w:r w:rsidR="00DF6ED5" w:rsidRPr="000477C9">
        <w:rPr>
          <w:rFonts w:ascii="Times New Roman" w:eastAsia="Times New Roman" w:hAnsi="Times New Roman" w:cs="Times New Roman"/>
          <w:sz w:val="24"/>
          <w:szCs w:val="24"/>
          <w:lang w:val="ro-RO"/>
        </w:rPr>
        <w:t xml:space="preserve"> cu</w:t>
      </w:r>
      <w:r w:rsidRPr="000477C9">
        <w:rPr>
          <w:rFonts w:ascii="Times New Roman" w:eastAsia="Times New Roman" w:hAnsi="Times New Roman" w:cs="Times New Roman"/>
          <w:sz w:val="24"/>
          <w:szCs w:val="24"/>
          <w:lang w:val="ro-RO"/>
        </w:rPr>
        <w:t xml:space="preserve">: </w:t>
      </w:r>
      <w:r w:rsidR="0093518F" w:rsidRPr="000477C9">
        <w:rPr>
          <w:rFonts w:ascii="Times New Roman" w:eastAsia="Times New Roman" w:hAnsi="Times New Roman" w:cs="Times New Roman"/>
          <w:sz w:val="24"/>
          <w:szCs w:val="24"/>
          <w:lang w:val="ro-RO"/>
        </w:rPr>
        <w:t>„</w:t>
      </w:r>
      <w:r w:rsidRPr="000477C9">
        <w:rPr>
          <w:rFonts w:ascii="Times New Roman" w:hAnsi="Times New Roman" w:cs="Times New Roman"/>
          <w:sz w:val="24"/>
          <w:szCs w:val="24"/>
          <w:lang w:val="ro-RO"/>
        </w:rPr>
        <w:t>Elaborarea Standardelor Naționale de Contabilitate pentru sectorul public în baza IPSAS.</w:t>
      </w:r>
      <w:r w:rsidR="0093518F" w:rsidRPr="000477C9">
        <w:rPr>
          <w:rFonts w:ascii="Times New Roman" w:eastAsia="Times New Roman" w:hAnsi="Times New Roman" w:cs="Times New Roman"/>
          <w:sz w:val="24"/>
          <w:szCs w:val="24"/>
          <w:lang w:val="ro-RO"/>
        </w:rPr>
        <w:t>”;</w:t>
      </w:r>
    </w:p>
    <w:p w14:paraId="369D1816" w14:textId="77777777" w:rsidR="0035026F" w:rsidRPr="000477C9" w:rsidRDefault="0035026F" w:rsidP="00DF6ED5">
      <w:pPr>
        <w:pStyle w:val="ListParagraph"/>
        <w:spacing w:after="0" w:line="240" w:lineRule="auto"/>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la final</w:t>
      </w:r>
      <w:r w:rsidR="00DF6ED5" w:rsidRPr="000477C9">
        <w:rPr>
          <w:rFonts w:ascii="Times New Roman" w:eastAsia="Times New Roman" w:hAnsi="Times New Roman" w:cs="Times New Roman"/>
          <w:sz w:val="24"/>
          <w:szCs w:val="24"/>
          <w:lang w:val="ro-RO"/>
        </w:rPr>
        <w:t xml:space="preserve"> cu</w:t>
      </w:r>
      <w:r w:rsidRPr="000477C9">
        <w:rPr>
          <w:rFonts w:ascii="Times New Roman" w:eastAsia="Times New Roman" w:hAnsi="Times New Roman" w:cs="Times New Roman"/>
          <w:sz w:val="24"/>
          <w:szCs w:val="24"/>
          <w:lang w:val="ro-RO"/>
        </w:rPr>
        <w:t>: „Îmbunătățirea raportării financiare prin integrarea sistemului informațional de evidență contabilă al entităților bugetare cu Sistemul Informațional de Gestionare a Finanțelor Publice al Ministerului Finanțelor.”;</w:t>
      </w:r>
    </w:p>
    <w:p w14:paraId="43B1C362" w14:textId="77777777" w:rsidR="00BB153E" w:rsidRPr="000477C9" w:rsidRDefault="009D4B51" w:rsidP="001E76D1">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5</w:t>
      </w:r>
      <w:r w:rsidR="00AC3374" w:rsidRPr="000477C9">
        <w:rPr>
          <w:rFonts w:ascii="Times New Roman" w:eastAsia="Times New Roman" w:hAnsi="Times New Roman" w:cs="Times New Roman"/>
          <w:bCs/>
          <w:sz w:val="24"/>
          <w:szCs w:val="24"/>
          <w:lang w:val="ro-RO" w:eastAsia="en-GB"/>
        </w:rPr>
        <w:t>2</w:t>
      </w:r>
      <w:r w:rsidR="001E76D1" w:rsidRPr="000477C9">
        <w:rPr>
          <w:rFonts w:ascii="Times New Roman" w:eastAsia="Times New Roman" w:hAnsi="Times New Roman" w:cs="Times New Roman"/>
          <w:bCs/>
          <w:sz w:val="24"/>
          <w:szCs w:val="24"/>
          <w:lang w:val="ro-RO" w:eastAsia="en-GB"/>
        </w:rPr>
        <w:t>) tabelul 5.</w:t>
      </w:r>
      <w:r w:rsidR="0040652F" w:rsidRPr="000477C9">
        <w:rPr>
          <w:rFonts w:ascii="Times New Roman" w:eastAsia="Times New Roman" w:hAnsi="Times New Roman" w:cs="Times New Roman"/>
          <w:bCs/>
          <w:sz w:val="24"/>
          <w:szCs w:val="24"/>
          <w:lang w:val="ro-RO" w:eastAsia="en-GB"/>
        </w:rPr>
        <w:t>3.2, subsecțiunea a</w:t>
      </w:r>
      <w:r w:rsidR="001E76D1" w:rsidRPr="000477C9">
        <w:rPr>
          <w:rFonts w:ascii="Times New Roman" w:eastAsia="Times New Roman" w:hAnsi="Times New Roman" w:cs="Times New Roman"/>
          <w:bCs/>
          <w:sz w:val="24"/>
          <w:szCs w:val="24"/>
          <w:lang w:val="ro-RO" w:eastAsia="en-GB"/>
        </w:rPr>
        <w:t xml:space="preserve">) </w:t>
      </w:r>
      <w:r w:rsidR="00312C78" w:rsidRPr="000477C9">
        <w:rPr>
          <w:rFonts w:ascii="Times New Roman" w:eastAsia="Times New Roman" w:hAnsi="Times New Roman" w:cs="Times New Roman"/>
          <w:bCs/>
          <w:sz w:val="24"/>
          <w:szCs w:val="24"/>
          <w:lang w:val="ro-RO" w:eastAsia="en-GB"/>
        </w:rPr>
        <w:t>„</w:t>
      </w:r>
      <w:r w:rsidR="0040652F" w:rsidRPr="000477C9">
        <w:rPr>
          <w:rFonts w:ascii="Times New Roman" w:eastAsia="Times New Roman" w:hAnsi="Times New Roman" w:cs="Times New Roman"/>
          <w:bCs/>
          <w:sz w:val="24"/>
          <w:szCs w:val="24"/>
          <w:lang w:val="ro-RO" w:eastAsia="en-GB"/>
        </w:rPr>
        <w:t xml:space="preserve">Procesul de executare a </w:t>
      </w:r>
      <w:r w:rsidR="001E76D1" w:rsidRPr="000477C9">
        <w:rPr>
          <w:rFonts w:ascii="Times New Roman" w:eastAsia="Times New Roman" w:hAnsi="Times New Roman" w:cs="Times New Roman"/>
          <w:bCs/>
          <w:sz w:val="24"/>
          <w:szCs w:val="24"/>
          <w:lang w:val="ro-RO" w:eastAsia="en-GB"/>
        </w:rPr>
        <w:t>buget</w:t>
      </w:r>
      <w:r w:rsidR="0040652F" w:rsidRPr="000477C9">
        <w:rPr>
          <w:rFonts w:ascii="Times New Roman" w:eastAsia="Times New Roman" w:hAnsi="Times New Roman" w:cs="Times New Roman"/>
          <w:bCs/>
          <w:sz w:val="24"/>
          <w:szCs w:val="24"/>
          <w:lang w:val="ro-RO" w:eastAsia="en-GB"/>
        </w:rPr>
        <w:t>ului</w:t>
      </w:r>
      <w:r w:rsidR="001E76D1" w:rsidRPr="000477C9">
        <w:rPr>
          <w:rFonts w:ascii="Times New Roman" w:eastAsia="Times New Roman" w:hAnsi="Times New Roman" w:cs="Times New Roman"/>
          <w:bCs/>
          <w:sz w:val="24"/>
          <w:szCs w:val="24"/>
          <w:lang w:val="ro-RO" w:eastAsia="en-GB"/>
        </w:rPr>
        <w:t>”, coloana 1 “Situația actuală”</w:t>
      </w:r>
      <w:r w:rsidR="001A76D6" w:rsidRPr="000477C9">
        <w:rPr>
          <w:rFonts w:ascii="Times New Roman" w:eastAsia="Times New Roman" w:hAnsi="Times New Roman" w:cs="Times New Roman"/>
          <w:bCs/>
          <w:sz w:val="24"/>
          <w:szCs w:val="24"/>
          <w:lang w:val="ro-RO" w:eastAsia="en-GB"/>
        </w:rPr>
        <w:t xml:space="preserve"> </w:t>
      </w:r>
      <w:r w:rsidR="00BB153E" w:rsidRPr="000477C9">
        <w:rPr>
          <w:rFonts w:ascii="Times New Roman" w:eastAsia="Times New Roman" w:hAnsi="Times New Roman" w:cs="Times New Roman"/>
          <w:bCs/>
          <w:sz w:val="24"/>
          <w:szCs w:val="24"/>
          <w:lang w:val="ro-RO" w:eastAsia="en-GB"/>
        </w:rPr>
        <w:t>la final se completează cu următorul</w:t>
      </w:r>
      <w:r w:rsidR="001E76D1" w:rsidRPr="000477C9">
        <w:rPr>
          <w:rFonts w:ascii="Times New Roman" w:eastAsia="Times New Roman" w:hAnsi="Times New Roman" w:cs="Times New Roman"/>
          <w:bCs/>
          <w:sz w:val="24"/>
          <w:szCs w:val="24"/>
          <w:lang w:val="ro-RO" w:eastAsia="en-GB"/>
        </w:rPr>
        <w:t xml:space="preserve"> alineat</w:t>
      </w:r>
      <w:r w:rsidR="00BB153E" w:rsidRPr="000477C9">
        <w:rPr>
          <w:rFonts w:ascii="Times New Roman" w:eastAsia="Times New Roman" w:hAnsi="Times New Roman" w:cs="Times New Roman"/>
          <w:bCs/>
          <w:sz w:val="24"/>
          <w:szCs w:val="24"/>
          <w:lang w:val="ro-RO" w:eastAsia="en-GB"/>
        </w:rPr>
        <w:t>:</w:t>
      </w:r>
    </w:p>
    <w:p w14:paraId="15A153B5" w14:textId="77777777" w:rsidR="001E76D1" w:rsidRPr="000477C9" w:rsidRDefault="00312C78" w:rsidP="006E70F5">
      <w:pPr>
        <w:spacing w:after="0" w:line="240" w:lineRule="auto"/>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lastRenderedPageBreak/>
        <w:t>„</w:t>
      </w:r>
      <w:r w:rsidR="00BB153E" w:rsidRPr="000477C9">
        <w:rPr>
          <w:rFonts w:ascii="Times New Roman" w:eastAsia="Times New Roman" w:hAnsi="Times New Roman" w:cs="Times New Roman"/>
          <w:sz w:val="24"/>
          <w:szCs w:val="24"/>
          <w:lang w:val="ro-RO"/>
        </w:rPr>
        <w:t>Normele metodologice privind executarea de casă a bugetelor componente ale bugetului public național prin sistemul trezorerial al Ministerului Finanțelor asigură respectarea regulilor unice pentru toate bugetele</w:t>
      </w:r>
      <w:r w:rsidR="001E76D1" w:rsidRPr="000477C9">
        <w:rPr>
          <w:rFonts w:ascii="Times New Roman" w:eastAsia="Times New Roman" w:hAnsi="Times New Roman" w:cs="Times New Roman"/>
          <w:bCs/>
          <w:sz w:val="24"/>
          <w:szCs w:val="24"/>
          <w:lang w:val="ro-RO" w:eastAsia="en-GB"/>
        </w:rPr>
        <w:t>”</w:t>
      </w:r>
      <w:r w:rsidR="001E76D1" w:rsidRPr="000477C9">
        <w:rPr>
          <w:rFonts w:ascii="Times New Roman" w:eastAsia="Times New Roman" w:hAnsi="Times New Roman" w:cs="Times New Roman"/>
          <w:sz w:val="24"/>
          <w:szCs w:val="24"/>
          <w:lang w:val="ro-RO"/>
        </w:rPr>
        <w:t>;</w:t>
      </w:r>
    </w:p>
    <w:p w14:paraId="6914F6B5" w14:textId="77777777" w:rsidR="00BB153E" w:rsidRPr="000477C9" w:rsidRDefault="009D4B51" w:rsidP="006E70F5">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5</w:t>
      </w:r>
      <w:r w:rsidR="00AC3374" w:rsidRPr="000477C9">
        <w:rPr>
          <w:rFonts w:ascii="Times New Roman" w:eastAsia="Times New Roman" w:hAnsi="Times New Roman" w:cs="Times New Roman"/>
          <w:bCs/>
          <w:sz w:val="24"/>
          <w:szCs w:val="24"/>
          <w:lang w:val="ro-RO" w:eastAsia="en-GB"/>
        </w:rPr>
        <w:t>3</w:t>
      </w:r>
      <w:r w:rsidR="00BB153E" w:rsidRPr="000477C9">
        <w:rPr>
          <w:rFonts w:ascii="Times New Roman" w:eastAsia="Times New Roman" w:hAnsi="Times New Roman" w:cs="Times New Roman"/>
          <w:bCs/>
          <w:sz w:val="24"/>
          <w:szCs w:val="24"/>
          <w:lang w:val="ro-RO" w:eastAsia="en-GB"/>
        </w:rPr>
        <w:t xml:space="preserve">) tabelul 5.3.2, subsecțiunea a) </w:t>
      </w:r>
      <w:r w:rsidR="00312C78" w:rsidRPr="000477C9">
        <w:rPr>
          <w:rFonts w:ascii="Times New Roman" w:eastAsia="Times New Roman" w:hAnsi="Times New Roman" w:cs="Times New Roman"/>
          <w:bCs/>
          <w:sz w:val="24"/>
          <w:szCs w:val="24"/>
          <w:lang w:val="ro-RO" w:eastAsia="en-GB"/>
        </w:rPr>
        <w:t>„</w:t>
      </w:r>
      <w:r w:rsidR="00BB153E" w:rsidRPr="000477C9">
        <w:rPr>
          <w:rFonts w:ascii="Times New Roman" w:eastAsia="Times New Roman" w:hAnsi="Times New Roman" w:cs="Times New Roman"/>
          <w:bCs/>
          <w:sz w:val="24"/>
          <w:szCs w:val="24"/>
          <w:lang w:val="ro-RO" w:eastAsia="en-GB"/>
        </w:rPr>
        <w:t xml:space="preserve">Procesul de executare a bugetului”, coloana </w:t>
      </w:r>
      <w:r w:rsidR="006E70F5" w:rsidRPr="000477C9">
        <w:rPr>
          <w:rFonts w:ascii="Times New Roman" w:eastAsia="Times New Roman" w:hAnsi="Times New Roman" w:cs="Times New Roman"/>
          <w:bCs/>
          <w:sz w:val="24"/>
          <w:szCs w:val="24"/>
          <w:lang w:val="ro-RO" w:eastAsia="en-GB"/>
        </w:rPr>
        <w:t xml:space="preserve">2 </w:t>
      </w:r>
      <w:r w:rsidR="00417830" w:rsidRPr="000477C9">
        <w:rPr>
          <w:rFonts w:ascii="Times New Roman" w:eastAsia="Times New Roman" w:hAnsi="Times New Roman" w:cs="Times New Roman"/>
          <w:bCs/>
          <w:sz w:val="24"/>
          <w:szCs w:val="24"/>
          <w:lang w:val="ro-RO" w:eastAsia="en-GB"/>
        </w:rPr>
        <w:t>„</w:t>
      </w:r>
      <w:r w:rsidR="006E70F5" w:rsidRPr="000477C9">
        <w:rPr>
          <w:rFonts w:ascii="Times New Roman" w:eastAsia="Times New Roman" w:hAnsi="Times New Roman" w:cs="Times New Roman"/>
          <w:bCs/>
          <w:sz w:val="24"/>
          <w:szCs w:val="24"/>
          <w:lang w:val="ro-RO" w:eastAsia="en-GB"/>
        </w:rPr>
        <w:t xml:space="preserve">Domeniile de preocupare” </w:t>
      </w:r>
      <w:r w:rsidR="00BB153E" w:rsidRPr="000477C9">
        <w:rPr>
          <w:rFonts w:ascii="Times New Roman" w:eastAsia="Times New Roman" w:hAnsi="Times New Roman" w:cs="Times New Roman"/>
          <w:bCs/>
          <w:sz w:val="24"/>
          <w:szCs w:val="24"/>
          <w:lang w:val="ro-RO" w:eastAsia="en-GB"/>
        </w:rPr>
        <w:t>la final se completează cu două alineate cu următorul cuprins:</w:t>
      </w:r>
    </w:p>
    <w:p w14:paraId="6449612F" w14:textId="77777777" w:rsidR="006E70F5" w:rsidRPr="000477C9" w:rsidRDefault="00312C78" w:rsidP="00DF6ED5">
      <w:pPr>
        <w:pStyle w:val="ListParagraph"/>
        <w:spacing w:after="0" w:line="240" w:lineRule="auto"/>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w:t>
      </w:r>
      <w:r w:rsidR="006E70F5" w:rsidRPr="000477C9">
        <w:rPr>
          <w:rFonts w:ascii="Times New Roman" w:eastAsia="Times New Roman" w:hAnsi="Times New Roman" w:cs="Times New Roman"/>
          <w:sz w:val="24"/>
          <w:szCs w:val="24"/>
          <w:lang w:val="ro-RO"/>
        </w:rPr>
        <w:t>Există necesitatea de a ajusta și perfecționa  Normele metodologice privind executarea de casă a bugetelor componente ale bugetului public național prin sistemul trezorerial al Ministerului Finanțelor pentru a evita tratările diferite și a fi pe înțelesul utilizatorilor</w:t>
      </w:r>
      <w:r w:rsidR="006E70F5" w:rsidRPr="000477C9">
        <w:rPr>
          <w:rFonts w:ascii="Times New Roman" w:eastAsia="Times New Roman" w:hAnsi="Times New Roman" w:cs="Times New Roman"/>
          <w:bCs/>
          <w:sz w:val="24"/>
          <w:szCs w:val="24"/>
          <w:lang w:val="ro-RO" w:eastAsia="en-GB"/>
        </w:rPr>
        <w:t>”</w:t>
      </w:r>
      <w:r w:rsidR="006E70F5" w:rsidRPr="000477C9">
        <w:rPr>
          <w:rFonts w:ascii="Times New Roman" w:eastAsia="Times New Roman" w:hAnsi="Times New Roman" w:cs="Times New Roman"/>
          <w:sz w:val="24"/>
          <w:szCs w:val="24"/>
          <w:lang w:val="ro-RO"/>
        </w:rPr>
        <w:t>;</w:t>
      </w:r>
    </w:p>
    <w:p w14:paraId="6E222356" w14:textId="77777777" w:rsidR="00BB153E" w:rsidRPr="000477C9" w:rsidRDefault="00312C78" w:rsidP="00DF6ED5">
      <w:pPr>
        <w:pStyle w:val="ListParagraph"/>
        <w:spacing w:after="0" w:line="240" w:lineRule="auto"/>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w:t>
      </w:r>
      <w:r w:rsidR="006E70F5" w:rsidRPr="000477C9">
        <w:rPr>
          <w:rFonts w:ascii="Times New Roman" w:eastAsia="Times New Roman" w:hAnsi="Times New Roman" w:cs="Times New Roman"/>
          <w:sz w:val="24"/>
          <w:szCs w:val="24"/>
          <w:lang w:val="ro-RO"/>
        </w:rPr>
        <w:t>Există necesitatea în reglementări normative referitor la asigurarea monitoringului financiar al activităților entitățile publice la autogestiune</w:t>
      </w:r>
      <w:r w:rsidR="00BB153E" w:rsidRPr="000477C9">
        <w:rPr>
          <w:rFonts w:ascii="Times New Roman" w:eastAsia="Times New Roman" w:hAnsi="Times New Roman" w:cs="Times New Roman"/>
          <w:bCs/>
          <w:sz w:val="24"/>
          <w:szCs w:val="24"/>
          <w:lang w:val="ro-RO" w:eastAsia="en-GB"/>
        </w:rPr>
        <w:t>”</w:t>
      </w:r>
      <w:r w:rsidR="00BB153E" w:rsidRPr="000477C9">
        <w:rPr>
          <w:rFonts w:ascii="Times New Roman" w:eastAsia="Times New Roman" w:hAnsi="Times New Roman" w:cs="Times New Roman"/>
          <w:sz w:val="24"/>
          <w:szCs w:val="24"/>
          <w:lang w:val="ro-RO"/>
        </w:rPr>
        <w:t>;</w:t>
      </w:r>
    </w:p>
    <w:p w14:paraId="2EB27D39" w14:textId="77777777" w:rsidR="006E70F5" w:rsidRPr="000477C9" w:rsidRDefault="00AC3374" w:rsidP="006E70F5">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54</w:t>
      </w:r>
      <w:r w:rsidR="006E70F5" w:rsidRPr="000477C9">
        <w:rPr>
          <w:rFonts w:ascii="Times New Roman" w:eastAsia="Times New Roman" w:hAnsi="Times New Roman" w:cs="Times New Roman"/>
          <w:bCs/>
          <w:sz w:val="24"/>
          <w:szCs w:val="24"/>
          <w:lang w:val="ro-RO" w:eastAsia="en-GB"/>
        </w:rPr>
        <w:t xml:space="preserve">) tabelul 5.3.2, subsecțiunea a) </w:t>
      </w:r>
      <w:r w:rsidR="00312C78" w:rsidRPr="000477C9">
        <w:rPr>
          <w:rFonts w:ascii="Times New Roman" w:eastAsia="Times New Roman" w:hAnsi="Times New Roman" w:cs="Times New Roman"/>
          <w:bCs/>
          <w:sz w:val="24"/>
          <w:szCs w:val="24"/>
          <w:lang w:val="ro-RO" w:eastAsia="en-GB"/>
        </w:rPr>
        <w:t>„</w:t>
      </w:r>
      <w:r w:rsidR="006E70F5" w:rsidRPr="000477C9">
        <w:rPr>
          <w:rFonts w:ascii="Times New Roman" w:eastAsia="Times New Roman" w:hAnsi="Times New Roman" w:cs="Times New Roman"/>
          <w:bCs/>
          <w:sz w:val="24"/>
          <w:szCs w:val="24"/>
          <w:lang w:val="ro-RO" w:eastAsia="en-GB"/>
        </w:rPr>
        <w:t xml:space="preserve">Procesul de executare a bugetului”, coloana 3 </w:t>
      </w:r>
      <w:r w:rsidR="00312C78" w:rsidRPr="000477C9">
        <w:rPr>
          <w:rFonts w:ascii="Times New Roman" w:eastAsia="Times New Roman" w:hAnsi="Times New Roman" w:cs="Times New Roman"/>
          <w:bCs/>
          <w:sz w:val="24"/>
          <w:szCs w:val="24"/>
          <w:lang w:val="ro-RO" w:eastAsia="en-GB"/>
        </w:rPr>
        <w:t>„</w:t>
      </w:r>
      <w:r w:rsidR="006E70F5" w:rsidRPr="000477C9">
        <w:rPr>
          <w:rFonts w:ascii="Times New Roman" w:eastAsia="Times New Roman" w:hAnsi="Times New Roman" w:cs="Times New Roman"/>
          <w:bCs/>
          <w:sz w:val="24"/>
          <w:szCs w:val="24"/>
          <w:lang w:val="ro-RO" w:eastAsia="en-GB"/>
        </w:rPr>
        <w:t>Ținte pe termen mediu” la final se completează cu următorul alineat:</w:t>
      </w:r>
    </w:p>
    <w:p w14:paraId="107ACB9A" w14:textId="77777777" w:rsidR="006E70F5" w:rsidRPr="000477C9" w:rsidRDefault="00312C78" w:rsidP="00E40489">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E40489" w:rsidRPr="000477C9">
        <w:rPr>
          <w:rFonts w:ascii="Times New Roman" w:eastAsia="Times New Roman" w:hAnsi="Times New Roman" w:cs="Times New Roman"/>
          <w:sz w:val="24"/>
          <w:szCs w:val="24"/>
          <w:lang w:val="ro-RO"/>
        </w:rPr>
        <w:t>Gestionarea prin Contul Unic Trezorerial a resurselor bugetare primite de către autoritățile/instituțiile publice la autogestiune, întreprinderile de stat, societățile pe acțiuni și alte instituții publice, ale căror fondatori sunt autoritățile publice centrale și locale</w:t>
      </w:r>
      <w:r w:rsidR="006E70F5" w:rsidRPr="000477C9">
        <w:rPr>
          <w:rFonts w:ascii="Times New Roman" w:eastAsia="Times New Roman" w:hAnsi="Times New Roman" w:cs="Times New Roman"/>
          <w:bCs/>
          <w:sz w:val="24"/>
          <w:szCs w:val="24"/>
          <w:lang w:val="ro-RO" w:eastAsia="en-GB"/>
        </w:rPr>
        <w:t>”</w:t>
      </w:r>
      <w:r w:rsidR="006E70F5" w:rsidRPr="000477C9">
        <w:rPr>
          <w:rFonts w:ascii="Times New Roman" w:eastAsia="Times New Roman" w:hAnsi="Times New Roman" w:cs="Times New Roman"/>
          <w:sz w:val="24"/>
          <w:szCs w:val="24"/>
          <w:lang w:val="ro-RO"/>
        </w:rPr>
        <w:t>;</w:t>
      </w:r>
    </w:p>
    <w:p w14:paraId="51E188E5" w14:textId="77777777" w:rsidR="006E70F5" w:rsidRPr="000477C9" w:rsidRDefault="00AC3374" w:rsidP="006E70F5">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55</w:t>
      </w:r>
      <w:r w:rsidR="006E70F5" w:rsidRPr="000477C9">
        <w:rPr>
          <w:rFonts w:ascii="Times New Roman" w:eastAsia="Times New Roman" w:hAnsi="Times New Roman" w:cs="Times New Roman"/>
          <w:bCs/>
          <w:sz w:val="24"/>
          <w:szCs w:val="24"/>
          <w:lang w:val="ro-RO" w:eastAsia="en-GB"/>
        </w:rPr>
        <w:t xml:space="preserve">) tabelul 5.3.2, subsecțiunea a) </w:t>
      </w:r>
      <w:r w:rsidR="00312C78" w:rsidRPr="000477C9">
        <w:rPr>
          <w:rFonts w:ascii="Times New Roman" w:eastAsia="Times New Roman" w:hAnsi="Times New Roman" w:cs="Times New Roman"/>
          <w:bCs/>
          <w:sz w:val="24"/>
          <w:szCs w:val="24"/>
          <w:lang w:val="ro-RO" w:eastAsia="en-GB"/>
        </w:rPr>
        <w:t>„</w:t>
      </w:r>
      <w:r w:rsidR="006E70F5" w:rsidRPr="000477C9">
        <w:rPr>
          <w:rFonts w:ascii="Times New Roman" w:eastAsia="Times New Roman" w:hAnsi="Times New Roman" w:cs="Times New Roman"/>
          <w:bCs/>
          <w:sz w:val="24"/>
          <w:szCs w:val="24"/>
          <w:lang w:val="ro-RO" w:eastAsia="en-GB"/>
        </w:rPr>
        <w:t xml:space="preserve">Procesul de executare a bugetului”, coloana 4 </w:t>
      </w:r>
      <w:r w:rsidR="00312C78" w:rsidRPr="000477C9">
        <w:rPr>
          <w:rFonts w:ascii="Times New Roman" w:eastAsia="Times New Roman" w:hAnsi="Times New Roman" w:cs="Times New Roman"/>
          <w:bCs/>
          <w:sz w:val="24"/>
          <w:szCs w:val="24"/>
          <w:lang w:val="ro-RO" w:eastAsia="en-GB"/>
        </w:rPr>
        <w:t>„</w:t>
      </w:r>
      <w:r w:rsidR="006E70F5" w:rsidRPr="000477C9">
        <w:rPr>
          <w:rFonts w:ascii="Times New Roman" w:eastAsia="Times New Roman" w:hAnsi="Times New Roman" w:cs="Times New Roman"/>
          <w:bCs/>
          <w:sz w:val="24"/>
          <w:szCs w:val="24"/>
          <w:lang w:val="ro-RO" w:eastAsia="en-GB"/>
        </w:rPr>
        <w:t>Obiective pe termen lung” la final se completează cu următorul alineat:</w:t>
      </w:r>
    </w:p>
    <w:p w14:paraId="544D8AA3" w14:textId="77777777" w:rsidR="006E70F5" w:rsidRPr="000477C9" w:rsidRDefault="00312C78" w:rsidP="006E70F5">
      <w:pPr>
        <w:spacing w:after="0" w:line="240" w:lineRule="auto"/>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6E5A92" w:rsidRPr="000477C9">
        <w:rPr>
          <w:rFonts w:ascii="Times New Roman" w:eastAsia="Times New Roman" w:hAnsi="Times New Roman" w:cs="Times New Roman"/>
          <w:sz w:val="24"/>
          <w:szCs w:val="24"/>
          <w:lang w:val="ro-RO"/>
        </w:rPr>
        <w:t>Dezvoltarea continuă a Sistemul Informațional de Gestionare a Finanțelor Publice al Ministerului Finanțelor și oferirea rapoartelor în regim on-line</w:t>
      </w:r>
      <w:r w:rsidR="006E70F5" w:rsidRPr="000477C9">
        <w:rPr>
          <w:rFonts w:ascii="Times New Roman" w:eastAsia="Times New Roman" w:hAnsi="Times New Roman" w:cs="Times New Roman"/>
          <w:bCs/>
          <w:sz w:val="24"/>
          <w:szCs w:val="24"/>
          <w:lang w:val="ro-RO" w:eastAsia="en-GB"/>
        </w:rPr>
        <w:t>”</w:t>
      </w:r>
      <w:r w:rsidR="006E70F5" w:rsidRPr="000477C9">
        <w:rPr>
          <w:rFonts w:ascii="Times New Roman" w:eastAsia="Times New Roman" w:hAnsi="Times New Roman" w:cs="Times New Roman"/>
          <w:sz w:val="24"/>
          <w:szCs w:val="24"/>
          <w:lang w:val="ro-RO"/>
        </w:rPr>
        <w:t>;</w:t>
      </w:r>
    </w:p>
    <w:p w14:paraId="3DCC7A10" w14:textId="77777777" w:rsidR="006E5A92" w:rsidRPr="000477C9" w:rsidRDefault="00AC3374" w:rsidP="006E5A92">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56</w:t>
      </w:r>
      <w:r w:rsidR="006E5A92" w:rsidRPr="000477C9">
        <w:rPr>
          <w:rFonts w:ascii="Times New Roman" w:eastAsia="Times New Roman" w:hAnsi="Times New Roman" w:cs="Times New Roman"/>
          <w:bCs/>
          <w:sz w:val="24"/>
          <w:szCs w:val="24"/>
          <w:lang w:val="ro-RO" w:eastAsia="en-GB"/>
        </w:rPr>
        <w:t xml:space="preserve">) tabelul 5.3.2, subsecțiunea b) </w:t>
      </w:r>
      <w:r w:rsidR="00312C78" w:rsidRPr="000477C9">
        <w:rPr>
          <w:rFonts w:ascii="Times New Roman" w:eastAsia="Times New Roman" w:hAnsi="Times New Roman" w:cs="Times New Roman"/>
          <w:bCs/>
          <w:sz w:val="24"/>
          <w:szCs w:val="24"/>
          <w:lang w:val="ro-RO" w:eastAsia="en-GB"/>
        </w:rPr>
        <w:t>„</w:t>
      </w:r>
      <w:r w:rsidR="006E5A92" w:rsidRPr="000477C9">
        <w:rPr>
          <w:rFonts w:ascii="Times New Roman" w:eastAsia="Times New Roman" w:hAnsi="Times New Roman" w:cs="Times New Roman"/>
          <w:bCs/>
          <w:sz w:val="24"/>
          <w:szCs w:val="24"/>
          <w:lang w:val="ro-RO" w:eastAsia="en-GB"/>
        </w:rPr>
        <w:t xml:space="preserve">Gestionarea fluxului de mijloace băneşti”, coloana 3 </w:t>
      </w:r>
      <w:r w:rsidR="00312C78" w:rsidRPr="000477C9">
        <w:rPr>
          <w:rFonts w:ascii="Times New Roman" w:eastAsia="Times New Roman" w:hAnsi="Times New Roman" w:cs="Times New Roman"/>
          <w:bCs/>
          <w:sz w:val="24"/>
          <w:szCs w:val="24"/>
          <w:lang w:val="ro-RO" w:eastAsia="en-GB"/>
        </w:rPr>
        <w:t>„</w:t>
      </w:r>
      <w:r w:rsidR="006E5A92" w:rsidRPr="000477C9">
        <w:rPr>
          <w:rFonts w:ascii="Times New Roman" w:eastAsia="Times New Roman" w:hAnsi="Times New Roman" w:cs="Times New Roman"/>
          <w:bCs/>
          <w:sz w:val="24"/>
          <w:szCs w:val="24"/>
          <w:lang w:val="ro-RO" w:eastAsia="en-GB"/>
        </w:rPr>
        <w:t>Ținte pe termen mediu” la final se completează cu următorul alineat:</w:t>
      </w:r>
    </w:p>
    <w:p w14:paraId="68739266" w14:textId="77777777" w:rsidR="006E5A92" w:rsidRPr="000477C9" w:rsidRDefault="00312C78" w:rsidP="007F6271">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E53632" w:rsidRPr="000477C9">
        <w:rPr>
          <w:rFonts w:ascii="Times New Roman" w:eastAsia="Times New Roman" w:hAnsi="Times New Roman" w:cs="Times New Roman"/>
          <w:sz w:val="24"/>
          <w:szCs w:val="24"/>
          <w:lang w:val="ro-RO"/>
        </w:rPr>
        <w:t>Pregătirea ș</w:t>
      </w:r>
      <w:r w:rsidR="007F6271" w:rsidRPr="000477C9">
        <w:rPr>
          <w:rFonts w:ascii="Times New Roman" w:eastAsia="Times New Roman" w:hAnsi="Times New Roman" w:cs="Times New Roman"/>
          <w:sz w:val="24"/>
          <w:szCs w:val="24"/>
          <w:lang w:val="ro-RO"/>
        </w:rPr>
        <w:t>i prezentarea lunară de către autoritățile publice centrale și proiectele finanțate din surse externe a prognozelor privind plățile majore ce urmează a fi solicitate din buget pentru achitarea angajamentelor</w:t>
      </w:r>
      <w:r w:rsidR="006E5A92" w:rsidRPr="000477C9">
        <w:rPr>
          <w:rFonts w:ascii="Times New Roman" w:eastAsia="Times New Roman" w:hAnsi="Times New Roman" w:cs="Times New Roman"/>
          <w:bCs/>
          <w:sz w:val="24"/>
          <w:szCs w:val="24"/>
          <w:lang w:val="ro-RO" w:eastAsia="en-GB"/>
        </w:rPr>
        <w:t>”</w:t>
      </w:r>
      <w:r w:rsidR="006E5A92" w:rsidRPr="000477C9">
        <w:rPr>
          <w:rFonts w:ascii="Times New Roman" w:eastAsia="Times New Roman" w:hAnsi="Times New Roman" w:cs="Times New Roman"/>
          <w:sz w:val="24"/>
          <w:szCs w:val="24"/>
          <w:lang w:val="ro-RO"/>
        </w:rPr>
        <w:t>;</w:t>
      </w:r>
    </w:p>
    <w:p w14:paraId="34C4440C" w14:textId="77777777" w:rsidR="006E5A92" w:rsidRPr="000477C9" w:rsidRDefault="00AC3374" w:rsidP="007F6271">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57</w:t>
      </w:r>
      <w:r w:rsidR="006E5A92" w:rsidRPr="000477C9">
        <w:rPr>
          <w:rFonts w:ascii="Times New Roman" w:eastAsia="Times New Roman" w:hAnsi="Times New Roman" w:cs="Times New Roman"/>
          <w:bCs/>
          <w:sz w:val="24"/>
          <w:szCs w:val="24"/>
          <w:lang w:val="ro-RO" w:eastAsia="en-GB"/>
        </w:rPr>
        <w:t xml:space="preserve">) tabelul 5.3.2, subsecțiunea b) </w:t>
      </w:r>
      <w:r w:rsidR="00312C78" w:rsidRPr="000477C9">
        <w:rPr>
          <w:rFonts w:ascii="Times New Roman" w:eastAsia="Times New Roman" w:hAnsi="Times New Roman" w:cs="Times New Roman"/>
          <w:bCs/>
          <w:sz w:val="24"/>
          <w:szCs w:val="24"/>
          <w:lang w:val="ro-RO" w:eastAsia="en-GB"/>
        </w:rPr>
        <w:t>„</w:t>
      </w:r>
      <w:r w:rsidR="006E5A92" w:rsidRPr="000477C9">
        <w:rPr>
          <w:rFonts w:ascii="Times New Roman" w:eastAsia="Times New Roman" w:hAnsi="Times New Roman" w:cs="Times New Roman"/>
          <w:bCs/>
          <w:sz w:val="24"/>
          <w:szCs w:val="24"/>
          <w:lang w:val="ro-RO" w:eastAsia="en-GB"/>
        </w:rPr>
        <w:t xml:space="preserve">Gestionarea fluxului de mijloace băneşti”, coloana 4 </w:t>
      </w:r>
      <w:r w:rsidR="00312C78" w:rsidRPr="000477C9">
        <w:rPr>
          <w:rFonts w:ascii="Times New Roman" w:eastAsia="Times New Roman" w:hAnsi="Times New Roman" w:cs="Times New Roman"/>
          <w:bCs/>
          <w:sz w:val="24"/>
          <w:szCs w:val="24"/>
          <w:lang w:val="ro-RO" w:eastAsia="en-GB"/>
        </w:rPr>
        <w:t>„</w:t>
      </w:r>
      <w:r w:rsidR="006E5A92" w:rsidRPr="000477C9">
        <w:rPr>
          <w:rFonts w:ascii="Times New Roman" w:eastAsia="Times New Roman" w:hAnsi="Times New Roman" w:cs="Times New Roman"/>
          <w:bCs/>
          <w:sz w:val="24"/>
          <w:szCs w:val="24"/>
          <w:lang w:val="ro-RO" w:eastAsia="en-GB"/>
        </w:rPr>
        <w:t>Obiective pe termen lung” la final se completează cu următorul alineat:</w:t>
      </w:r>
    </w:p>
    <w:p w14:paraId="687356E6" w14:textId="77777777" w:rsidR="006E5A92" w:rsidRPr="000477C9" w:rsidRDefault="00312C78" w:rsidP="00FC2CF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7F6271" w:rsidRPr="000477C9">
        <w:rPr>
          <w:rFonts w:ascii="Times New Roman" w:eastAsia="Times New Roman" w:hAnsi="Times New Roman" w:cs="Times New Roman"/>
          <w:sz w:val="24"/>
          <w:szCs w:val="24"/>
          <w:lang w:val="ro-RO"/>
        </w:rPr>
        <w:t>Dezvoltarea Sistemului Informațional de Gestionare a Finanțelor Publice al Ministerului Finanțelor prin elaborarea Graficului de plăți al angajamentelor, în vederea îmbunătățirii prognozării și monitorizării lichidităților</w:t>
      </w:r>
      <w:r w:rsidR="006E5A92" w:rsidRPr="000477C9">
        <w:rPr>
          <w:rFonts w:ascii="Times New Roman" w:eastAsia="Times New Roman" w:hAnsi="Times New Roman" w:cs="Times New Roman"/>
          <w:bCs/>
          <w:sz w:val="24"/>
          <w:szCs w:val="24"/>
          <w:lang w:val="ro-RO" w:eastAsia="en-GB"/>
        </w:rPr>
        <w:t>”</w:t>
      </w:r>
      <w:r w:rsidR="006E5A92" w:rsidRPr="000477C9">
        <w:rPr>
          <w:rFonts w:ascii="Times New Roman" w:eastAsia="Times New Roman" w:hAnsi="Times New Roman" w:cs="Times New Roman"/>
          <w:sz w:val="24"/>
          <w:szCs w:val="24"/>
          <w:lang w:val="ro-RO"/>
        </w:rPr>
        <w:t>;</w:t>
      </w:r>
    </w:p>
    <w:p w14:paraId="2BD9ADE4" w14:textId="77777777" w:rsidR="007702C6" w:rsidRPr="000477C9" w:rsidRDefault="00AC3374" w:rsidP="002E7623">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58</w:t>
      </w:r>
      <w:r w:rsidR="002E7623" w:rsidRPr="000477C9">
        <w:rPr>
          <w:rFonts w:ascii="Times New Roman" w:eastAsia="Times New Roman" w:hAnsi="Times New Roman" w:cs="Times New Roman"/>
          <w:bCs/>
          <w:sz w:val="24"/>
          <w:szCs w:val="24"/>
          <w:lang w:val="ro-RO" w:eastAsia="en-GB"/>
        </w:rPr>
        <w:t xml:space="preserve">) </w:t>
      </w:r>
      <w:r w:rsidR="007702C6" w:rsidRPr="000477C9">
        <w:rPr>
          <w:rFonts w:ascii="Times New Roman" w:eastAsia="Times New Roman" w:hAnsi="Times New Roman" w:cs="Times New Roman"/>
          <w:bCs/>
          <w:sz w:val="24"/>
          <w:szCs w:val="24"/>
          <w:lang w:val="ro-RO" w:eastAsia="en-GB"/>
        </w:rPr>
        <w:t xml:space="preserve">în tot textul Strategiei, noțiunea </w:t>
      </w:r>
      <w:r w:rsidR="00312C78" w:rsidRPr="000477C9">
        <w:rPr>
          <w:rFonts w:ascii="Times New Roman" w:eastAsia="Times New Roman" w:hAnsi="Times New Roman" w:cs="Times New Roman"/>
          <w:bCs/>
          <w:sz w:val="24"/>
          <w:szCs w:val="24"/>
          <w:lang w:val="ro-RO" w:eastAsia="en-GB"/>
        </w:rPr>
        <w:t>„</w:t>
      </w:r>
      <w:r w:rsidR="007702C6" w:rsidRPr="000477C9">
        <w:rPr>
          <w:rFonts w:ascii="Times New Roman" w:eastAsia="Times New Roman" w:hAnsi="Times New Roman" w:cs="Times New Roman"/>
          <w:bCs/>
          <w:sz w:val="24"/>
          <w:szCs w:val="24"/>
          <w:lang w:val="ro-RO" w:eastAsia="en-GB"/>
        </w:rPr>
        <w:t>bugetul unităților administrativ-teritoriale</w:t>
      </w:r>
      <w:r w:rsidR="007702C6" w:rsidRPr="000477C9">
        <w:rPr>
          <w:rFonts w:ascii="Times New Roman" w:eastAsia="Times New Roman" w:hAnsi="Times New Roman" w:cs="Times New Roman"/>
          <w:sz w:val="24"/>
          <w:szCs w:val="24"/>
          <w:lang w:val="ro-RO"/>
        </w:rPr>
        <w:t>” se substituie cu noțiunea „bugetul local”;</w:t>
      </w:r>
    </w:p>
    <w:p w14:paraId="58F0D2BA" w14:textId="77777777" w:rsidR="007702C6" w:rsidRPr="000477C9" w:rsidRDefault="00AC3374" w:rsidP="007702C6">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59</w:t>
      </w:r>
      <w:r w:rsidR="007702C6" w:rsidRPr="000477C9">
        <w:rPr>
          <w:rFonts w:ascii="Times New Roman" w:eastAsia="Times New Roman" w:hAnsi="Times New Roman" w:cs="Times New Roman"/>
          <w:bCs/>
          <w:sz w:val="24"/>
          <w:szCs w:val="24"/>
          <w:lang w:val="ro-RO" w:eastAsia="en-GB"/>
        </w:rPr>
        <w:t xml:space="preserve">) </w:t>
      </w:r>
      <w:r w:rsidR="002E7623" w:rsidRPr="000477C9">
        <w:rPr>
          <w:rFonts w:ascii="Times New Roman" w:eastAsia="Times New Roman" w:hAnsi="Times New Roman" w:cs="Times New Roman"/>
          <w:bCs/>
          <w:sz w:val="24"/>
          <w:szCs w:val="24"/>
          <w:lang w:val="ro-RO" w:eastAsia="en-GB"/>
        </w:rPr>
        <w:t xml:space="preserve">tabelul 5.3.2, subsecțiunea </w:t>
      </w:r>
      <w:r w:rsidR="00E2673E" w:rsidRPr="000477C9">
        <w:rPr>
          <w:rFonts w:ascii="Times New Roman" w:eastAsia="Times New Roman" w:hAnsi="Times New Roman" w:cs="Times New Roman"/>
          <w:bCs/>
          <w:sz w:val="24"/>
          <w:szCs w:val="24"/>
          <w:lang w:val="ro-RO" w:eastAsia="en-GB"/>
        </w:rPr>
        <w:t>c</w:t>
      </w:r>
      <w:r w:rsidR="002E7623" w:rsidRPr="000477C9">
        <w:rPr>
          <w:rFonts w:ascii="Times New Roman" w:eastAsia="Times New Roman" w:hAnsi="Times New Roman" w:cs="Times New Roman"/>
          <w:bCs/>
          <w:sz w:val="24"/>
          <w:szCs w:val="24"/>
          <w:lang w:val="ro-RO" w:eastAsia="en-GB"/>
        </w:rPr>
        <w:t xml:space="preserve">) </w:t>
      </w:r>
      <w:r w:rsidR="00AF4C8B" w:rsidRPr="000477C9">
        <w:rPr>
          <w:rFonts w:ascii="Times New Roman" w:eastAsia="Times New Roman" w:hAnsi="Times New Roman" w:cs="Times New Roman"/>
          <w:bCs/>
          <w:sz w:val="24"/>
          <w:szCs w:val="24"/>
          <w:lang w:val="ro-RO" w:eastAsia="en-GB"/>
        </w:rPr>
        <w:t>„</w:t>
      </w:r>
      <w:r w:rsidR="00E2673E" w:rsidRPr="000477C9">
        <w:rPr>
          <w:rFonts w:ascii="Times New Roman" w:eastAsia="Times New Roman" w:hAnsi="Times New Roman" w:cs="Times New Roman"/>
          <w:bCs/>
          <w:sz w:val="24"/>
          <w:szCs w:val="24"/>
          <w:lang w:val="ro-RO" w:eastAsia="en-GB"/>
        </w:rPr>
        <w:t>Raportarea privind</w:t>
      </w:r>
      <w:r w:rsidR="002E7623" w:rsidRPr="000477C9">
        <w:rPr>
          <w:rFonts w:ascii="Times New Roman" w:eastAsia="Times New Roman" w:hAnsi="Times New Roman" w:cs="Times New Roman"/>
          <w:bCs/>
          <w:sz w:val="24"/>
          <w:szCs w:val="24"/>
          <w:lang w:val="ro-RO" w:eastAsia="en-GB"/>
        </w:rPr>
        <w:t xml:space="preserve"> executarea bugetului”, coloana 1 </w:t>
      </w:r>
      <w:r w:rsidR="00AF4C8B" w:rsidRPr="000477C9">
        <w:rPr>
          <w:rFonts w:ascii="Times New Roman" w:eastAsia="Times New Roman" w:hAnsi="Times New Roman" w:cs="Times New Roman"/>
          <w:bCs/>
          <w:sz w:val="24"/>
          <w:szCs w:val="24"/>
          <w:lang w:val="ro-RO" w:eastAsia="en-GB"/>
        </w:rPr>
        <w:t>„</w:t>
      </w:r>
      <w:r w:rsidR="002E7623" w:rsidRPr="000477C9">
        <w:rPr>
          <w:rFonts w:ascii="Times New Roman" w:eastAsia="Times New Roman" w:hAnsi="Times New Roman" w:cs="Times New Roman"/>
          <w:bCs/>
          <w:sz w:val="24"/>
          <w:szCs w:val="24"/>
          <w:lang w:val="ro-RO" w:eastAsia="en-GB"/>
        </w:rPr>
        <w:t>Situația actuală</w:t>
      </w:r>
      <w:r w:rsidR="007702C6" w:rsidRPr="000477C9">
        <w:rPr>
          <w:rFonts w:ascii="Times New Roman" w:eastAsia="Times New Roman" w:hAnsi="Times New Roman" w:cs="Times New Roman"/>
          <w:bCs/>
          <w:sz w:val="24"/>
          <w:szCs w:val="24"/>
          <w:lang w:val="ro-RO" w:eastAsia="en-GB"/>
        </w:rPr>
        <w:t>:</w:t>
      </w:r>
    </w:p>
    <w:p w14:paraId="29D10DAD" w14:textId="77777777" w:rsidR="002E7623" w:rsidRPr="000477C9" w:rsidRDefault="00BB7820" w:rsidP="007702C6">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alineatul 1 va avea următorul cuprins</w:t>
      </w:r>
      <w:r w:rsidR="002E7623" w:rsidRPr="000477C9">
        <w:rPr>
          <w:rFonts w:ascii="Times New Roman" w:eastAsia="Times New Roman" w:hAnsi="Times New Roman" w:cs="Times New Roman"/>
          <w:bCs/>
          <w:sz w:val="24"/>
          <w:szCs w:val="24"/>
          <w:lang w:val="ro-RO" w:eastAsia="en-GB"/>
        </w:rPr>
        <w:t>:</w:t>
      </w:r>
    </w:p>
    <w:p w14:paraId="54067319" w14:textId="77777777" w:rsidR="002E7623" w:rsidRPr="000477C9" w:rsidRDefault="00AF4C8B" w:rsidP="002E7623">
      <w:pPr>
        <w:spacing w:after="0" w:line="240" w:lineRule="auto"/>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BB7820" w:rsidRPr="000477C9">
        <w:rPr>
          <w:rFonts w:ascii="Times New Roman" w:eastAsia="Times New Roman" w:hAnsi="Times New Roman" w:cs="Times New Roman"/>
          <w:sz w:val="24"/>
          <w:szCs w:val="24"/>
          <w:lang w:val="ro-RO"/>
        </w:rPr>
        <w:t>Bugetele, începînd cu 2016,  se execută după aceeaşi clasificaţie aplicată la planificare, bazată  pe Standardele statisticii guvernamentale  GFS 2001</w:t>
      </w:r>
      <w:r w:rsidR="002E7623" w:rsidRPr="000477C9">
        <w:rPr>
          <w:rFonts w:ascii="Times New Roman" w:eastAsia="Times New Roman" w:hAnsi="Times New Roman" w:cs="Times New Roman"/>
          <w:bCs/>
          <w:sz w:val="24"/>
          <w:szCs w:val="24"/>
          <w:lang w:val="ro-RO" w:eastAsia="en-GB"/>
        </w:rPr>
        <w:t>”</w:t>
      </w:r>
      <w:r w:rsidR="002E7623" w:rsidRPr="000477C9">
        <w:rPr>
          <w:rFonts w:ascii="Times New Roman" w:eastAsia="Times New Roman" w:hAnsi="Times New Roman" w:cs="Times New Roman"/>
          <w:sz w:val="24"/>
          <w:szCs w:val="24"/>
          <w:lang w:val="ro-RO"/>
        </w:rPr>
        <w:t>;</w:t>
      </w:r>
    </w:p>
    <w:p w14:paraId="167A6A57" w14:textId="77777777" w:rsidR="00682F68" w:rsidRPr="000477C9" w:rsidRDefault="00682F68" w:rsidP="00682F6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alineatul </w:t>
      </w:r>
      <w:r w:rsidR="00324293" w:rsidRPr="000477C9">
        <w:rPr>
          <w:rFonts w:ascii="Times New Roman" w:eastAsia="Times New Roman" w:hAnsi="Times New Roman" w:cs="Times New Roman"/>
          <w:bCs/>
          <w:sz w:val="24"/>
          <w:szCs w:val="24"/>
          <w:lang w:val="ro-RO" w:eastAsia="en-GB"/>
        </w:rPr>
        <w:t>6</w:t>
      </w:r>
      <w:r w:rsidRPr="000477C9">
        <w:rPr>
          <w:rFonts w:ascii="Times New Roman" w:eastAsia="Times New Roman" w:hAnsi="Times New Roman" w:cs="Times New Roman"/>
          <w:bCs/>
          <w:sz w:val="24"/>
          <w:szCs w:val="24"/>
          <w:lang w:val="ro-RO" w:eastAsia="en-GB"/>
        </w:rPr>
        <w:t xml:space="preserve"> va avea următorul cuprins:</w:t>
      </w:r>
    </w:p>
    <w:p w14:paraId="714E406D" w14:textId="77777777" w:rsidR="00682F68" w:rsidRPr="000477C9" w:rsidRDefault="00AF4C8B" w:rsidP="00324293">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682F68" w:rsidRPr="000477C9">
        <w:rPr>
          <w:rFonts w:ascii="Times New Roman" w:eastAsia="Times New Roman" w:hAnsi="Times New Roman" w:cs="Times New Roman"/>
          <w:sz w:val="24"/>
          <w:szCs w:val="24"/>
          <w:lang w:val="ro-RO"/>
        </w:rPr>
        <w:t>Rapoartele  privind executarea bugetului de stat şi bugetelor locale sînt generate de Sistemul Informaţional de Gestionare a Finanțelor Publice</w:t>
      </w:r>
      <w:r w:rsidR="00682F68" w:rsidRPr="000477C9">
        <w:rPr>
          <w:rFonts w:ascii="Times New Roman" w:eastAsia="Times New Roman" w:hAnsi="Times New Roman" w:cs="Times New Roman"/>
          <w:bCs/>
          <w:sz w:val="24"/>
          <w:szCs w:val="24"/>
          <w:lang w:val="ro-RO" w:eastAsia="en-GB"/>
        </w:rPr>
        <w:t>”</w:t>
      </w:r>
      <w:r w:rsidR="00682F68" w:rsidRPr="000477C9">
        <w:rPr>
          <w:rFonts w:ascii="Times New Roman" w:eastAsia="Times New Roman" w:hAnsi="Times New Roman" w:cs="Times New Roman"/>
          <w:sz w:val="24"/>
          <w:szCs w:val="24"/>
          <w:lang w:val="ro-RO"/>
        </w:rPr>
        <w:t>;</w:t>
      </w:r>
    </w:p>
    <w:p w14:paraId="620A97F9" w14:textId="77777777" w:rsidR="00324293" w:rsidRPr="000477C9" w:rsidRDefault="00324293" w:rsidP="00324293">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după alineatul 6 se completează cu un alineat cu următorul cuprins:</w:t>
      </w:r>
    </w:p>
    <w:p w14:paraId="4B750765" w14:textId="77777777" w:rsidR="00324293" w:rsidRPr="000477C9" w:rsidRDefault="00AF4C8B" w:rsidP="00324293">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324293" w:rsidRPr="000477C9">
        <w:rPr>
          <w:rFonts w:ascii="Times New Roman" w:hAnsi="Times New Roman" w:cs="Times New Roman"/>
          <w:sz w:val="24"/>
          <w:szCs w:val="24"/>
          <w:lang w:val="ro-RO"/>
        </w:rPr>
        <w:t>Rapoartele privind executarea bugetului asigurărilor sociale de stat și a fondurilor asigurării obligatorii de asistență medicală se prezintă lunar de către Casa Națională de Asigurări Sociale și Compania Națională de Asigurări în Medicină</w:t>
      </w:r>
      <w:r w:rsidR="00324293" w:rsidRPr="000477C9">
        <w:rPr>
          <w:rFonts w:ascii="Times New Roman" w:eastAsia="Times New Roman" w:hAnsi="Times New Roman" w:cs="Times New Roman"/>
          <w:bCs/>
          <w:sz w:val="24"/>
          <w:szCs w:val="24"/>
          <w:lang w:val="ro-RO" w:eastAsia="en-GB"/>
        </w:rPr>
        <w:t>”</w:t>
      </w:r>
      <w:r w:rsidR="00324293" w:rsidRPr="000477C9">
        <w:rPr>
          <w:rFonts w:ascii="Times New Roman" w:eastAsia="Times New Roman" w:hAnsi="Times New Roman" w:cs="Times New Roman"/>
          <w:sz w:val="24"/>
          <w:szCs w:val="24"/>
          <w:lang w:val="ro-RO"/>
        </w:rPr>
        <w:t>;</w:t>
      </w:r>
    </w:p>
    <w:p w14:paraId="63A982A9" w14:textId="77777777" w:rsidR="001E76D1" w:rsidRPr="000477C9" w:rsidRDefault="002D3B63" w:rsidP="001E76D1">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6</w:t>
      </w:r>
      <w:r w:rsidR="00AC3374" w:rsidRPr="000477C9">
        <w:rPr>
          <w:rFonts w:ascii="Times New Roman" w:eastAsia="Times New Roman" w:hAnsi="Times New Roman" w:cs="Times New Roman"/>
          <w:bCs/>
          <w:sz w:val="24"/>
          <w:szCs w:val="24"/>
          <w:lang w:val="ro-RO" w:eastAsia="en-GB"/>
        </w:rPr>
        <w:t>0</w:t>
      </w:r>
      <w:r w:rsidR="001E76D1" w:rsidRPr="000477C9">
        <w:rPr>
          <w:rFonts w:ascii="Times New Roman" w:eastAsia="Times New Roman" w:hAnsi="Times New Roman" w:cs="Times New Roman"/>
          <w:bCs/>
          <w:sz w:val="24"/>
          <w:szCs w:val="24"/>
          <w:lang w:val="ro-RO" w:eastAsia="en-GB"/>
        </w:rPr>
        <w:t>) tabelul 5.</w:t>
      </w:r>
      <w:r w:rsidR="00611B5D" w:rsidRPr="000477C9">
        <w:rPr>
          <w:rFonts w:ascii="Times New Roman" w:eastAsia="Times New Roman" w:hAnsi="Times New Roman" w:cs="Times New Roman"/>
          <w:bCs/>
          <w:sz w:val="24"/>
          <w:szCs w:val="24"/>
          <w:lang w:val="ro-RO" w:eastAsia="en-GB"/>
        </w:rPr>
        <w:t>3</w:t>
      </w:r>
      <w:r w:rsidR="001E76D1" w:rsidRPr="000477C9">
        <w:rPr>
          <w:rFonts w:ascii="Times New Roman" w:eastAsia="Times New Roman" w:hAnsi="Times New Roman" w:cs="Times New Roman"/>
          <w:bCs/>
          <w:sz w:val="24"/>
          <w:szCs w:val="24"/>
          <w:lang w:val="ro-RO" w:eastAsia="en-GB"/>
        </w:rPr>
        <w:t>.2, subsecțiunea c)</w:t>
      </w:r>
      <w:r w:rsidR="005258F4" w:rsidRPr="000477C9">
        <w:rPr>
          <w:rFonts w:ascii="Times New Roman" w:eastAsia="Times New Roman" w:hAnsi="Times New Roman" w:cs="Times New Roman"/>
          <w:bCs/>
          <w:sz w:val="24"/>
          <w:szCs w:val="24"/>
          <w:lang w:val="ro-RO" w:eastAsia="en-GB"/>
        </w:rPr>
        <w:t xml:space="preserve"> </w:t>
      </w:r>
      <w:r w:rsidR="00AF4C8B" w:rsidRPr="000477C9">
        <w:rPr>
          <w:rFonts w:ascii="Times New Roman" w:eastAsia="Times New Roman" w:hAnsi="Times New Roman" w:cs="Times New Roman"/>
          <w:bCs/>
          <w:sz w:val="24"/>
          <w:szCs w:val="24"/>
          <w:lang w:val="ro-RO" w:eastAsia="en-GB"/>
        </w:rPr>
        <w:t>„</w:t>
      </w:r>
      <w:r w:rsidR="005258F4" w:rsidRPr="000477C9">
        <w:rPr>
          <w:rFonts w:ascii="Times New Roman" w:eastAsia="Times New Roman" w:hAnsi="Times New Roman" w:cs="Times New Roman"/>
          <w:bCs/>
          <w:sz w:val="24"/>
          <w:szCs w:val="24"/>
          <w:lang w:val="ro-RO" w:eastAsia="en-GB"/>
        </w:rPr>
        <w:t>Raportarea privind executarea bugetului”</w:t>
      </w:r>
      <w:r w:rsidR="001E76D1" w:rsidRPr="000477C9">
        <w:rPr>
          <w:rFonts w:ascii="Times New Roman" w:eastAsia="Times New Roman" w:hAnsi="Times New Roman" w:cs="Times New Roman"/>
          <w:bCs/>
          <w:sz w:val="24"/>
          <w:szCs w:val="24"/>
          <w:lang w:val="ro-RO" w:eastAsia="en-GB"/>
        </w:rPr>
        <w:t xml:space="preserve">, coloana 2 </w:t>
      </w:r>
      <w:r w:rsidR="00AF4C8B" w:rsidRPr="000477C9">
        <w:rPr>
          <w:rFonts w:ascii="Times New Roman" w:eastAsia="Times New Roman" w:hAnsi="Times New Roman" w:cs="Times New Roman"/>
          <w:bCs/>
          <w:sz w:val="24"/>
          <w:szCs w:val="24"/>
          <w:lang w:val="ro-RO" w:eastAsia="en-GB"/>
        </w:rPr>
        <w:t>„</w:t>
      </w:r>
      <w:r w:rsidR="001E76D1" w:rsidRPr="000477C9">
        <w:rPr>
          <w:rFonts w:ascii="Times New Roman" w:eastAsia="Times New Roman" w:hAnsi="Times New Roman" w:cs="Times New Roman"/>
          <w:bCs/>
          <w:sz w:val="24"/>
          <w:szCs w:val="24"/>
          <w:lang w:val="ro-RO" w:eastAsia="en-GB"/>
        </w:rPr>
        <w:t xml:space="preserve">Domeniile de preocupare” la final se completează cu </w:t>
      </w:r>
      <w:r w:rsidR="005258F4" w:rsidRPr="000477C9">
        <w:rPr>
          <w:rFonts w:ascii="Times New Roman" w:eastAsia="Times New Roman" w:hAnsi="Times New Roman" w:cs="Times New Roman"/>
          <w:bCs/>
          <w:sz w:val="24"/>
          <w:szCs w:val="24"/>
          <w:lang w:val="ro-RO" w:eastAsia="en-GB"/>
        </w:rPr>
        <w:t>trei</w:t>
      </w:r>
      <w:r w:rsidR="001E76D1" w:rsidRPr="000477C9">
        <w:rPr>
          <w:rFonts w:ascii="Times New Roman" w:eastAsia="Times New Roman" w:hAnsi="Times New Roman" w:cs="Times New Roman"/>
          <w:bCs/>
          <w:sz w:val="24"/>
          <w:szCs w:val="24"/>
          <w:lang w:val="ro-RO" w:eastAsia="en-GB"/>
        </w:rPr>
        <w:t xml:space="preserve"> alineate cu următorul cuprins:</w:t>
      </w:r>
    </w:p>
    <w:p w14:paraId="7906667B" w14:textId="77777777" w:rsidR="005258F4" w:rsidRPr="000477C9" w:rsidRDefault="001E76D1" w:rsidP="005258F4">
      <w:pPr>
        <w:pStyle w:val="ListParagraph"/>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w:t>
      </w:r>
      <w:r w:rsidR="005258F4" w:rsidRPr="000477C9">
        <w:rPr>
          <w:rFonts w:ascii="Times New Roman" w:eastAsia="Times New Roman" w:hAnsi="Times New Roman" w:cs="Times New Roman"/>
          <w:sz w:val="24"/>
          <w:szCs w:val="24"/>
          <w:lang w:val="ro-RO"/>
        </w:rPr>
        <w:t>Există necesitatea de a îmbunătăți Raportul semianual și anual privind executarea bugetului public național  și a componentelor acestuia</w:t>
      </w:r>
      <w:r w:rsidR="005258F4" w:rsidRPr="000477C9">
        <w:rPr>
          <w:rFonts w:ascii="Times New Roman" w:eastAsia="Times New Roman" w:hAnsi="Times New Roman" w:cs="Times New Roman"/>
          <w:bCs/>
          <w:sz w:val="24"/>
          <w:szCs w:val="24"/>
          <w:lang w:val="ro-RO" w:eastAsia="en-GB"/>
        </w:rPr>
        <w:t>”;</w:t>
      </w:r>
    </w:p>
    <w:p w14:paraId="05967BC4" w14:textId="77777777" w:rsidR="005258F4" w:rsidRPr="000477C9" w:rsidRDefault="005258F4" w:rsidP="005258F4">
      <w:pPr>
        <w:pStyle w:val="ListParagraph"/>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lastRenderedPageBreak/>
        <w:t>„</w:t>
      </w:r>
      <w:r w:rsidRPr="000477C9">
        <w:rPr>
          <w:rFonts w:ascii="Times New Roman" w:hAnsi="Times New Roman" w:cs="Times New Roman"/>
          <w:sz w:val="24"/>
          <w:szCs w:val="24"/>
          <w:lang w:val="ro-RO"/>
        </w:rPr>
        <w:t>Există necesitatea de a elabora Raportul privind executarea bugetului pentru cetățeni ca urmare a elaborării bugetului pentru cetățeni</w:t>
      </w:r>
      <w:r w:rsidRPr="000477C9">
        <w:rPr>
          <w:rFonts w:ascii="Times New Roman" w:eastAsia="Times New Roman" w:hAnsi="Times New Roman" w:cs="Times New Roman"/>
          <w:sz w:val="24"/>
          <w:szCs w:val="24"/>
          <w:lang w:val="ro-RO"/>
        </w:rPr>
        <w:t>”;</w:t>
      </w:r>
    </w:p>
    <w:p w14:paraId="7916C413" w14:textId="77777777" w:rsidR="005258F4" w:rsidRPr="000477C9" w:rsidRDefault="005258F4" w:rsidP="005258F4">
      <w:pPr>
        <w:pStyle w:val="ListParagraph"/>
        <w:spacing w:after="0" w:line="240" w:lineRule="auto"/>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„Este necesară monitorizarea și îmbunătățirea raportării datoriilor cu termen de achitare expirat (arierate)</w:t>
      </w:r>
      <w:r w:rsidR="001E76D1" w:rsidRPr="000477C9">
        <w:rPr>
          <w:rFonts w:ascii="Times New Roman" w:eastAsia="Times New Roman" w:hAnsi="Times New Roman" w:cs="Times New Roman"/>
          <w:sz w:val="24"/>
          <w:szCs w:val="24"/>
          <w:lang w:val="ro-RO"/>
        </w:rPr>
        <w:t>”;</w:t>
      </w:r>
    </w:p>
    <w:p w14:paraId="796CFDBE" w14:textId="77777777" w:rsidR="001A76D6" w:rsidRPr="000477C9" w:rsidRDefault="009D4B51" w:rsidP="001A76D6">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6</w:t>
      </w:r>
      <w:r w:rsidR="00AC3374" w:rsidRPr="000477C9">
        <w:rPr>
          <w:rFonts w:ascii="Times New Roman" w:eastAsia="Times New Roman" w:hAnsi="Times New Roman" w:cs="Times New Roman"/>
          <w:bCs/>
          <w:sz w:val="24"/>
          <w:szCs w:val="24"/>
          <w:lang w:val="ro-RO" w:eastAsia="en-GB"/>
        </w:rPr>
        <w:t>1</w:t>
      </w:r>
      <w:r w:rsidR="00611B5D" w:rsidRPr="000477C9">
        <w:rPr>
          <w:rFonts w:ascii="Times New Roman" w:eastAsia="Times New Roman" w:hAnsi="Times New Roman" w:cs="Times New Roman"/>
          <w:bCs/>
          <w:sz w:val="24"/>
          <w:szCs w:val="24"/>
          <w:lang w:val="ro-RO" w:eastAsia="en-GB"/>
        </w:rPr>
        <w:t>) tabelul 5.3</w:t>
      </w:r>
      <w:r w:rsidR="001A76D6" w:rsidRPr="000477C9">
        <w:rPr>
          <w:rFonts w:ascii="Times New Roman" w:eastAsia="Times New Roman" w:hAnsi="Times New Roman" w:cs="Times New Roman"/>
          <w:bCs/>
          <w:sz w:val="24"/>
          <w:szCs w:val="24"/>
          <w:lang w:val="ro-RO" w:eastAsia="en-GB"/>
        </w:rPr>
        <w:t xml:space="preserve">.2, subsecțiunea c) </w:t>
      </w:r>
      <w:r w:rsidR="00AF4C8B" w:rsidRPr="000477C9">
        <w:rPr>
          <w:rFonts w:ascii="Times New Roman" w:eastAsia="Times New Roman" w:hAnsi="Times New Roman" w:cs="Times New Roman"/>
          <w:bCs/>
          <w:sz w:val="24"/>
          <w:szCs w:val="24"/>
          <w:lang w:val="ro-RO" w:eastAsia="en-GB"/>
        </w:rPr>
        <w:t>„</w:t>
      </w:r>
      <w:r w:rsidR="001A76D6" w:rsidRPr="000477C9">
        <w:rPr>
          <w:rFonts w:ascii="Times New Roman" w:eastAsia="Times New Roman" w:hAnsi="Times New Roman" w:cs="Times New Roman"/>
          <w:bCs/>
          <w:sz w:val="24"/>
          <w:szCs w:val="24"/>
          <w:lang w:val="ro-RO" w:eastAsia="en-GB"/>
        </w:rPr>
        <w:t xml:space="preserve">Raportarea privind executarea bugetului”, coloana 3 </w:t>
      </w:r>
      <w:r w:rsidR="00AF4C8B" w:rsidRPr="000477C9">
        <w:rPr>
          <w:rFonts w:ascii="Times New Roman" w:eastAsia="Times New Roman" w:hAnsi="Times New Roman" w:cs="Times New Roman"/>
          <w:bCs/>
          <w:sz w:val="24"/>
          <w:szCs w:val="24"/>
          <w:lang w:val="ro-RO" w:eastAsia="en-GB"/>
        </w:rPr>
        <w:t>„</w:t>
      </w:r>
      <w:r w:rsidR="001A76D6" w:rsidRPr="000477C9">
        <w:rPr>
          <w:rFonts w:ascii="Times New Roman" w:eastAsia="Times New Roman" w:hAnsi="Times New Roman" w:cs="Times New Roman"/>
          <w:bCs/>
          <w:sz w:val="24"/>
          <w:szCs w:val="24"/>
          <w:lang w:val="ro-RO" w:eastAsia="en-GB"/>
        </w:rPr>
        <w:t>Ținte pe termen mediu” la final se completează cu un alineat cu următorul conținut:</w:t>
      </w:r>
    </w:p>
    <w:p w14:paraId="654F5124" w14:textId="77777777" w:rsidR="001A76D6" w:rsidRPr="000477C9" w:rsidRDefault="00417830" w:rsidP="001A76D6">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1A76D6" w:rsidRPr="000477C9">
        <w:rPr>
          <w:rFonts w:ascii="Times New Roman" w:eastAsia="Times New Roman" w:hAnsi="Times New Roman" w:cs="Times New Roman"/>
          <w:sz w:val="24"/>
          <w:szCs w:val="24"/>
          <w:lang w:val="ro-RO"/>
        </w:rPr>
        <w:t>Îmbunătățirea raportării datoriei cu termen de achitare expirat (arierate) prin includerea în raport a datei apariției datoriei și a cauzelor formării acesteia</w:t>
      </w:r>
      <w:r w:rsidR="001A76D6" w:rsidRPr="000477C9">
        <w:rPr>
          <w:rFonts w:ascii="Times New Roman" w:eastAsia="Times New Roman" w:hAnsi="Times New Roman" w:cs="Times New Roman"/>
          <w:bCs/>
          <w:sz w:val="24"/>
          <w:szCs w:val="24"/>
          <w:lang w:val="ro-RO" w:eastAsia="en-GB"/>
        </w:rPr>
        <w:t>”;</w:t>
      </w:r>
    </w:p>
    <w:p w14:paraId="2EE8BA4E" w14:textId="77777777" w:rsidR="001E76D1" w:rsidRPr="000477C9" w:rsidRDefault="00AC3374" w:rsidP="001A76D6">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62</w:t>
      </w:r>
      <w:r w:rsidR="00611B5D" w:rsidRPr="000477C9">
        <w:rPr>
          <w:rFonts w:ascii="Times New Roman" w:eastAsia="Times New Roman" w:hAnsi="Times New Roman" w:cs="Times New Roman"/>
          <w:bCs/>
          <w:sz w:val="24"/>
          <w:szCs w:val="24"/>
          <w:lang w:val="ro-RO" w:eastAsia="en-GB"/>
        </w:rPr>
        <w:t>) tabelul 5.3</w:t>
      </w:r>
      <w:r w:rsidR="005258F4" w:rsidRPr="000477C9">
        <w:rPr>
          <w:rFonts w:ascii="Times New Roman" w:eastAsia="Times New Roman" w:hAnsi="Times New Roman" w:cs="Times New Roman"/>
          <w:bCs/>
          <w:sz w:val="24"/>
          <w:szCs w:val="24"/>
          <w:lang w:val="ro-RO" w:eastAsia="en-GB"/>
        </w:rPr>
        <w:t>.2, subsecțiunea  c</w:t>
      </w:r>
      <w:r w:rsidR="001E76D1" w:rsidRPr="000477C9">
        <w:rPr>
          <w:rFonts w:ascii="Times New Roman" w:eastAsia="Times New Roman" w:hAnsi="Times New Roman" w:cs="Times New Roman"/>
          <w:bCs/>
          <w:sz w:val="24"/>
          <w:szCs w:val="24"/>
          <w:lang w:val="ro-RO" w:eastAsia="en-GB"/>
        </w:rPr>
        <w:t>)</w:t>
      </w:r>
      <w:r w:rsidR="005258F4" w:rsidRPr="000477C9">
        <w:rPr>
          <w:rFonts w:ascii="Times New Roman" w:eastAsia="Times New Roman" w:hAnsi="Times New Roman" w:cs="Times New Roman"/>
          <w:bCs/>
          <w:sz w:val="24"/>
          <w:szCs w:val="24"/>
          <w:lang w:val="ro-RO" w:eastAsia="en-GB"/>
        </w:rPr>
        <w:t xml:space="preserve"> </w:t>
      </w:r>
      <w:r w:rsidR="00AF4C8B" w:rsidRPr="000477C9">
        <w:rPr>
          <w:rFonts w:ascii="Times New Roman" w:eastAsia="Times New Roman" w:hAnsi="Times New Roman" w:cs="Times New Roman"/>
          <w:bCs/>
          <w:sz w:val="24"/>
          <w:szCs w:val="24"/>
          <w:lang w:val="ro-RO" w:eastAsia="en-GB"/>
        </w:rPr>
        <w:t>„</w:t>
      </w:r>
      <w:r w:rsidR="005258F4" w:rsidRPr="000477C9">
        <w:rPr>
          <w:rFonts w:ascii="Times New Roman" w:eastAsia="Times New Roman" w:hAnsi="Times New Roman" w:cs="Times New Roman"/>
          <w:bCs/>
          <w:sz w:val="24"/>
          <w:szCs w:val="24"/>
          <w:lang w:val="ro-RO" w:eastAsia="en-GB"/>
        </w:rPr>
        <w:t>Raportarea privind executarea bugetului”</w:t>
      </w:r>
      <w:r w:rsidR="001E76D1" w:rsidRPr="000477C9">
        <w:rPr>
          <w:rFonts w:ascii="Times New Roman" w:eastAsia="Times New Roman" w:hAnsi="Times New Roman" w:cs="Times New Roman"/>
          <w:bCs/>
          <w:sz w:val="24"/>
          <w:szCs w:val="24"/>
          <w:lang w:val="ro-RO" w:eastAsia="en-GB"/>
        </w:rPr>
        <w:t xml:space="preserve">, </w:t>
      </w:r>
      <w:r w:rsidR="001A76D6" w:rsidRPr="000477C9">
        <w:rPr>
          <w:rFonts w:ascii="Times New Roman" w:eastAsia="Times New Roman" w:hAnsi="Times New Roman" w:cs="Times New Roman"/>
          <w:bCs/>
          <w:sz w:val="24"/>
          <w:szCs w:val="24"/>
          <w:lang w:val="ro-RO" w:eastAsia="en-GB"/>
        </w:rPr>
        <w:t xml:space="preserve">la </w:t>
      </w:r>
      <w:r w:rsidR="001E76D1" w:rsidRPr="000477C9">
        <w:rPr>
          <w:rFonts w:ascii="Times New Roman" w:eastAsia="Times New Roman" w:hAnsi="Times New Roman" w:cs="Times New Roman"/>
          <w:bCs/>
          <w:sz w:val="24"/>
          <w:szCs w:val="24"/>
          <w:lang w:val="ro-RO" w:eastAsia="en-GB"/>
        </w:rPr>
        <w:t xml:space="preserve">coloana </w:t>
      </w:r>
      <w:r w:rsidR="001A76D6" w:rsidRPr="000477C9">
        <w:rPr>
          <w:rFonts w:ascii="Times New Roman" w:eastAsia="Times New Roman" w:hAnsi="Times New Roman" w:cs="Times New Roman"/>
          <w:bCs/>
          <w:sz w:val="24"/>
          <w:szCs w:val="24"/>
          <w:lang w:val="ro-RO" w:eastAsia="en-GB"/>
        </w:rPr>
        <w:t xml:space="preserve">4 </w:t>
      </w:r>
      <w:r w:rsidR="00AF4C8B" w:rsidRPr="000477C9">
        <w:rPr>
          <w:rFonts w:ascii="Times New Roman" w:eastAsia="Times New Roman" w:hAnsi="Times New Roman" w:cs="Times New Roman"/>
          <w:bCs/>
          <w:sz w:val="24"/>
          <w:szCs w:val="24"/>
          <w:lang w:val="ro-RO" w:eastAsia="en-GB"/>
        </w:rPr>
        <w:t>„</w:t>
      </w:r>
      <w:r w:rsidR="001A76D6" w:rsidRPr="000477C9">
        <w:rPr>
          <w:rFonts w:ascii="Times New Roman" w:eastAsia="Times New Roman" w:hAnsi="Times New Roman" w:cs="Times New Roman"/>
          <w:bCs/>
          <w:sz w:val="24"/>
          <w:szCs w:val="24"/>
          <w:lang w:val="ro-RO" w:eastAsia="en-GB"/>
        </w:rPr>
        <w:t xml:space="preserve">Obiective pe termen lung” cuvintele </w:t>
      </w:r>
      <w:r w:rsidR="001E76D1" w:rsidRPr="000477C9">
        <w:rPr>
          <w:rFonts w:ascii="Times New Roman" w:eastAsia="Times New Roman" w:hAnsi="Times New Roman" w:cs="Times New Roman"/>
          <w:bCs/>
          <w:sz w:val="24"/>
          <w:szCs w:val="24"/>
          <w:lang w:val="ro-RO" w:eastAsia="en-GB"/>
        </w:rPr>
        <w:t>“</w:t>
      </w:r>
      <w:r w:rsidR="001A76D6" w:rsidRPr="000477C9">
        <w:rPr>
          <w:rFonts w:ascii="Times New Roman" w:eastAsia="Times New Roman" w:hAnsi="Times New Roman" w:cs="Times New Roman"/>
          <w:bCs/>
          <w:sz w:val="24"/>
          <w:szCs w:val="24"/>
          <w:lang w:val="ro-RO" w:eastAsia="en-GB"/>
        </w:rPr>
        <w:t>indicatorii realizați în sectorul</w:t>
      </w:r>
      <w:r w:rsidR="001E76D1" w:rsidRPr="000477C9">
        <w:rPr>
          <w:rFonts w:ascii="Times New Roman" w:eastAsia="Times New Roman" w:hAnsi="Times New Roman" w:cs="Times New Roman"/>
          <w:bCs/>
          <w:sz w:val="24"/>
          <w:szCs w:val="24"/>
          <w:lang w:val="ro-RO" w:eastAsia="en-GB"/>
        </w:rPr>
        <w:t>”</w:t>
      </w:r>
      <w:r w:rsidR="001A76D6" w:rsidRPr="000477C9">
        <w:rPr>
          <w:rFonts w:ascii="Times New Roman" w:eastAsia="Times New Roman" w:hAnsi="Times New Roman" w:cs="Times New Roman"/>
          <w:bCs/>
          <w:sz w:val="24"/>
          <w:szCs w:val="24"/>
          <w:lang w:val="ro-RO" w:eastAsia="en-GB"/>
        </w:rPr>
        <w:t xml:space="preserve"> se înlocuiesc cu textul </w:t>
      </w:r>
      <w:r w:rsidR="00417830" w:rsidRPr="000477C9">
        <w:rPr>
          <w:rFonts w:ascii="Times New Roman" w:eastAsia="Times New Roman" w:hAnsi="Times New Roman" w:cs="Times New Roman"/>
          <w:bCs/>
          <w:sz w:val="24"/>
          <w:szCs w:val="24"/>
          <w:lang w:val="ro-RO" w:eastAsia="en-GB"/>
        </w:rPr>
        <w:t>„</w:t>
      </w:r>
      <w:r w:rsidR="001A76D6" w:rsidRPr="000477C9">
        <w:rPr>
          <w:rFonts w:ascii="Times New Roman" w:eastAsia="Times New Roman" w:hAnsi="Times New Roman" w:cs="Times New Roman"/>
          <w:sz w:val="24"/>
          <w:szCs w:val="24"/>
          <w:lang w:val="ro-RO"/>
        </w:rPr>
        <w:t>eficiența utilizării banilor în sectorul public și a indicatorilor de performanță</w:t>
      </w:r>
      <w:r w:rsidR="001A76D6" w:rsidRPr="000477C9">
        <w:rPr>
          <w:rFonts w:ascii="Times New Roman" w:eastAsia="Times New Roman" w:hAnsi="Times New Roman" w:cs="Times New Roman"/>
          <w:bCs/>
          <w:sz w:val="24"/>
          <w:szCs w:val="24"/>
          <w:lang w:val="ro-RO" w:eastAsia="en-GB"/>
        </w:rPr>
        <w:t>”</w:t>
      </w:r>
      <w:r w:rsidR="001E76D1" w:rsidRPr="000477C9">
        <w:rPr>
          <w:rFonts w:ascii="Times New Roman" w:eastAsia="Times New Roman" w:hAnsi="Times New Roman" w:cs="Times New Roman"/>
          <w:bCs/>
          <w:sz w:val="24"/>
          <w:szCs w:val="24"/>
          <w:lang w:val="ro-RO" w:eastAsia="en-GB"/>
        </w:rPr>
        <w:t>;</w:t>
      </w:r>
    </w:p>
    <w:p w14:paraId="31400F37" w14:textId="77777777" w:rsidR="007702C6" w:rsidRPr="000477C9" w:rsidRDefault="00AC3374" w:rsidP="00D636A2">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63</w:t>
      </w:r>
      <w:r w:rsidR="00D636A2" w:rsidRPr="000477C9">
        <w:rPr>
          <w:rFonts w:ascii="Times New Roman" w:eastAsia="Times New Roman" w:hAnsi="Times New Roman" w:cs="Times New Roman"/>
          <w:bCs/>
          <w:sz w:val="24"/>
          <w:szCs w:val="24"/>
          <w:lang w:val="ro-RO" w:eastAsia="en-GB"/>
        </w:rPr>
        <w:t xml:space="preserve">) tabelul 5.3.2, subsecțiunea d) </w:t>
      </w:r>
      <w:r w:rsidR="00AF4C8B" w:rsidRPr="000477C9">
        <w:rPr>
          <w:rFonts w:ascii="Times New Roman" w:eastAsia="Times New Roman" w:hAnsi="Times New Roman" w:cs="Times New Roman"/>
          <w:bCs/>
          <w:sz w:val="24"/>
          <w:szCs w:val="24"/>
          <w:lang w:val="ro-RO" w:eastAsia="en-GB"/>
        </w:rPr>
        <w:t>„</w:t>
      </w:r>
      <w:r w:rsidR="00D636A2" w:rsidRPr="000477C9">
        <w:rPr>
          <w:rFonts w:ascii="Times New Roman" w:eastAsia="Times New Roman" w:hAnsi="Times New Roman" w:cs="Times New Roman"/>
          <w:bCs/>
          <w:sz w:val="24"/>
          <w:szCs w:val="24"/>
          <w:lang w:val="ro-RO" w:eastAsia="en-GB"/>
        </w:rPr>
        <w:t xml:space="preserve">Evidența contabilă și raportarea financiară”, coloana 1 </w:t>
      </w:r>
      <w:r w:rsidR="00AF4C8B" w:rsidRPr="000477C9">
        <w:rPr>
          <w:rFonts w:ascii="Times New Roman" w:eastAsia="Times New Roman" w:hAnsi="Times New Roman" w:cs="Times New Roman"/>
          <w:bCs/>
          <w:sz w:val="24"/>
          <w:szCs w:val="24"/>
          <w:lang w:val="ro-RO" w:eastAsia="en-GB"/>
        </w:rPr>
        <w:t>„</w:t>
      </w:r>
      <w:r w:rsidR="00D636A2" w:rsidRPr="000477C9">
        <w:rPr>
          <w:rFonts w:ascii="Times New Roman" w:eastAsia="Times New Roman" w:hAnsi="Times New Roman" w:cs="Times New Roman"/>
          <w:bCs/>
          <w:sz w:val="24"/>
          <w:szCs w:val="24"/>
          <w:lang w:val="ro-RO" w:eastAsia="en-GB"/>
        </w:rPr>
        <w:t>Situația actuală”</w:t>
      </w:r>
      <w:r w:rsidR="007702C6" w:rsidRPr="000477C9">
        <w:rPr>
          <w:rFonts w:ascii="Times New Roman" w:eastAsia="Times New Roman" w:hAnsi="Times New Roman" w:cs="Times New Roman"/>
          <w:bCs/>
          <w:sz w:val="24"/>
          <w:szCs w:val="24"/>
          <w:lang w:val="ro-RO" w:eastAsia="en-GB"/>
        </w:rPr>
        <w:t>:</w:t>
      </w:r>
    </w:p>
    <w:p w14:paraId="01947266" w14:textId="77777777" w:rsidR="00D636A2" w:rsidRPr="000477C9" w:rsidRDefault="00D636A2" w:rsidP="00D636A2">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alineatul </w:t>
      </w:r>
      <w:r w:rsidR="00A80EC1" w:rsidRPr="000477C9">
        <w:rPr>
          <w:rFonts w:ascii="Times New Roman" w:eastAsia="Times New Roman" w:hAnsi="Times New Roman" w:cs="Times New Roman"/>
          <w:bCs/>
          <w:sz w:val="24"/>
          <w:szCs w:val="24"/>
          <w:lang w:val="ro-RO" w:eastAsia="en-GB"/>
        </w:rPr>
        <w:t>1</w:t>
      </w:r>
      <w:r w:rsidRPr="000477C9">
        <w:rPr>
          <w:rFonts w:ascii="Times New Roman" w:eastAsia="Times New Roman" w:hAnsi="Times New Roman" w:cs="Times New Roman"/>
          <w:bCs/>
          <w:sz w:val="24"/>
          <w:szCs w:val="24"/>
          <w:lang w:val="ro-RO" w:eastAsia="en-GB"/>
        </w:rPr>
        <w:t xml:space="preserve"> va avea următorul cuprins:</w:t>
      </w:r>
    </w:p>
    <w:p w14:paraId="36F5561F" w14:textId="77777777" w:rsidR="00D636A2" w:rsidRPr="000477C9" w:rsidRDefault="00AF4C8B" w:rsidP="00D636A2">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A80EC1" w:rsidRPr="000477C9">
        <w:rPr>
          <w:rFonts w:ascii="Times New Roman" w:hAnsi="Times New Roman" w:cs="Times New Roman"/>
          <w:color w:val="000000"/>
          <w:sz w:val="24"/>
          <w:szCs w:val="24"/>
          <w:lang w:val="ro-RO"/>
        </w:rPr>
        <w:t>Evidenţa contabilă  și raportarea financiară în autoritățile/instituțiile bugetare se ține în baza Planului de conturi contabile în sistemul bugetar și a Normelor metodologice privind evidența contabilă și raportarea financiară în sistemul bugetar, elaborate în conformitate cu GFS 2001</w:t>
      </w:r>
      <w:r w:rsidR="00D636A2" w:rsidRPr="000477C9">
        <w:rPr>
          <w:rFonts w:ascii="Times New Roman" w:eastAsia="Times New Roman" w:hAnsi="Times New Roman" w:cs="Times New Roman"/>
          <w:bCs/>
          <w:sz w:val="24"/>
          <w:szCs w:val="24"/>
          <w:lang w:val="ro-RO" w:eastAsia="en-GB"/>
        </w:rPr>
        <w:t>”</w:t>
      </w:r>
      <w:r w:rsidR="00D636A2" w:rsidRPr="000477C9">
        <w:rPr>
          <w:rFonts w:ascii="Times New Roman" w:eastAsia="Times New Roman" w:hAnsi="Times New Roman" w:cs="Times New Roman"/>
          <w:sz w:val="24"/>
          <w:szCs w:val="24"/>
          <w:lang w:val="ro-RO"/>
        </w:rPr>
        <w:t>;</w:t>
      </w:r>
    </w:p>
    <w:p w14:paraId="7CF5BD66" w14:textId="77777777" w:rsidR="0016570C" w:rsidRPr="000477C9" w:rsidRDefault="00371596" w:rsidP="00371596">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w:t>
      </w:r>
      <w:r w:rsidR="00D636A2" w:rsidRPr="000477C9">
        <w:rPr>
          <w:rFonts w:ascii="Times New Roman" w:eastAsia="Times New Roman" w:hAnsi="Times New Roman" w:cs="Times New Roman"/>
          <w:bCs/>
          <w:sz w:val="24"/>
          <w:szCs w:val="24"/>
          <w:lang w:val="ro-RO" w:eastAsia="en-GB"/>
        </w:rPr>
        <w:t xml:space="preserve">alineatul </w:t>
      </w:r>
      <w:r w:rsidRPr="000477C9">
        <w:rPr>
          <w:rFonts w:ascii="Times New Roman" w:eastAsia="Times New Roman" w:hAnsi="Times New Roman" w:cs="Times New Roman"/>
          <w:bCs/>
          <w:sz w:val="24"/>
          <w:szCs w:val="24"/>
          <w:lang w:val="ro-RO" w:eastAsia="en-GB"/>
        </w:rPr>
        <w:t>3</w:t>
      </w:r>
      <w:r w:rsidR="0016570C" w:rsidRPr="000477C9">
        <w:rPr>
          <w:rFonts w:ascii="Times New Roman" w:eastAsia="Times New Roman" w:hAnsi="Times New Roman" w:cs="Times New Roman"/>
          <w:bCs/>
          <w:sz w:val="24"/>
          <w:szCs w:val="24"/>
          <w:lang w:val="ro-RO" w:eastAsia="en-GB"/>
        </w:rPr>
        <w:t>:</w:t>
      </w:r>
    </w:p>
    <w:p w14:paraId="7A6FEB10" w14:textId="77777777" w:rsidR="0016570C" w:rsidRPr="000477C9" w:rsidRDefault="0016570C" w:rsidP="0016570C">
      <w:pPr>
        <w:spacing w:after="0" w:line="240" w:lineRule="auto"/>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în propoziția 1,</w:t>
      </w:r>
      <w:r w:rsidR="00D636A2" w:rsidRPr="000477C9">
        <w:rPr>
          <w:rFonts w:ascii="Times New Roman" w:eastAsia="Times New Roman" w:hAnsi="Times New Roman" w:cs="Times New Roman"/>
          <w:bCs/>
          <w:sz w:val="24"/>
          <w:szCs w:val="24"/>
          <w:lang w:val="ro-RO" w:eastAsia="en-GB"/>
        </w:rPr>
        <w:t xml:space="preserve"> </w:t>
      </w:r>
      <w:r w:rsidR="00371596" w:rsidRPr="000477C9">
        <w:rPr>
          <w:rFonts w:ascii="Times New Roman" w:eastAsia="Times New Roman" w:hAnsi="Times New Roman" w:cs="Times New Roman"/>
          <w:bCs/>
          <w:sz w:val="24"/>
          <w:szCs w:val="24"/>
          <w:lang w:val="ro-RO" w:eastAsia="en-GB"/>
        </w:rPr>
        <w:t xml:space="preserve">cuvintele </w:t>
      </w:r>
      <w:r w:rsidR="00AF4C8B" w:rsidRPr="000477C9">
        <w:rPr>
          <w:rFonts w:ascii="Times New Roman" w:eastAsia="Times New Roman" w:hAnsi="Times New Roman" w:cs="Times New Roman"/>
          <w:bCs/>
          <w:sz w:val="24"/>
          <w:szCs w:val="24"/>
          <w:lang w:val="ro-RO" w:eastAsia="en-GB"/>
        </w:rPr>
        <w:t>„</w:t>
      </w:r>
      <w:r w:rsidR="00EF6846" w:rsidRPr="000477C9">
        <w:rPr>
          <w:rFonts w:ascii="Times New Roman" w:eastAsia="Times New Roman" w:hAnsi="Times New Roman" w:cs="Times New Roman"/>
          <w:bCs/>
          <w:sz w:val="24"/>
          <w:szCs w:val="24"/>
          <w:lang w:val="ro-RO" w:eastAsia="en-GB"/>
        </w:rPr>
        <w:t>bugetare (la nivel central și local), precum și bugetul asigurărilor sociale de stat și standardele asigurărilor</w:t>
      </w:r>
      <w:r w:rsidR="00D636A2" w:rsidRPr="000477C9">
        <w:rPr>
          <w:rFonts w:ascii="Times New Roman" w:eastAsia="Times New Roman" w:hAnsi="Times New Roman" w:cs="Times New Roman"/>
          <w:bCs/>
          <w:sz w:val="24"/>
          <w:szCs w:val="24"/>
          <w:lang w:val="ro-RO" w:eastAsia="en-GB"/>
        </w:rPr>
        <w:t>”</w:t>
      </w:r>
      <w:r w:rsidR="00371596" w:rsidRPr="000477C9">
        <w:rPr>
          <w:rFonts w:ascii="Times New Roman" w:eastAsia="Times New Roman" w:hAnsi="Times New Roman" w:cs="Times New Roman"/>
          <w:bCs/>
          <w:sz w:val="24"/>
          <w:szCs w:val="24"/>
          <w:lang w:val="ro-RO" w:eastAsia="en-GB"/>
        </w:rPr>
        <w:t xml:space="preserve"> </w:t>
      </w:r>
      <w:r w:rsidR="00EF6846" w:rsidRPr="000477C9">
        <w:rPr>
          <w:rFonts w:ascii="Times New Roman" w:eastAsia="Times New Roman" w:hAnsi="Times New Roman" w:cs="Times New Roman"/>
          <w:bCs/>
          <w:sz w:val="24"/>
          <w:szCs w:val="24"/>
          <w:lang w:val="ro-RO" w:eastAsia="en-GB"/>
        </w:rPr>
        <w:t xml:space="preserve">se înlocuiesc cu textul </w:t>
      </w:r>
      <w:r w:rsidR="00AF4C8B" w:rsidRPr="000477C9">
        <w:rPr>
          <w:rFonts w:ascii="Times New Roman" w:eastAsia="Times New Roman" w:hAnsi="Times New Roman" w:cs="Times New Roman"/>
          <w:bCs/>
          <w:sz w:val="24"/>
          <w:szCs w:val="24"/>
          <w:lang w:val="ro-RO" w:eastAsia="en-GB"/>
        </w:rPr>
        <w:t>„</w:t>
      </w:r>
      <w:r w:rsidR="00EF6846" w:rsidRPr="000477C9">
        <w:rPr>
          <w:rFonts w:ascii="Times New Roman" w:eastAsia="Times New Roman" w:hAnsi="Times New Roman" w:cs="Times New Roman"/>
          <w:bCs/>
          <w:sz w:val="24"/>
          <w:szCs w:val="24"/>
          <w:lang w:val="ro-RO" w:eastAsia="en-GB"/>
        </w:rPr>
        <w:t>/instituțiile bugetare finanțate de la bugetul de stat, bugetele locale, bugetul asigurărilor sociale de stat și fondurile asigurărilor”</w:t>
      </w:r>
      <w:r w:rsidR="00D636A2" w:rsidRPr="000477C9">
        <w:rPr>
          <w:rFonts w:ascii="Times New Roman" w:eastAsia="Times New Roman" w:hAnsi="Times New Roman" w:cs="Times New Roman"/>
          <w:sz w:val="24"/>
          <w:szCs w:val="24"/>
          <w:lang w:val="ro-RO"/>
        </w:rPr>
        <w:t>;</w:t>
      </w:r>
    </w:p>
    <w:p w14:paraId="3299AC24" w14:textId="77777777" w:rsidR="00D636A2" w:rsidRPr="000477C9" w:rsidRDefault="007702C6" w:rsidP="009540D1">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la</w:t>
      </w:r>
      <w:r w:rsidR="0016570C" w:rsidRPr="000477C9">
        <w:rPr>
          <w:rFonts w:ascii="Times New Roman" w:eastAsia="Times New Roman" w:hAnsi="Times New Roman" w:cs="Times New Roman"/>
          <w:sz w:val="24"/>
          <w:szCs w:val="24"/>
          <w:lang w:val="ro-RO"/>
        </w:rPr>
        <w:t xml:space="preserve"> propoziția 2, cuvîntul  </w:t>
      </w:r>
      <w:r w:rsidR="00AF4C8B" w:rsidRPr="000477C9">
        <w:rPr>
          <w:rFonts w:ascii="Times New Roman" w:eastAsia="Times New Roman" w:hAnsi="Times New Roman" w:cs="Times New Roman"/>
          <w:bCs/>
          <w:sz w:val="24"/>
          <w:szCs w:val="24"/>
          <w:lang w:val="ro-RO" w:eastAsia="en-GB"/>
        </w:rPr>
        <w:t>„</w:t>
      </w:r>
      <w:r w:rsidR="0016570C" w:rsidRPr="000477C9">
        <w:rPr>
          <w:rFonts w:ascii="Times New Roman" w:eastAsia="Times New Roman" w:hAnsi="Times New Roman" w:cs="Times New Roman"/>
          <w:bCs/>
          <w:sz w:val="24"/>
          <w:szCs w:val="24"/>
          <w:lang w:val="ro-RO" w:eastAsia="en-GB"/>
        </w:rPr>
        <w:t xml:space="preserve">Autoritățile” se substituie cu cuvîntul </w:t>
      </w:r>
      <w:r w:rsidR="00AF4C8B" w:rsidRPr="000477C9">
        <w:rPr>
          <w:rFonts w:ascii="Times New Roman" w:eastAsia="Times New Roman" w:hAnsi="Times New Roman" w:cs="Times New Roman"/>
          <w:bCs/>
          <w:sz w:val="24"/>
          <w:szCs w:val="24"/>
          <w:lang w:val="ro-RO" w:eastAsia="en-GB"/>
        </w:rPr>
        <w:t>„</w:t>
      </w:r>
      <w:r w:rsidR="0016570C" w:rsidRPr="000477C9">
        <w:rPr>
          <w:rFonts w:ascii="Times New Roman" w:eastAsia="Times New Roman" w:hAnsi="Times New Roman" w:cs="Times New Roman"/>
          <w:bCs/>
          <w:sz w:val="24"/>
          <w:szCs w:val="24"/>
          <w:lang w:val="ro-RO" w:eastAsia="en-GB"/>
        </w:rPr>
        <w:t xml:space="preserve">Instituțiile”, textul </w:t>
      </w:r>
      <w:r w:rsidR="00AF4C8B" w:rsidRPr="000477C9">
        <w:rPr>
          <w:rFonts w:ascii="Times New Roman" w:eastAsia="Times New Roman" w:hAnsi="Times New Roman" w:cs="Times New Roman"/>
          <w:bCs/>
          <w:sz w:val="24"/>
          <w:szCs w:val="24"/>
          <w:lang w:val="ro-RO" w:eastAsia="en-GB"/>
        </w:rPr>
        <w:t>„</w:t>
      </w:r>
      <w:r w:rsidR="0016570C" w:rsidRPr="000477C9">
        <w:rPr>
          <w:rFonts w:ascii="Times New Roman" w:eastAsia="Times New Roman" w:hAnsi="Times New Roman" w:cs="Times New Roman"/>
          <w:bCs/>
          <w:sz w:val="24"/>
          <w:szCs w:val="24"/>
          <w:lang w:val="ro-RO" w:eastAsia="en-GB"/>
        </w:rPr>
        <w:t xml:space="preserve">rapoarte financiare trimestriale și anuale” se substituie cu </w:t>
      </w:r>
      <w:r w:rsidR="00AF4C8B" w:rsidRPr="000477C9">
        <w:rPr>
          <w:rFonts w:ascii="Times New Roman" w:eastAsia="Times New Roman" w:hAnsi="Times New Roman" w:cs="Times New Roman"/>
          <w:bCs/>
          <w:sz w:val="24"/>
          <w:szCs w:val="24"/>
          <w:lang w:val="ro-RO" w:eastAsia="en-GB"/>
        </w:rPr>
        <w:t>„</w:t>
      </w:r>
      <w:r w:rsidR="0016570C" w:rsidRPr="000477C9">
        <w:rPr>
          <w:rFonts w:ascii="Times New Roman" w:eastAsia="Times New Roman" w:hAnsi="Times New Roman" w:cs="Times New Roman"/>
          <w:bCs/>
          <w:sz w:val="24"/>
          <w:szCs w:val="24"/>
          <w:lang w:val="ro-RO" w:eastAsia="en-GB"/>
        </w:rPr>
        <w:t xml:space="preserve">rapoarte financiare trimestriale, semianuale </w:t>
      </w:r>
      <w:r w:rsidR="00FC2CF8" w:rsidRPr="000477C9">
        <w:rPr>
          <w:rFonts w:ascii="Times New Roman" w:eastAsia="Times New Roman" w:hAnsi="Times New Roman" w:cs="Times New Roman"/>
          <w:bCs/>
          <w:sz w:val="24"/>
          <w:szCs w:val="24"/>
          <w:lang w:val="ro-RO" w:eastAsia="en-GB"/>
        </w:rPr>
        <w:t>ș</w:t>
      </w:r>
      <w:r w:rsidR="0016570C" w:rsidRPr="000477C9">
        <w:rPr>
          <w:rFonts w:ascii="Times New Roman" w:eastAsia="Times New Roman" w:hAnsi="Times New Roman" w:cs="Times New Roman"/>
          <w:bCs/>
          <w:sz w:val="24"/>
          <w:szCs w:val="24"/>
          <w:lang w:val="ro-RO" w:eastAsia="en-GB"/>
        </w:rPr>
        <w:t xml:space="preserve">i anuale”, la finalul propoziției 2 se adaugă cuvintele </w:t>
      </w:r>
      <w:r w:rsidR="00AF4C8B" w:rsidRPr="000477C9">
        <w:rPr>
          <w:rFonts w:ascii="Times New Roman" w:eastAsia="Times New Roman" w:hAnsi="Times New Roman" w:cs="Times New Roman"/>
          <w:bCs/>
          <w:sz w:val="24"/>
          <w:szCs w:val="24"/>
          <w:lang w:val="ro-RO" w:eastAsia="en-GB"/>
        </w:rPr>
        <w:t>„</w:t>
      </w:r>
      <w:r w:rsidR="0016570C" w:rsidRPr="000477C9">
        <w:rPr>
          <w:rFonts w:ascii="Times New Roman" w:eastAsia="Times New Roman" w:hAnsi="Times New Roman" w:cs="Times New Roman"/>
          <w:bCs/>
          <w:sz w:val="24"/>
          <w:szCs w:val="24"/>
          <w:lang w:val="ro-RO" w:eastAsia="en-GB"/>
        </w:rPr>
        <w:t>și locale”</w:t>
      </w:r>
      <w:r w:rsidR="009540D1" w:rsidRPr="000477C9">
        <w:rPr>
          <w:rFonts w:ascii="Times New Roman" w:eastAsia="Times New Roman" w:hAnsi="Times New Roman" w:cs="Times New Roman"/>
          <w:bCs/>
          <w:sz w:val="24"/>
          <w:szCs w:val="24"/>
          <w:lang w:val="ro-RO" w:eastAsia="en-GB"/>
        </w:rPr>
        <w:t>;</w:t>
      </w:r>
    </w:p>
    <w:p w14:paraId="4C6DA723" w14:textId="77777777" w:rsidR="007702C6" w:rsidRPr="000477C9" w:rsidRDefault="00AC3374" w:rsidP="009540D1">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64</w:t>
      </w:r>
      <w:r w:rsidR="00D636A2" w:rsidRPr="000477C9">
        <w:rPr>
          <w:rFonts w:ascii="Times New Roman" w:eastAsia="Times New Roman" w:hAnsi="Times New Roman" w:cs="Times New Roman"/>
          <w:bCs/>
          <w:sz w:val="24"/>
          <w:szCs w:val="24"/>
          <w:lang w:val="ro-RO" w:eastAsia="en-GB"/>
        </w:rPr>
        <w:t xml:space="preserve">) </w:t>
      </w:r>
      <w:r w:rsidR="00611B5D" w:rsidRPr="000477C9">
        <w:rPr>
          <w:rFonts w:ascii="Times New Roman" w:eastAsia="Times New Roman" w:hAnsi="Times New Roman" w:cs="Times New Roman"/>
          <w:bCs/>
          <w:sz w:val="24"/>
          <w:szCs w:val="24"/>
          <w:lang w:val="ro-RO" w:eastAsia="en-GB"/>
        </w:rPr>
        <w:t>tabelul 5.3</w:t>
      </w:r>
      <w:r w:rsidR="00D636A2" w:rsidRPr="000477C9">
        <w:rPr>
          <w:rFonts w:ascii="Times New Roman" w:eastAsia="Times New Roman" w:hAnsi="Times New Roman" w:cs="Times New Roman"/>
          <w:bCs/>
          <w:sz w:val="24"/>
          <w:szCs w:val="24"/>
          <w:lang w:val="ro-RO" w:eastAsia="en-GB"/>
        </w:rPr>
        <w:t xml:space="preserve">.2, subsecțiunea d) </w:t>
      </w:r>
      <w:r w:rsidR="00AF4C8B" w:rsidRPr="000477C9">
        <w:rPr>
          <w:rFonts w:ascii="Times New Roman" w:eastAsia="Times New Roman" w:hAnsi="Times New Roman" w:cs="Times New Roman"/>
          <w:bCs/>
          <w:sz w:val="24"/>
          <w:szCs w:val="24"/>
          <w:lang w:val="ro-RO" w:eastAsia="en-GB"/>
        </w:rPr>
        <w:t>„</w:t>
      </w:r>
      <w:r w:rsidR="00D636A2" w:rsidRPr="000477C9">
        <w:rPr>
          <w:rFonts w:ascii="Times New Roman" w:eastAsia="Times New Roman" w:hAnsi="Times New Roman" w:cs="Times New Roman"/>
          <w:bCs/>
          <w:sz w:val="24"/>
          <w:szCs w:val="24"/>
          <w:lang w:val="ro-RO" w:eastAsia="en-GB"/>
        </w:rPr>
        <w:t xml:space="preserve">Evidența contabilă și raportarea financiară”, coloana 2 </w:t>
      </w:r>
      <w:r w:rsidR="00417830" w:rsidRPr="000477C9">
        <w:rPr>
          <w:rFonts w:ascii="Times New Roman" w:eastAsia="Times New Roman" w:hAnsi="Times New Roman" w:cs="Times New Roman"/>
          <w:bCs/>
          <w:sz w:val="24"/>
          <w:szCs w:val="24"/>
          <w:lang w:val="ro-RO" w:eastAsia="en-GB"/>
        </w:rPr>
        <w:t>„</w:t>
      </w:r>
      <w:r w:rsidR="00D636A2" w:rsidRPr="000477C9">
        <w:rPr>
          <w:rFonts w:ascii="Times New Roman" w:eastAsia="Times New Roman" w:hAnsi="Times New Roman" w:cs="Times New Roman"/>
          <w:bCs/>
          <w:sz w:val="24"/>
          <w:szCs w:val="24"/>
          <w:lang w:val="ro-RO" w:eastAsia="en-GB"/>
        </w:rPr>
        <w:t>Domeniile de preocupare”</w:t>
      </w:r>
      <w:r w:rsidR="007702C6" w:rsidRPr="000477C9">
        <w:rPr>
          <w:rFonts w:ascii="Times New Roman" w:eastAsia="Times New Roman" w:hAnsi="Times New Roman" w:cs="Times New Roman"/>
          <w:bCs/>
          <w:sz w:val="24"/>
          <w:szCs w:val="24"/>
          <w:lang w:val="ro-RO" w:eastAsia="en-GB"/>
        </w:rPr>
        <w:t>:</w:t>
      </w:r>
    </w:p>
    <w:p w14:paraId="25B1BD30" w14:textId="77777777" w:rsidR="009540D1" w:rsidRPr="000477C9" w:rsidRDefault="009540D1" w:rsidP="009540D1">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alineatul 1, după cuvîntul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contabilitate”</w:t>
      </w:r>
      <w:r w:rsidR="00D636A2" w:rsidRPr="000477C9">
        <w:rPr>
          <w:rFonts w:ascii="Times New Roman" w:eastAsia="Times New Roman" w:hAnsi="Times New Roman" w:cs="Times New Roman"/>
          <w:bCs/>
          <w:sz w:val="24"/>
          <w:szCs w:val="24"/>
          <w:lang w:val="ro-RO" w:eastAsia="en-GB"/>
        </w:rPr>
        <w:t xml:space="preserve"> se completează cu </w:t>
      </w:r>
      <w:r w:rsidRPr="000477C9">
        <w:rPr>
          <w:rFonts w:ascii="Times New Roman" w:eastAsia="Times New Roman" w:hAnsi="Times New Roman" w:cs="Times New Roman"/>
          <w:bCs/>
          <w:sz w:val="24"/>
          <w:szCs w:val="24"/>
          <w:lang w:val="ro-RO" w:eastAsia="en-GB"/>
        </w:rPr>
        <w:t xml:space="preserve">textul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în sectorul public”;</w:t>
      </w:r>
    </w:p>
    <w:p w14:paraId="2EB39B40" w14:textId="77777777" w:rsidR="009540D1" w:rsidRPr="000477C9" w:rsidRDefault="009540D1" w:rsidP="009540D1">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începutul alineatului 2, cuvîntul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Sînt</w:t>
      </w:r>
      <w:r w:rsidR="002D3B63"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 se substituie cu textul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La situația din 2013 erau”;</w:t>
      </w:r>
    </w:p>
    <w:p w14:paraId="3B57C4A9" w14:textId="77777777" w:rsidR="006047DF" w:rsidRPr="000477C9" w:rsidRDefault="006047DF" w:rsidP="006047DF">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după alineatul 2 se completează cu un alineat nou cu următorul conținut:</w:t>
      </w:r>
    </w:p>
    <w:p w14:paraId="31205C24" w14:textId="77777777" w:rsidR="006047DF" w:rsidRPr="000477C9" w:rsidRDefault="00AF4C8B" w:rsidP="002D3B63">
      <w:pPr>
        <w:pStyle w:val="ListParagraph"/>
        <w:spacing w:after="0" w:line="240" w:lineRule="auto"/>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w:t>
      </w:r>
      <w:r w:rsidR="006047DF" w:rsidRPr="000477C9">
        <w:rPr>
          <w:rFonts w:ascii="Times New Roman" w:eastAsia="Times New Roman" w:hAnsi="Times New Roman" w:cs="Times New Roman"/>
          <w:sz w:val="24"/>
          <w:szCs w:val="24"/>
          <w:lang w:val="ro-RO"/>
        </w:rPr>
        <w:t xml:space="preserve">La situația din anul 2017 sunt utilizate trei planuri de conturi diferite: </w:t>
      </w:r>
    </w:p>
    <w:p w14:paraId="417B9543" w14:textId="77777777" w:rsidR="006047DF" w:rsidRPr="000477C9" w:rsidRDefault="006047DF" w:rsidP="002D3B63">
      <w:pPr>
        <w:pStyle w:val="ListParagraph"/>
        <w:spacing w:after="0" w:line="240" w:lineRule="auto"/>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 unul pentru evidența contabilă în baza contabilității pe angajamente în autoritățile/instituțiile bugetare, precum și pentru executarea de casă a mijloacelor bugetelor componente ale bugetului public național prin sistemul trezorerial al Ministerului Finanțelor în baza contabilității de casă;</w:t>
      </w:r>
    </w:p>
    <w:p w14:paraId="3D1A106B" w14:textId="77777777" w:rsidR="006047DF" w:rsidRPr="000477C9" w:rsidRDefault="003B15F0" w:rsidP="002D3B63">
      <w:pPr>
        <w:pStyle w:val="Default"/>
        <w:jc w:val="both"/>
        <w:rPr>
          <w:color w:val="auto"/>
          <w:lang w:val="ro-RO"/>
        </w:rPr>
      </w:pPr>
      <w:r w:rsidRPr="000477C9">
        <w:rPr>
          <w:lang w:val="ro-RO"/>
        </w:rPr>
        <w:t xml:space="preserve">- </w:t>
      </w:r>
      <w:r w:rsidR="006047DF" w:rsidRPr="000477C9">
        <w:rPr>
          <w:lang w:val="ro-RO"/>
        </w:rPr>
        <w:t xml:space="preserve">unul pentru evidența contabilă pe bază de calcul pentru </w:t>
      </w:r>
      <w:r w:rsidR="006047DF" w:rsidRPr="000477C9">
        <w:rPr>
          <w:color w:val="auto"/>
          <w:lang w:val="ro-RO"/>
        </w:rPr>
        <w:t>Casa Naţională de Asigurări Sociale;</w:t>
      </w:r>
    </w:p>
    <w:p w14:paraId="2BF4B3FC" w14:textId="77777777" w:rsidR="006047DF" w:rsidRPr="000477C9" w:rsidRDefault="003B15F0" w:rsidP="002D3B63">
      <w:pPr>
        <w:pStyle w:val="Default"/>
        <w:jc w:val="both"/>
        <w:rPr>
          <w:bCs/>
          <w:lang w:val="ro-RO" w:eastAsia="en-GB"/>
        </w:rPr>
      </w:pPr>
      <w:r w:rsidRPr="000477C9">
        <w:rPr>
          <w:color w:val="auto"/>
          <w:lang w:val="ro-RO"/>
        </w:rPr>
        <w:t xml:space="preserve">- </w:t>
      </w:r>
      <w:r w:rsidR="006047DF" w:rsidRPr="000477C9">
        <w:rPr>
          <w:color w:val="auto"/>
          <w:lang w:val="ro-RO"/>
        </w:rPr>
        <w:t xml:space="preserve">unul </w:t>
      </w:r>
      <w:r w:rsidR="006047DF" w:rsidRPr="000477C9">
        <w:rPr>
          <w:lang w:val="ro-RO"/>
        </w:rPr>
        <w:t xml:space="preserve">pentru evidența contabilă pe bază de calcul pentru </w:t>
      </w:r>
      <w:r w:rsidR="006047DF" w:rsidRPr="000477C9">
        <w:rPr>
          <w:color w:val="auto"/>
          <w:lang w:val="ro-RO"/>
        </w:rPr>
        <w:t>Compania Naţională de Asigurări în Medicină</w:t>
      </w:r>
      <w:r w:rsidR="006047DF" w:rsidRPr="000477C9">
        <w:rPr>
          <w:bCs/>
          <w:lang w:val="ro-RO" w:eastAsia="en-GB"/>
        </w:rPr>
        <w:t>”;</w:t>
      </w:r>
    </w:p>
    <w:p w14:paraId="65A99F97" w14:textId="77777777" w:rsidR="00D636A2" w:rsidRPr="000477C9" w:rsidRDefault="009D4B51" w:rsidP="00D636A2">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6</w:t>
      </w:r>
      <w:r w:rsidR="00AC3374" w:rsidRPr="000477C9">
        <w:rPr>
          <w:rFonts w:ascii="Times New Roman" w:eastAsia="Times New Roman" w:hAnsi="Times New Roman" w:cs="Times New Roman"/>
          <w:bCs/>
          <w:sz w:val="24"/>
          <w:szCs w:val="24"/>
          <w:lang w:val="ro-RO" w:eastAsia="en-GB"/>
        </w:rPr>
        <w:t>5</w:t>
      </w:r>
      <w:r w:rsidR="00611B5D" w:rsidRPr="000477C9">
        <w:rPr>
          <w:rFonts w:ascii="Times New Roman" w:eastAsia="Times New Roman" w:hAnsi="Times New Roman" w:cs="Times New Roman"/>
          <w:bCs/>
          <w:sz w:val="24"/>
          <w:szCs w:val="24"/>
          <w:lang w:val="ro-RO" w:eastAsia="en-GB"/>
        </w:rPr>
        <w:t>) tabelul 5.3</w:t>
      </w:r>
      <w:r w:rsidR="00D636A2" w:rsidRPr="000477C9">
        <w:rPr>
          <w:rFonts w:ascii="Times New Roman" w:eastAsia="Times New Roman" w:hAnsi="Times New Roman" w:cs="Times New Roman"/>
          <w:bCs/>
          <w:sz w:val="24"/>
          <w:szCs w:val="24"/>
          <w:lang w:val="ro-RO" w:eastAsia="en-GB"/>
        </w:rPr>
        <w:t xml:space="preserve">.2, subsecțiunea d) </w:t>
      </w:r>
      <w:r w:rsidR="00AF4C8B" w:rsidRPr="000477C9">
        <w:rPr>
          <w:rFonts w:ascii="Times New Roman" w:eastAsia="Times New Roman" w:hAnsi="Times New Roman" w:cs="Times New Roman"/>
          <w:bCs/>
          <w:sz w:val="24"/>
          <w:szCs w:val="24"/>
          <w:lang w:val="ro-RO" w:eastAsia="en-GB"/>
        </w:rPr>
        <w:t>„</w:t>
      </w:r>
      <w:r w:rsidR="00D636A2" w:rsidRPr="000477C9">
        <w:rPr>
          <w:rFonts w:ascii="Times New Roman" w:eastAsia="Times New Roman" w:hAnsi="Times New Roman" w:cs="Times New Roman"/>
          <w:bCs/>
          <w:sz w:val="24"/>
          <w:szCs w:val="24"/>
          <w:lang w:val="ro-RO" w:eastAsia="en-GB"/>
        </w:rPr>
        <w:t xml:space="preserve">Evidența contabilă și raportarea financiară”, coloana 3 </w:t>
      </w:r>
      <w:r w:rsidR="00AF4C8B" w:rsidRPr="000477C9">
        <w:rPr>
          <w:rFonts w:ascii="Times New Roman" w:eastAsia="Times New Roman" w:hAnsi="Times New Roman" w:cs="Times New Roman"/>
          <w:bCs/>
          <w:sz w:val="24"/>
          <w:szCs w:val="24"/>
          <w:lang w:val="ro-RO" w:eastAsia="en-GB"/>
        </w:rPr>
        <w:t>„</w:t>
      </w:r>
      <w:r w:rsidR="00D636A2" w:rsidRPr="000477C9">
        <w:rPr>
          <w:rFonts w:ascii="Times New Roman" w:eastAsia="Times New Roman" w:hAnsi="Times New Roman" w:cs="Times New Roman"/>
          <w:bCs/>
          <w:sz w:val="24"/>
          <w:szCs w:val="24"/>
          <w:lang w:val="ro-RO" w:eastAsia="en-GB"/>
        </w:rPr>
        <w:t>Ținte pe termen mediu”</w:t>
      </w:r>
      <w:r w:rsidR="003B15F0" w:rsidRPr="000477C9">
        <w:rPr>
          <w:rFonts w:ascii="Times New Roman" w:eastAsia="Times New Roman" w:hAnsi="Times New Roman" w:cs="Times New Roman"/>
          <w:bCs/>
          <w:sz w:val="24"/>
          <w:szCs w:val="24"/>
          <w:lang w:val="ro-RO" w:eastAsia="en-GB"/>
        </w:rPr>
        <w:t xml:space="preserve"> </w:t>
      </w:r>
      <w:r w:rsidR="00D636A2" w:rsidRPr="000477C9">
        <w:rPr>
          <w:rFonts w:ascii="Times New Roman" w:eastAsia="Times New Roman" w:hAnsi="Times New Roman" w:cs="Times New Roman"/>
          <w:bCs/>
          <w:sz w:val="24"/>
          <w:szCs w:val="24"/>
          <w:lang w:val="ro-RO" w:eastAsia="en-GB"/>
        </w:rPr>
        <w:t xml:space="preserve"> la final se completează cu </w:t>
      </w:r>
      <w:r w:rsidR="003B15F0" w:rsidRPr="000477C9">
        <w:rPr>
          <w:rFonts w:ascii="Times New Roman" w:eastAsia="Times New Roman" w:hAnsi="Times New Roman" w:cs="Times New Roman"/>
          <w:bCs/>
          <w:sz w:val="24"/>
          <w:szCs w:val="24"/>
          <w:lang w:val="ro-RO" w:eastAsia="en-GB"/>
        </w:rPr>
        <w:t xml:space="preserve">două alineate cu </w:t>
      </w:r>
      <w:r w:rsidR="00D636A2" w:rsidRPr="000477C9">
        <w:rPr>
          <w:rFonts w:ascii="Times New Roman" w:eastAsia="Times New Roman" w:hAnsi="Times New Roman" w:cs="Times New Roman"/>
          <w:bCs/>
          <w:sz w:val="24"/>
          <w:szCs w:val="24"/>
          <w:lang w:val="ro-RO" w:eastAsia="en-GB"/>
        </w:rPr>
        <w:t>următorul conținut:</w:t>
      </w:r>
    </w:p>
    <w:p w14:paraId="375C43EA" w14:textId="77777777" w:rsidR="003B15F0" w:rsidRPr="000477C9" w:rsidRDefault="00AF4C8B" w:rsidP="003B15F0">
      <w:pPr>
        <w:pStyle w:val="ListParagraph"/>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3B15F0" w:rsidRPr="000477C9">
        <w:rPr>
          <w:rFonts w:ascii="Times New Roman" w:eastAsia="Times New Roman" w:hAnsi="Times New Roman" w:cs="Times New Roman"/>
          <w:sz w:val="24"/>
          <w:szCs w:val="24"/>
          <w:lang w:val="ro-RO"/>
        </w:rPr>
        <w:t>Elaborarea Standardelor Naționale de Contabilitate pentru sectorul public în baza IPSAS</w:t>
      </w:r>
      <w:r w:rsidR="00D636A2" w:rsidRPr="000477C9">
        <w:rPr>
          <w:rFonts w:ascii="Times New Roman" w:eastAsia="Times New Roman" w:hAnsi="Times New Roman" w:cs="Times New Roman"/>
          <w:bCs/>
          <w:sz w:val="24"/>
          <w:szCs w:val="24"/>
          <w:lang w:val="ro-RO" w:eastAsia="en-GB"/>
        </w:rPr>
        <w:t>”;</w:t>
      </w:r>
    </w:p>
    <w:p w14:paraId="69A63C9A" w14:textId="77777777" w:rsidR="00D636A2" w:rsidRPr="000477C9" w:rsidRDefault="00AF4C8B" w:rsidP="00D636A2">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3B15F0" w:rsidRPr="000477C9">
        <w:rPr>
          <w:rFonts w:ascii="Times New Roman" w:eastAsia="Times New Roman" w:hAnsi="Times New Roman" w:cs="Times New Roman"/>
          <w:sz w:val="24"/>
          <w:szCs w:val="24"/>
          <w:lang w:val="ro-RO"/>
        </w:rPr>
        <w:t>Realizarea Planului de Acțiuni pentru implementarea Concepției privind dezvoltarea Standardelor Naționale de Contabilitate în sectorul public</w:t>
      </w:r>
      <w:r w:rsidR="003B15F0" w:rsidRPr="000477C9">
        <w:rPr>
          <w:rFonts w:ascii="Times New Roman" w:eastAsia="Times New Roman" w:hAnsi="Times New Roman" w:cs="Times New Roman"/>
          <w:bCs/>
          <w:sz w:val="24"/>
          <w:szCs w:val="24"/>
          <w:lang w:val="ro-RO" w:eastAsia="en-GB"/>
        </w:rPr>
        <w:t>”;</w:t>
      </w:r>
    </w:p>
    <w:p w14:paraId="296FBC8F" w14:textId="77777777" w:rsidR="00B62FA6" w:rsidRPr="000477C9" w:rsidRDefault="00AC3374" w:rsidP="002D3B63">
      <w:pPr>
        <w:spacing w:after="0" w:line="240" w:lineRule="auto"/>
        <w:ind w:firstLine="357"/>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66</w:t>
      </w:r>
      <w:r w:rsidR="00611B5D" w:rsidRPr="000477C9">
        <w:rPr>
          <w:rFonts w:ascii="Times New Roman" w:eastAsia="Times New Roman" w:hAnsi="Times New Roman" w:cs="Times New Roman"/>
          <w:bCs/>
          <w:sz w:val="24"/>
          <w:szCs w:val="24"/>
          <w:lang w:val="ro-RO" w:eastAsia="en-GB"/>
        </w:rPr>
        <w:t>) tabelul 5.3</w:t>
      </w:r>
      <w:r w:rsidR="00D636A2" w:rsidRPr="000477C9">
        <w:rPr>
          <w:rFonts w:ascii="Times New Roman" w:eastAsia="Times New Roman" w:hAnsi="Times New Roman" w:cs="Times New Roman"/>
          <w:bCs/>
          <w:sz w:val="24"/>
          <w:szCs w:val="24"/>
          <w:lang w:val="ro-RO" w:eastAsia="en-GB"/>
        </w:rPr>
        <w:t xml:space="preserve">.2, subsecțiunea  </w:t>
      </w:r>
      <w:r w:rsidR="002D3B63" w:rsidRPr="000477C9">
        <w:rPr>
          <w:rFonts w:ascii="Times New Roman" w:eastAsia="Times New Roman" w:hAnsi="Times New Roman" w:cs="Times New Roman"/>
          <w:bCs/>
          <w:sz w:val="24"/>
          <w:szCs w:val="24"/>
          <w:lang w:val="ro-RO" w:eastAsia="en-GB"/>
        </w:rPr>
        <w:t>d</w:t>
      </w:r>
      <w:r w:rsidR="00D636A2" w:rsidRPr="000477C9">
        <w:rPr>
          <w:rFonts w:ascii="Times New Roman" w:eastAsia="Times New Roman" w:hAnsi="Times New Roman" w:cs="Times New Roman"/>
          <w:bCs/>
          <w:sz w:val="24"/>
          <w:szCs w:val="24"/>
          <w:lang w:val="ro-RO" w:eastAsia="en-GB"/>
        </w:rPr>
        <w:t xml:space="preserve">) </w:t>
      </w:r>
      <w:r w:rsidR="00AF4C8B" w:rsidRPr="000477C9">
        <w:rPr>
          <w:rFonts w:ascii="Times New Roman" w:eastAsia="Times New Roman" w:hAnsi="Times New Roman" w:cs="Times New Roman"/>
          <w:bCs/>
          <w:sz w:val="24"/>
          <w:szCs w:val="24"/>
          <w:lang w:val="ro-RO" w:eastAsia="en-GB"/>
        </w:rPr>
        <w:t>„</w:t>
      </w:r>
      <w:r w:rsidR="00D636A2" w:rsidRPr="000477C9">
        <w:rPr>
          <w:rFonts w:ascii="Times New Roman" w:eastAsia="Times New Roman" w:hAnsi="Times New Roman" w:cs="Times New Roman"/>
          <w:bCs/>
          <w:sz w:val="24"/>
          <w:szCs w:val="24"/>
          <w:lang w:val="ro-RO" w:eastAsia="en-GB"/>
        </w:rPr>
        <w:t xml:space="preserve">Evidența contabilă și raportarea financiară”, la coloana 4 </w:t>
      </w:r>
      <w:r w:rsidR="00AF4C8B" w:rsidRPr="000477C9">
        <w:rPr>
          <w:rFonts w:ascii="Times New Roman" w:eastAsia="Times New Roman" w:hAnsi="Times New Roman" w:cs="Times New Roman"/>
          <w:bCs/>
          <w:sz w:val="24"/>
          <w:szCs w:val="24"/>
          <w:lang w:val="ro-RO" w:eastAsia="en-GB"/>
        </w:rPr>
        <w:t>„</w:t>
      </w:r>
      <w:r w:rsidR="00D636A2" w:rsidRPr="000477C9">
        <w:rPr>
          <w:rFonts w:ascii="Times New Roman" w:eastAsia="Times New Roman" w:hAnsi="Times New Roman" w:cs="Times New Roman"/>
          <w:bCs/>
          <w:sz w:val="24"/>
          <w:szCs w:val="24"/>
          <w:lang w:val="ro-RO" w:eastAsia="en-GB"/>
        </w:rPr>
        <w:t xml:space="preserve">Obiective pe termen lung” </w:t>
      </w:r>
      <w:r w:rsidR="00B62FA6" w:rsidRPr="000477C9">
        <w:rPr>
          <w:rFonts w:ascii="Times New Roman" w:eastAsia="Times New Roman" w:hAnsi="Times New Roman" w:cs="Times New Roman"/>
          <w:bCs/>
          <w:sz w:val="24"/>
          <w:szCs w:val="24"/>
          <w:lang w:val="ro-RO" w:eastAsia="en-GB"/>
        </w:rPr>
        <w:t>la final se completează cu un alineat cu următorul conținut:</w:t>
      </w:r>
    </w:p>
    <w:p w14:paraId="3EA180E8" w14:textId="77777777" w:rsidR="00B62FA6" w:rsidRPr="000477C9" w:rsidRDefault="00AF4C8B" w:rsidP="00B62FA6">
      <w:pPr>
        <w:pStyle w:val="ListParagraph"/>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B62FA6" w:rsidRPr="000477C9">
        <w:rPr>
          <w:rFonts w:ascii="Times New Roman" w:eastAsia="Times New Roman" w:hAnsi="Times New Roman" w:cs="Times New Roman"/>
          <w:sz w:val="24"/>
          <w:szCs w:val="24"/>
          <w:lang w:val="ro-RO"/>
        </w:rPr>
        <w:t>Integrarea sistemului informațional de evidență contabilă (1C) în autoritățile/ instituțiile bugetare cu Sistemul Informațional de Gestionare a Finanțelor Publice al Ministerului Finanțelor</w:t>
      </w:r>
      <w:r w:rsidR="00B62FA6" w:rsidRPr="000477C9">
        <w:rPr>
          <w:rFonts w:ascii="Times New Roman" w:eastAsia="Times New Roman" w:hAnsi="Times New Roman" w:cs="Times New Roman"/>
          <w:bCs/>
          <w:sz w:val="24"/>
          <w:szCs w:val="24"/>
          <w:lang w:val="ro-RO" w:eastAsia="en-GB"/>
        </w:rPr>
        <w:t>”;</w:t>
      </w:r>
    </w:p>
    <w:p w14:paraId="54DB1EA5" w14:textId="77777777" w:rsidR="001E76D1" w:rsidRPr="000477C9" w:rsidRDefault="00F50D45" w:rsidP="00B62FA6">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67</w:t>
      </w:r>
      <w:r w:rsidR="001E76D1" w:rsidRPr="000477C9">
        <w:rPr>
          <w:rFonts w:ascii="Times New Roman" w:eastAsia="Times New Roman" w:hAnsi="Times New Roman" w:cs="Times New Roman"/>
          <w:bCs/>
          <w:sz w:val="24"/>
          <w:szCs w:val="24"/>
          <w:lang w:val="ro-RO" w:eastAsia="en-GB"/>
        </w:rPr>
        <w:t>) tabelul 5.</w:t>
      </w:r>
      <w:r w:rsidR="00611B5D" w:rsidRPr="000477C9">
        <w:rPr>
          <w:rFonts w:ascii="Times New Roman" w:eastAsia="Times New Roman" w:hAnsi="Times New Roman" w:cs="Times New Roman"/>
          <w:bCs/>
          <w:sz w:val="24"/>
          <w:szCs w:val="24"/>
          <w:lang w:val="ro-RO" w:eastAsia="en-GB"/>
        </w:rPr>
        <w:t>3</w:t>
      </w:r>
      <w:r w:rsidR="001E76D1" w:rsidRPr="000477C9">
        <w:rPr>
          <w:rFonts w:ascii="Times New Roman" w:eastAsia="Times New Roman" w:hAnsi="Times New Roman" w:cs="Times New Roman"/>
          <w:bCs/>
          <w:sz w:val="24"/>
          <w:szCs w:val="24"/>
          <w:lang w:val="ro-RO" w:eastAsia="en-GB"/>
        </w:rPr>
        <w:t xml:space="preserve">.2, </w:t>
      </w:r>
      <w:r w:rsidR="00EE4A73" w:rsidRPr="000477C9">
        <w:rPr>
          <w:rFonts w:ascii="Times New Roman" w:eastAsia="Times New Roman" w:hAnsi="Times New Roman" w:cs="Times New Roman"/>
          <w:bCs/>
          <w:sz w:val="24"/>
          <w:szCs w:val="24"/>
          <w:lang w:val="ro-RO" w:eastAsia="en-GB"/>
        </w:rPr>
        <w:t xml:space="preserve">la </w:t>
      </w:r>
      <w:r w:rsidR="001E76D1" w:rsidRPr="000477C9">
        <w:rPr>
          <w:rFonts w:ascii="Times New Roman" w:eastAsia="Times New Roman" w:hAnsi="Times New Roman" w:cs="Times New Roman"/>
          <w:bCs/>
          <w:sz w:val="24"/>
          <w:szCs w:val="24"/>
          <w:lang w:val="ro-RO" w:eastAsia="en-GB"/>
        </w:rPr>
        <w:t xml:space="preserve">subsecțiunea </w:t>
      </w:r>
      <w:r w:rsidR="00AF4C8B" w:rsidRPr="000477C9">
        <w:rPr>
          <w:rFonts w:ascii="Times New Roman" w:eastAsia="Times New Roman" w:hAnsi="Times New Roman" w:cs="Times New Roman"/>
          <w:bCs/>
          <w:sz w:val="24"/>
          <w:szCs w:val="24"/>
          <w:lang w:val="ro-RO" w:eastAsia="en-GB"/>
        </w:rPr>
        <w:t>„</w:t>
      </w:r>
      <w:r w:rsidR="00B62FA6" w:rsidRPr="000477C9">
        <w:rPr>
          <w:rFonts w:ascii="Times New Roman" w:eastAsia="Times New Roman" w:hAnsi="Times New Roman" w:cs="Times New Roman"/>
          <w:bCs/>
          <w:sz w:val="24"/>
          <w:szCs w:val="24"/>
          <w:lang w:val="ro-RO" w:eastAsia="en-GB"/>
        </w:rPr>
        <w:t>Instituțiile responsabile de componenta 3</w:t>
      </w:r>
      <w:r w:rsidR="001E76D1" w:rsidRPr="000477C9">
        <w:rPr>
          <w:rFonts w:ascii="Times New Roman" w:eastAsia="Times New Roman" w:hAnsi="Times New Roman" w:cs="Times New Roman"/>
          <w:bCs/>
          <w:sz w:val="24"/>
          <w:szCs w:val="24"/>
          <w:lang w:val="ro-RO" w:eastAsia="en-GB"/>
        </w:rPr>
        <w:t xml:space="preserve">”, </w:t>
      </w:r>
      <w:r w:rsidR="00B62FA6" w:rsidRPr="000477C9">
        <w:rPr>
          <w:rFonts w:ascii="Times New Roman" w:eastAsia="Times New Roman" w:hAnsi="Times New Roman" w:cs="Times New Roman"/>
          <w:bCs/>
          <w:sz w:val="24"/>
          <w:szCs w:val="24"/>
          <w:lang w:val="ro-RO" w:eastAsia="en-GB"/>
        </w:rPr>
        <w:t xml:space="preserve">sintagma </w:t>
      </w:r>
      <w:r w:rsidR="00AF4C8B" w:rsidRPr="000477C9">
        <w:rPr>
          <w:rFonts w:ascii="Times New Roman" w:eastAsia="Times New Roman" w:hAnsi="Times New Roman" w:cs="Times New Roman"/>
          <w:bCs/>
          <w:sz w:val="24"/>
          <w:szCs w:val="24"/>
          <w:lang w:val="ro-RO" w:eastAsia="en-GB"/>
        </w:rPr>
        <w:t>„</w:t>
      </w:r>
      <w:r w:rsidR="00B62FA6" w:rsidRPr="000477C9">
        <w:rPr>
          <w:rFonts w:ascii="Times New Roman" w:eastAsia="Times New Roman" w:hAnsi="Times New Roman" w:cs="Times New Roman"/>
          <w:bCs/>
          <w:sz w:val="24"/>
          <w:szCs w:val="24"/>
          <w:lang w:val="ro-RO" w:eastAsia="en-GB"/>
        </w:rPr>
        <w:t>Trezoreria de Stat</w:t>
      </w:r>
      <w:r w:rsidR="00EE4A73" w:rsidRPr="000477C9">
        <w:rPr>
          <w:rFonts w:ascii="Times New Roman" w:eastAsia="Times New Roman" w:hAnsi="Times New Roman" w:cs="Times New Roman"/>
          <w:bCs/>
          <w:sz w:val="24"/>
          <w:szCs w:val="24"/>
          <w:lang w:val="ro-RO" w:eastAsia="en-GB"/>
        </w:rPr>
        <w:t>”</w:t>
      </w:r>
      <w:r w:rsidR="00B62FA6" w:rsidRPr="000477C9">
        <w:rPr>
          <w:rFonts w:ascii="Times New Roman" w:eastAsia="Times New Roman" w:hAnsi="Times New Roman" w:cs="Times New Roman"/>
          <w:bCs/>
          <w:sz w:val="24"/>
          <w:szCs w:val="24"/>
          <w:lang w:val="ro-RO" w:eastAsia="en-GB"/>
        </w:rPr>
        <w:t xml:space="preserve"> </w:t>
      </w:r>
      <w:r w:rsidR="001E76D1" w:rsidRPr="000477C9">
        <w:rPr>
          <w:rFonts w:ascii="Times New Roman" w:eastAsia="Times New Roman" w:hAnsi="Times New Roman" w:cs="Times New Roman"/>
          <w:bCs/>
          <w:sz w:val="24"/>
          <w:szCs w:val="24"/>
          <w:lang w:val="ro-RO" w:eastAsia="en-GB"/>
        </w:rPr>
        <w:t xml:space="preserve">se </w:t>
      </w:r>
      <w:r w:rsidR="00B62FA6" w:rsidRPr="000477C9">
        <w:rPr>
          <w:rFonts w:ascii="Times New Roman" w:eastAsia="Times New Roman" w:hAnsi="Times New Roman" w:cs="Times New Roman"/>
          <w:bCs/>
          <w:sz w:val="24"/>
          <w:szCs w:val="24"/>
          <w:lang w:val="ro-RO" w:eastAsia="en-GB"/>
        </w:rPr>
        <w:t xml:space="preserve">substituie cu sintagma </w:t>
      </w:r>
      <w:r w:rsidR="00EE4A73" w:rsidRPr="000477C9">
        <w:rPr>
          <w:rFonts w:ascii="Times New Roman" w:eastAsia="Times New Roman" w:hAnsi="Times New Roman" w:cs="Times New Roman"/>
          <w:bCs/>
          <w:sz w:val="24"/>
          <w:szCs w:val="24"/>
          <w:lang w:val="ro-RO" w:eastAsia="en-GB"/>
        </w:rPr>
        <w:t>„</w:t>
      </w:r>
      <w:r w:rsidR="00B62FA6" w:rsidRPr="000477C9">
        <w:rPr>
          <w:rFonts w:ascii="Times New Roman" w:eastAsia="Times New Roman" w:hAnsi="Times New Roman" w:cs="Times New Roman"/>
          <w:bCs/>
          <w:sz w:val="24"/>
          <w:szCs w:val="24"/>
          <w:lang w:val="ro-RO" w:eastAsia="en-GB"/>
        </w:rPr>
        <w:t>Direcția Generală Trezoreria de Stat</w:t>
      </w:r>
      <w:r w:rsidR="00EE4A73" w:rsidRPr="000477C9">
        <w:rPr>
          <w:rFonts w:ascii="Times New Roman" w:eastAsia="Times New Roman" w:hAnsi="Times New Roman" w:cs="Times New Roman"/>
          <w:bCs/>
          <w:sz w:val="24"/>
          <w:szCs w:val="24"/>
          <w:lang w:val="ro-RO" w:eastAsia="en-GB"/>
        </w:rPr>
        <w:t>”</w:t>
      </w:r>
      <w:r w:rsidR="007702C6" w:rsidRPr="000477C9">
        <w:rPr>
          <w:rFonts w:ascii="Times New Roman" w:eastAsia="Times New Roman" w:hAnsi="Times New Roman" w:cs="Times New Roman"/>
          <w:bCs/>
          <w:sz w:val="24"/>
          <w:szCs w:val="24"/>
          <w:lang w:val="ro-RO" w:eastAsia="en-GB"/>
        </w:rPr>
        <w:t>.</w:t>
      </w:r>
    </w:p>
    <w:p w14:paraId="75337C06" w14:textId="77777777" w:rsidR="00822904" w:rsidRPr="000477C9" w:rsidRDefault="00773ECC" w:rsidP="002B31A5">
      <w:pPr>
        <w:pStyle w:val="ListParagraph"/>
        <w:spacing w:after="0" w:line="240" w:lineRule="auto"/>
        <w:ind w:left="0" w:firstLine="360"/>
        <w:jc w:val="both"/>
        <w:outlineLvl w:val="1"/>
        <w:rPr>
          <w:rFonts w:ascii="Times New Roman" w:hAnsi="Times New Roman" w:cs="Times New Roman"/>
          <w:sz w:val="24"/>
          <w:szCs w:val="24"/>
          <w:lang w:val="ro-RO"/>
        </w:rPr>
      </w:pPr>
      <w:r w:rsidRPr="000477C9">
        <w:rPr>
          <w:rFonts w:ascii="Times New Roman" w:eastAsia="Times New Roman" w:hAnsi="Times New Roman" w:cs="Times New Roman"/>
          <w:sz w:val="24"/>
          <w:szCs w:val="24"/>
          <w:lang w:val="ro-RO"/>
        </w:rPr>
        <w:lastRenderedPageBreak/>
        <w:t>68</w:t>
      </w:r>
      <w:r w:rsidR="007702C6" w:rsidRPr="000477C9">
        <w:rPr>
          <w:rFonts w:ascii="Times New Roman" w:eastAsia="Times New Roman" w:hAnsi="Times New Roman" w:cs="Times New Roman"/>
          <w:sz w:val="24"/>
          <w:szCs w:val="24"/>
          <w:lang w:val="ro-RO"/>
        </w:rPr>
        <w:t>) S</w:t>
      </w:r>
      <w:r w:rsidR="00822904" w:rsidRPr="000477C9">
        <w:rPr>
          <w:rFonts w:ascii="Times New Roman" w:eastAsia="Times New Roman" w:hAnsi="Times New Roman" w:cs="Times New Roman"/>
          <w:sz w:val="24"/>
          <w:szCs w:val="24"/>
          <w:lang w:val="ro-RO"/>
        </w:rPr>
        <w:t xml:space="preserve">ecțiunea  5.4. </w:t>
      </w:r>
      <w:bookmarkStart w:id="0" w:name="_Toc349831103"/>
      <w:r w:rsidR="00822904" w:rsidRPr="000477C9">
        <w:rPr>
          <w:rFonts w:ascii="Times New Roman" w:eastAsia="Times New Roman" w:hAnsi="Times New Roman" w:cs="Times New Roman"/>
          <w:sz w:val="24"/>
          <w:szCs w:val="24"/>
          <w:lang w:val="ro-RO"/>
        </w:rPr>
        <w:t>Managementul financiar şi controlul intern</w:t>
      </w:r>
      <w:bookmarkEnd w:id="0"/>
      <w:r w:rsidR="00822904" w:rsidRPr="000477C9">
        <w:rPr>
          <w:rFonts w:ascii="Times New Roman" w:eastAsia="Times New Roman" w:hAnsi="Times New Roman" w:cs="Times New Roman"/>
          <w:sz w:val="24"/>
          <w:szCs w:val="24"/>
          <w:lang w:val="ro-RO"/>
        </w:rPr>
        <w:t xml:space="preserve">, subsecțiunea  </w:t>
      </w:r>
      <w:r w:rsidR="00822904" w:rsidRPr="000477C9">
        <w:rPr>
          <w:rFonts w:ascii="Times New Roman" w:eastAsia="Times New Roman" w:hAnsi="Times New Roman" w:cs="Times New Roman"/>
          <w:bCs/>
          <w:sz w:val="24"/>
          <w:szCs w:val="24"/>
          <w:lang w:val="ro-RO" w:eastAsia="en-GB"/>
        </w:rPr>
        <w:t xml:space="preserve">a)  </w:t>
      </w:r>
      <w:r w:rsidR="00AF4C8B" w:rsidRPr="000477C9">
        <w:rPr>
          <w:rFonts w:ascii="Times New Roman" w:eastAsia="Times New Roman" w:hAnsi="Times New Roman" w:cs="Times New Roman"/>
          <w:bCs/>
          <w:sz w:val="24"/>
          <w:szCs w:val="24"/>
          <w:lang w:val="ro-RO"/>
        </w:rPr>
        <w:t>„</w:t>
      </w:r>
      <w:r w:rsidR="009F033E" w:rsidRPr="000477C9">
        <w:rPr>
          <w:rFonts w:ascii="Times New Roman" w:eastAsia="Times New Roman" w:hAnsi="Times New Roman" w:cs="Times New Roman"/>
          <w:sz w:val="24"/>
          <w:szCs w:val="24"/>
          <w:lang w:val="ro-RO"/>
        </w:rPr>
        <w:t>Controlul Financiar Public Intern</w:t>
      </w:r>
      <w:r w:rsidR="00822904" w:rsidRPr="000477C9">
        <w:rPr>
          <w:rFonts w:ascii="Times New Roman" w:eastAsia="Times New Roman" w:hAnsi="Times New Roman" w:cs="Times New Roman"/>
          <w:sz w:val="24"/>
          <w:szCs w:val="24"/>
          <w:lang w:val="ro-RO"/>
        </w:rPr>
        <w:t>”</w:t>
      </w:r>
      <w:r w:rsidR="009F033E" w:rsidRPr="000477C9">
        <w:rPr>
          <w:rFonts w:ascii="Times New Roman" w:eastAsia="Times New Roman" w:hAnsi="Times New Roman" w:cs="Times New Roman"/>
          <w:sz w:val="24"/>
          <w:szCs w:val="24"/>
          <w:lang w:val="ro-RO"/>
        </w:rPr>
        <w:t xml:space="preserve">, la principiul 1 se exclud cuvintele </w:t>
      </w:r>
      <w:r w:rsidR="00822904" w:rsidRPr="000477C9">
        <w:rPr>
          <w:rFonts w:ascii="Times New Roman" w:eastAsia="Times New Roman" w:hAnsi="Times New Roman" w:cs="Times New Roman"/>
          <w:sz w:val="24"/>
          <w:szCs w:val="24"/>
          <w:lang w:val="ro-RO"/>
        </w:rPr>
        <w:t>„</w:t>
      </w:r>
      <w:r w:rsidR="009F033E" w:rsidRPr="000477C9">
        <w:rPr>
          <w:rFonts w:ascii="Times New Roman" w:eastAsia="Times New Roman" w:hAnsi="Times New Roman" w:cs="Times New Roman"/>
          <w:sz w:val="24"/>
          <w:szCs w:val="24"/>
          <w:lang w:val="ro-RO"/>
        </w:rPr>
        <w:t>și comprehensive</w:t>
      </w:r>
      <w:r w:rsidR="00822904" w:rsidRPr="000477C9">
        <w:rPr>
          <w:rFonts w:ascii="Times New Roman" w:eastAsia="Times New Roman" w:hAnsi="Times New Roman" w:cs="Times New Roman"/>
          <w:sz w:val="24"/>
          <w:szCs w:val="24"/>
          <w:lang w:val="ro-RO"/>
        </w:rPr>
        <w:t>”</w:t>
      </w:r>
      <w:r w:rsidR="009F033E" w:rsidRPr="000477C9">
        <w:rPr>
          <w:rFonts w:ascii="Times New Roman" w:eastAsia="Times New Roman" w:hAnsi="Times New Roman" w:cs="Times New Roman"/>
          <w:sz w:val="24"/>
          <w:szCs w:val="24"/>
          <w:lang w:val="ro-RO"/>
        </w:rPr>
        <w:t>, la principiul 7 după cuvintele „emiterea declarației” se completează cu cuvîntul „obiective”, la principiul 12 cuvîntul  „legalitatea”</w:t>
      </w:r>
      <w:r w:rsidR="000477C9">
        <w:rPr>
          <w:rFonts w:ascii="Times New Roman" w:eastAsia="Times New Roman" w:hAnsi="Times New Roman" w:cs="Times New Roman"/>
          <w:sz w:val="24"/>
          <w:szCs w:val="24"/>
          <w:lang w:val="ro-RO"/>
        </w:rPr>
        <w:t xml:space="preserve"> se substituie cu cuvî</w:t>
      </w:r>
      <w:r w:rsidR="009F033E" w:rsidRPr="000477C9">
        <w:rPr>
          <w:rFonts w:ascii="Times New Roman" w:eastAsia="Times New Roman" w:hAnsi="Times New Roman" w:cs="Times New Roman"/>
          <w:sz w:val="24"/>
          <w:szCs w:val="24"/>
          <w:lang w:val="ro-RO"/>
        </w:rPr>
        <w:t>ntul „legalității”</w:t>
      </w:r>
      <w:r w:rsidR="00822904" w:rsidRPr="000477C9">
        <w:rPr>
          <w:rFonts w:ascii="Times New Roman" w:eastAsia="Times New Roman" w:hAnsi="Times New Roman" w:cs="Times New Roman"/>
          <w:sz w:val="24"/>
          <w:szCs w:val="24"/>
          <w:lang w:val="ro-RO"/>
        </w:rPr>
        <w:t>;</w:t>
      </w:r>
    </w:p>
    <w:p w14:paraId="5329FB73" w14:textId="77777777" w:rsidR="007702C6" w:rsidRPr="000477C9" w:rsidRDefault="00773ECC" w:rsidP="002B31A5">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69</w:t>
      </w:r>
      <w:r w:rsidR="002B31A5" w:rsidRPr="000477C9">
        <w:rPr>
          <w:rFonts w:ascii="Times New Roman" w:eastAsia="Times New Roman" w:hAnsi="Times New Roman" w:cs="Times New Roman"/>
          <w:sz w:val="24"/>
          <w:szCs w:val="24"/>
          <w:lang w:val="ro-RO"/>
        </w:rPr>
        <w:t xml:space="preserve">) </w:t>
      </w:r>
      <w:r w:rsidR="002B31A5" w:rsidRPr="000477C9">
        <w:rPr>
          <w:rFonts w:ascii="Times New Roman" w:eastAsia="Times New Roman" w:hAnsi="Times New Roman" w:cs="Times New Roman"/>
          <w:bCs/>
          <w:sz w:val="24"/>
          <w:szCs w:val="24"/>
          <w:lang w:val="ro-RO" w:eastAsia="en-GB"/>
        </w:rPr>
        <w:t xml:space="preserve">tabelul 5.4.2, </w:t>
      </w:r>
      <w:r w:rsidR="002B31A5" w:rsidRPr="000477C9">
        <w:rPr>
          <w:rFonts w:ascii="Times New Roman" w:eastAsia="Times New Roman" w:hAnsi="Times New Roman" w:cs="Times New Roman"/>
          <w:sz w:val="24"/>
          <w:szCs w:val="24"/>
          <w:lang w:val="ro-RO"/>
        </w:rPr>
        <w:t xml:space="preserve">subsecțiunea  </w:t>
      </w:r>
      <w:r w:rsidR="002B31A5" w:rsidRPr="000477C9">
        <w:rPr>
          <w:rFonts w:ascii="Times New Roman" w:eastAsia="Times New Roman" w:hAnsi="Times New Roman" w:cs="Times New Roman"/>
          <w:bCs/>
          <w:sz w:val="24"/>
          <w:szCs w:val="24"/>
          <w:lang w:val="ro-RO" w:eastAsia="en-GB"/>
        </w:rPr>
        <w:t xml:space="preserve">a)  </w:t>
      </w:r>
      <w:r w:rsidR="00AF4C8B" w:rsidRPr="000477C9">
        <w:rPr>
          <w:rFonts w:ascii="Times New Roman" w:eastAsia="Times New Roman" w:hAnsi="Times New Roman" w:cs="Times New Roman"/>
          <w:bCs/>
          <w:sz w:val="24"/>
          <w:szCs w:val="24"/>
          <w:lang w:val="ro-RO"/>
        </w:rPr>
        <w:t>„</w:t>
      </w:r>
      <w:r w:rsidR="002B31A5" w:rsidRPr="000477C9">
        <w:rPr>
          <w:rFonts w:ascii="Times New Roman" w:eastAsia="Times New Roman" w:hAnsi="Times New Roman" w:cs="Times New Roman"/>
          <w:sz w:val="24"/>
          <w:szCs w:val="24"/>
          <w:lang w:val="ro-RO"/>
        </w:rPr>
        <w:t xml:space="preserve">Controlul Financiar Public Intern”, coloana 1 </w:t>
      </w:r>
      <w:r w:rsidR="00AF4C8B" w:rsidRPr="000477C9">
        <w:rPr>
          <w:rFonts w:ascii="Times New Roman" w:eastAsia="Times New Roman" w:hAnsi="Times New Roman" w:cs="Times New Roman"/>
          <w:bCs/>
          <w:sz w:val="24"/>
          <w:szCs w:val="24"/>
          <w:lang w:val="ro-RO" w:eastAsia="en-GB"/>
        </w:rPr>
        <w:t>„</w:t>
      </w:r>
      <w:r w:rsidR="002B31A5" w:rsidRPr="000477C9">
        <w:rPr>
          <w:rFonts w:ascii="Times New Roman" w:eastAsia="Times New Roman" w:hAnsi="Times New Roman" w:cs="Times New Roman"/>
          <w:bCs/>
          <w:sz w:val="24"/>
          <w:szCs w:val="24"/>
          <w:lang w:val="ro-RO" w:eastAsia="en-GB"/>
        </w:rPr>
        <w:t>Situația actuală”</w:t>
      </w:r>
      <w:r w:rsidR="007702C6" w:rsidRPr="000477C9">
        <w:rPr>
          <w:rFonts w:ascii="Times New Roman" w:eastAsia="Times New Roman" w:hAnsi="Times New Roman" w:cs="Times New Roman"/>
          <w:bCs/>
          <w:sz w:val="24"/>
          <w:szCs w:val="24"/>
          <w:lang w:val="ro-RO" w:eastAsia="en-GB"/>
        </w:rPr>
        <w:t>:</w:t>
      </w:r>
    </w:p>
    <w:p w14:paraId="0CA03BA1" w14:textId="77777777" w:rsidR="002B31A5" w:rsidRPr="000477C9" w:rsidRDefault="002B31A5" w:rsidP="002B31A5">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alineatul 1 se exclude;</w:t>
      </w:r>
    </w:p>
    <w:p w14:paraId="7A1C4296" w14:textId="77777777" w:rsidR="00227B85" w:rsidRPr="000477C9" w:rsidRDefault="002B31A5" w:rsidP="002B31A5">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după alineatul 5 </w:t>
      </w:r>
      <w:r w:rsidRPr="000477C9">
        <w:rPr>
          <w:rFonts w:ascii="Times New Roman" w:eastAsia="Times New Roman" w:hAnsi="Times New Roman" w:cs="Times New Roman"/>
          <w:sz w:val="24"/>
          <w:szCs w:val="24"/>
          <w:lang w:val="ro-RO"/>
        </w:rPr>
        <w:t xml:space="preserve">se completează cu </w:t>
      </w:r>
      <w:r w:rsidR="00227B85" w:rsidRPr="000477C9">
        <w:rPr>
          <w:rFonts w:ascii="Times New Roman" w:eastAsia="Times New Roman" w:hAnsi="Times New Roman" w:cs="Times New Roman"/>
          <w:bCs/>
          <w:sz w:val="24"/>
          <w:szCs w:val="24"/>
          <w:lang w:val="ro-RO" w:eastAsia="en-GB"/>
        </w:rPr>
        <w:t>un alineat cu următorul cuprins:</w:t>
      </w:r>
    </w:p>
    <w:p w14:paraId="2933700D" w14:textId="77777777" w:rsidR="00E81A3A" w:rsidRPr="000477C9" w:rsidRDefault="00E81A3A" w:rsidP="00ED22C0">
      <w:pPr>
        <w:pStyle w:val="ListParagraph"/>
        <w:spacing w:after="0" w:line="240" w:lineRule="auto"/>
        <w:ind w:left="0"/>
        <w:rPr>
          <w:rFonts w:ascii="Times New Roman" w:hAnsi="Times New Roman" w:cs="Times New Roman"/>
          <w:sz w:val="24"/>
          <w:szCs w:val="24"/>
          <w:lang w:val="ro-RO"/>
        </w:rPr>
      </w:pPr>
      <w:r w:rsidRPr="000477C9">
        <w:rPr>
          <w:rFonts w:ascii="Times New Roman" w:eastAsia="Times New Roman" w:hAnsi="Times New Roman" w:cs="Times New Roman"/>
          <w:sz w:val="24"/>
          <w:szCs w:val="24"/>
          <w:lang w:val="ro-RO"/>
        </w:rPr>
        <w:t>„</w:t>
      </w:r>
      <w:r w:rsidR="002B31A5" w:rsidRPr="000477C9">
        <w:rPr>
          <w:rFonts w:ascii="Times New Roman" w:eastAsia="Times New Roman" w:hAnsi="Times New Roman" w:cs="Times New Roman"/>
          <w:sz w:val="24"/>
          <w:szCs w:val="24"/>
          <w:lang w:val="ro-RO"/>
        </w:rPr>
        <w:t>Regulament-cadru de activitate a serviciilor financiare aprobat în anul 2015</w:t>
      </w:r>
      <w:r w:rsidRPr="000477C9">
        <w:rPr>
          <w:rFonts w:ascii="Times New Roman" w:eastAsia="Times New Roman" w:hAnsi="Times New Roman" w:cs="Times New Roman"/>
          <w:sz w:val="24"/>
          <w:szCs w:val="24"/>
          <w:lang w:val="ro-RO"/>
        </w:rPr>
        <w:t>”;</w:t>
      </w:r>
    </w:p>
    <w:p w14:paraId="355E6A6E" w14:textId="77777777" w:rsidR="00ED22C0" w:rsidRPr="000477C9" w:rsidRDefault="007702C6" w:rsidP="00ED22C0">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w:t>
      </w:r>
      <w:r w:rsidR="00ED22C0" w:rsidRPr="000477C9">
        <w:rPr>
          <w:rFonts w:ascii="Times New Roman" w:eastAsia="Times New Roman" w:hAnsi="Times New Roman" w:cs="Times New Roman"/>
          <w:bCs/>
          <w:sz w:val="24"/>
          <w:szCs w:val="24"/>
          <w:lang w:val="ro-RO" w:eastAsia="en-GB"/>
        </w:rPr>
        <w:t>alineatul 6:</w:t>
      </w:r>
    </w:p>
    <w:p w14:paraId="0225D149" w14:textId="77777777" w:rsidR="00ED22C0" w:rsidRPr="000477C9" w:rsidRDefault="00ED22C0" w:rsidP="00ED22C0">
      <w:pPr>
        <w:pStyle w:val="ListParagraph"/>
        <w:spacing w:after="0" w:line="240" w:lineRule="auto"/>
        <w:ind w:left="0"/>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 xml:space="preserve">la propoziția 1 se exclud cuvintele „cu excepția Ministerului Justiției”; </w:t>
      </w:r>
    </w:p>
    <w:p w14:paraId="7FDA9064" w14:textId="77777777" w:rsidR="00ED22C0" w:rsidRPr="000477C9" w:rsidRDefault="00ED22C0" w:rsidP="00ED22C0">
      <w:pPr>
        <w:spacing w:after="0" w:line="240" w:lineRule="auto"/>
        <w:jc w:val="both"/>
        <w:outlineLvl w:val="1"/>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 xml:space="preserve">propoziția 2 la final se completează cu textul </w:t>
      </w:r>
      <w:r w:rsidRPr="000477C9">
        <w:rPr>
          <w:rFonts w:ascii="Times New Roman" w:eastAsia="Times New Roman" w:hAnsi="Times New Roman" w:cs="Times New Roman"/>
          <w:bCs/>
          <w:sz w:val="24"/>
          <w:szCs w:val="24"/>
          <w:lang w:val="ro-RO" w:eastAsia="en-GB"/>
        </w:rPr>
        <w:t>cu următorul cuprins:</w:t>
      </w:r>
    </w:p>
    <w:p w14:paraId="7EE25958" w14:textId="77777777" w:rsidR="00ED22C0" w:rsidRPr="000477C9" w:rsidRDefault="00ED22C0" w:rsidP="00ED22C0">
      <w:pPr>
        <w:pStyle w:val="ListParagraph"/>
        <w:spacing w:after="0" w:line="240" w:lineRule="auto"/>
        <w:ind w:left="0"/>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w:t>
      </w:r>
      <w:r w:rsidR="00AB5145" w:rsidRPr="000477C9">
        <w:rPr>
          <w:rFonts w:ascii="Times New Roman" w:eastAsia="Times New Roman" w:hAnsi="Times New Roman" w:cs="Times New Roman"/>
          <w:sz w:val="24"/>
          <w:szCs w:val="24"/>
          <w:lang w:val="ro-RO"/>
        </w:rPr>
        <w:t>în anul 2013; 136 auditori interni activează în anul 2017 în cele 96  unități de audit intern</w:t>
      </w:r>
      <w:r w:rsidRPr="000477C9">
        <w:rPr>
          <w:rFonts w:ascii="Times New Roman" w:eastAsia="Times New Roman" w:hAnsi="Times New Roman" w:cs="Times New Roman"/>
          <w:sz w:val="24"/>
          <w:szCs w:val="24"/>
          <w:lang w:val="ro-RO"/>
        </w:rPr>
        <w:t>”;</w:t>
      </w:r>
    </w:p>
    <w:p w14:paraId="4C8A700A" w14:textId="77777777" w:rsidR="00AB5145" w:rsidRPr="000477C9" w:rsidRDefault="00AB5145" w:rsidP="00AB5145">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 xml:space="preserve">la alineatul 7 </w:t>
      </w:r>
      <w:r w:rsidRPr="000477C9">
        <w:rPr>
          <w:rFonts w:ascii="Times New Roman" w:eastAsia="Times New Roman" w:hAnsi="Times New Roman" w:cs="Times New Roman"/>
          <w:sz w:val="24"/>
          <w:szCs w:val="24"/>
          <w:lang w:val="ro-RO"/>
        </w:rPr>
        <w:t xml:space="preserve">cuvîntul „pentru” se substituie cu cuvîntul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în”, la final </w:t>
      </w:r>
      <w:r w:rsidRPr="000477C9">
        <w:rPr>
          <w:rFonts w:ascii="Times New Roman" w:eastAsia="Times New Roman" w:hAnsi="Times New Roman" w:cs="Times New Roman"/>
          <w:sz w:val="24"/>
          <w:szCs w:val="24"/>
          <w:lang w:val="ro-RO"/>
        </w:rPr>
        <w:t>se completează cu textul „și Manualul de management financiar și control”;</w:t>
      </w:r>
    </w:p>
    <w:p w14:paraId="75F91F33" w14:textId="77777777" w:rsidR="006360CE" w:rsidRPr="000477C9" w:rsidRDefault="006360CE" w:rsidP="006360CE">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 xml:space="preserve">la alineatul 8, după  </w:t>
      </w:r>
      <w:r w:rsidRPr="000477C9">
        <w:rPr>
          <w:rFonts w:ascii="Times New Roman" w:eastAsia="Times New Roman" w:hAnsi="Times New Roman" w:cs="Times New Roman"/>
          <w:sz w:val="24"/>
          <w:szCs w:val="24"/>
          <w:lang w:val="ro-RO"/>
        </w:rPr>
        <w:t xml:space="preserve">cuvîntul „raportarea” se completează cu cuvîntul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raportarea”,  cuvintele </w:t>
      </w:r>
      <w:r w:rsidRPr="000477C9">
        <w:rPr>
          <w:rFonts w:ascii="Times New Roman" w:eastAsia="Times New Roman" w:hAnsi="Times New Roman" w:cs="Times New Roman"/>
          <w:sz w:val="24"/>
          <w:szCs w:val="24"/>
          <w:lang w:val="ro-RO"/>
        </w:rPr>
        <w:t>„raportarea și” se substituie cu textul „și emiterea”;</w:t>
      </w:r>
    </w:p>
    <w:p w14:paraId="712ED31F" w14:textId="77777777" w:rsidR="006360CE" w:rsidRPr="000477C9" w:rsidRDefault="006360CE" w:rsidP="006360CE">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 xml:space="preserve">la alineatul 9, </w:t>
      </w:r>
      <w:r w:rsidRPr="000477C9">
        <w:rPr>
          <w:rFonts w:ascii="Times New Roman" w:eastAsia="Times New Roman" w:hAnsi="Times New Roman" w:cs="Times New Roman"/>
          <w:sz w:val="24"/>
          <w:szCs w:val="24"/>
          <w:lang w:val="ro-RO"/>
        </w:rPr>
        <w:t>cuvintele „de etică al”</w:t>
      </w:r>
      <w:r w:rsidR="00E04526" w:rsidRPr="000477C9">
        <w:rPr>
          <w:rFonts w:ascii="Times New Roman" w:eastAsia="Times New Roman" w:hAnsi="Times New Roman" w:cs="Times New Roman"/>
          <w:sz w:val="24"/>
          <w:szCs w:val="24"/>
          <w:lang w:val="ro-RO"/>
        </w:rPr>
        <w:t xml:space="preserve"> se exclud;</w:t>
      </w:r>
      <w:r w:rsidRPr="000477C9">
        <w:rPr>
          <w:rFonts w:ascii="Times New Roman" w:eastAsia="Times New Roman" w:hAnsi="Times New Roman" w:cs="Times New Roman"/>
          <w:sz w:val="24"/>
          <w:szCs w:val="24"/>
          <w:lang w:val="ro-RO"/>
        </w:rPr>
        <w:t xml:space="preserve"> </w:t>
      </w:r>
      <w:r w:rsidR="00E04526" w:rsidRPr="000477C9">
        <w:rPr>
          <w:rFonts w:ascii="Times New Roman" w:eastAsia="Times New Roman" w:hAnsi="Times New Roman" w:cs="Times New Roman"/>
          <w:bCs/>
          <w:sz w:val="24"/>
          <w:szCs w:val="24"/>
          <w:lang w:val="ro-RO" w:eastAsia="en-GB"/>
        </w:rPr>
        <w:t xml:space="preserve">se substituie: </w:t>
      </w:r>
      <w:r w:rsidRPr="000477C9">
        <w:rPr>
          <w:rFonts w:ascii="Times New Roman" w:eastAsia="Times New Roman" w:hAnsi="Times New Roman" w:cs="Times New Roman"/>
          <w:sz w:val="24"/>
          <w:szCs w:val="24"/>
          <w:lang w:val="ro-RO"/>
        </w:rPr>
        <w:t xml:space="preserve">sintagma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statutul auditului intern” cu sintagma </w:t>
      </w:r>
      <w:r w:rsidRPr="000477C9">
        <w:rPr>
          <w:rFonts w:ascii="Times New Roman" w:eastAsia="Times New Roman" w:hAnsi="Times New Roman" w:cs="Times New Roman"/>
          <w:sz w:val="24"/>
          <w:szCs w:val="24"/>
          <w:lang w:val="ro-RO"/>
        </w:rPr>
        <w:t>„Carta de audit intern”, sintagma „normele metodologice privind auditul” cu sintagma „Normele metodologice de audit”</w:t>
      </w:r>
      <w:r w:rsidR="0063066A" w:rsidRPr="000477C9">
        <w:rPr>
          <w:rFonts w:ascii="Times New Roman" w:eastAsia="Times New Roman" w:hAnsi="Times New Roman" w:cs="Times New Roman"/>
          <w:sz w:val="24"/>
          <w:szCs w:val="24"/>
          <w:lang w:val="ro-RO"/>
        </w:rPr>
        <w:t>;</w:t>
      </w:r>
      <w:r w:rsidR="00E04526" w:rsidRPr="000477C9">
        <w:rPr>
          <w:rFonts w:ascii="Times New Roman" w:eastAsia="Times New Roman" w:hAnsi="Times New Roman" w:cs="Times New Roman"/>
          <w:sz w:val="24"/>
          <w:szCs w:val="24"/>
          <w:lang w:val="ro-RO"/>
        </w:rPr>
        <w:t xml:space="preserve"> </w:t>
      </w:r>
      <w:r w:rsidR="0063066A" w:rsidRPr="000477C9">
        <w:rPr>
          <w:rFonts w:ascii="Times New Roman" w:eastAsia="Times New Roman" w:hAnsi="Times New Roman" w:cs="Times New Roman"/>
          <w:sz w:val="24"/>
          <w:szCs w:val="24"/>
          <w:lang w:val="ro-RO"/>
        </w:rPr>
        <w:t>cuvintele „unității de audit intern” cu textul „de audit intern în sectorul public”;</w:t>
      </w:r>
    </w:p>
    <w:p w14:paraId="2C66462C" w14:textId="77777777" w:rsidR="0063066A" w:rsidRPr="000477C9" w:rsidRDefault="0063066A" w:rsidP="0063066A">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 xml:space="preserve">la alineatul 10, după cuvîntul </w:t>
      </w:r>
      <w:r w:rsidRPr="000477C9">
        <w:rPr>
          <w:rFonts w:ascii="Times New Roman" w:eastAsia="Times New Roman" w:hAnsi="Times New Roman" w:cs="Times New Roman"/>
          <w:sz w:val="24"/>
          <w:szCs w:val="24"/>
          <w:lang w:val="ro-RO"/>
        </w:rPr>
        <w:t>„anual” se completează cu textul „al activității”, cuvîntul „audit” se substituie cu sintagma „audit intern”</w:t>
      </w:r>
      <w:r w:rsidR="00E04526" w:rsidRPr="000477C9">
        <w:rPr>
          <w:rFonts w:ascii="Times New Roman" w:eastAsia="Times New Roman" w:hAnsi="Times New Roman" w:cs="Times New Roman"/>
          <w:sz w:val="24"/>
          <w:szCs w:val="24"/>
          <w:lang w:val="ro-RO"/>
        </w:rPr>
        <w:t>;</w:t>
      </w:r>
      <w:r w:rsidRPr="000477C9">
        <w:rPr>
          <w:rFonts w:ascii="Times New Roman" w:eastAsia="Times New Roman" w:hAnsi="Times New Roman" w:cs="Times New Roman"/>
          <w:sz w:val="24"/>
          <w:szCs w:val="24"/>
          <w:lang w:val="ro-RO"/>
        </w:rPr>
        <w:t xml:space="preserve"> cuvîntul „audiate” și textul „iar, la cerere, se prezintă”</w:t>
      </w:r>
      <w:r w:rsidR="000477C9">
        <w:rPr>
          <w:rFonts w:ascii="Times New Roman" w:eastAsia="Times New Roman" w:hAnsi="Times New Roman" w:cs="Times New Roman"/>
          <w:sz w:val="24"/>
          <w:szCs w:val="24"/>
          <w:lang w:val="ro-RO"/>
        </w:rPr>
        <w:t xml:space="preserve"> se exclud</w:t>
      </w:r>
      <w:r w:rsidRPr="000477C9">
        <w:rPr>
          <w:rFonts w:ascii="Times New Roman" w:eastAsia="Times New Roman" w:hAnsi="Times New Roman" w:cs="Times New Roman"/>
          <w:sz w:val="24"/>
          <w:szCs w:val="24"/>
          <w:lang w:val="ro-RO"/>
        </w:rPr>
        <w:t>;</w:t>
      </w:r>
    </w:p>
    <w:p w14:paraId="6A9ECDD7" w14:textId="77777777" w:rsidR="007A4AC1" w:rsidRPr="000477C9" w:rsidRDefault="007A4AC1" w:rsidP="007A4AC1">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7</w:t>
      </w:r>
      <w:r w:rsidR="00773ECC" w:rsidRPr="000477C9">
        <w:rPr>
          <w:rFonts w:ascii="Times New Roman" w:eastAsia="Times New Roman" w:hAnsi="Times New Roman" w:cs="Times New Roman"/>
          <w:sz w:val="24"/>
          <w:szCs w:val="24"/>
          <w:lang w:val="ro-RO"/>
        </w:rPr>
        <w:t>0</w:t>
      </w:r>
      <w:r w:rsidRPr="000477C9">
        <w:rPr>
          <w:rFonts w:ascii="Times New Roman" w:eastAsia="Times New Roman" w:hAnsi="Times New Roman" w:cs="Times New Roman"/>
          <w:sz w:val="24"/>
          <w:szCs w:val="24"/>
          <w:lang w:val="ro-RO"/>
        </w:rPr>
        <w:t xml:space="preserve">) în tot textul Strategiei </w:t>
      </w:r>
      <w:r w:rsidR="00E04526" w:rsidRPr="000477C9">
        <w:rPr>
          <w:rFonts w:ascii="Times New Roman" w:eastAsia="Times New Roman" w:hAnsi="Times New Roman" w:cs="Times New Roman"/>
          <w:bCs/>
          <w:sz w:val="24"/>
          <w:szCs w:val="24"/>
          <w:lang w:val="ro-RO" w:eastAsia="en-GB"/>
        </w:rPr>
        <w:t xml:space="preserve">se substituie </w:t>
      </w:r>
      <w:r w:rsidRPr="000477C9">
        <w:rPr>
          <w:rFonts w:ascii="Times New Roman" w:eastAsia="Times New Roman" w:hAnsi="Times New Roman" w:cs="Times New Roman"/>
          <w:sz w:val="24"/>
          <w:szCs w:val="24"/>
          <w:lang w:val="ro-RO"/>
        </w:rPr>
        <w:t xml:space="preserve">noțiunea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sistemul managementului” cu noțiunea </w:t>
      </w:r>
      <w:r w:rsidRPr="000477C9">
        <w:rPr>
          <w:rFonts w:ascii="Times New Roman" w:eastAsia="Times New Roman" w:hAnsi="Times New Roman" w:cs="Times New Roman"/>
          <w:sz w:val="24"/>
          <w:szCs w:val="24"/>
          <w:lang w:val="ro-RO"/>
        </w:rPr>
        <w:t xml:space="preserve"> „sistemul de management”, noțiunea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managementul financiar intern” cu noțiunea </w:t>
      </w:r>
      <w:r w:rsidRPr="000477C9">
        <w:rPr>
          <w:rFonts w:ascii="Times New Roman" w:eastAsia="Times New Roman" w:hAnsi="Times New Roman" w:cs="Times New Roman"/>
          <w:sz w:val="24"/>
          <w:szCs w:val="24"/>
          <w:lang w:val="ro-RO"/>
        </w:rPr>
        <w:t xml:space="preserve"> „managementul financiar și controlul intern”,</w:t>
      </w:r>
      <w:r w:rsidRPr="000477C9">
        <w:rPr>
          <w:rFonts w:ascii="Times New Roman" w:eastAsia="Times New Roman" w:hAnsi="Times New Roman" w:cs="Times New Roman"/>
          <w:bCs/>
          <w:sz w:val="24"/>
          <w:szCs w:val="24"/>
          <w:lang w:val="ro-RO" w:eastAsia="en-GB"/>
        </w:rPr>
        <w:t xml:space="preserve"> sintagma “declarația bunei guvernări” cu sintagma </w:t>
      </w:r>
      <w:r w:rsidRPr="000477C9">
        <w:rPr>
          <w:rFonts w:ascii="Times New Roman" w:eastAsia="Times New Roman" w:hAnsi="Times New Roman" w:cs="Times New Roman"/>
          <w:sz w:val="24"/>
          <w:szCs w:val="24"/>
          <w:lang w:val="ro-RO"/>
        </w:rPr>
        <w:t xml:space="preserve"> „declarația privind buna guvernare”,</w:t>
      </w:r>
      <w:r w:rsidRPr="000477C9">
        <w:rPr>
          <w:rFonts w:ascii="Times New Roman" w:eastAsia="Times New Roman" w:hAnsi="Times New Roman" w:cs="Times New Roman"/>
          <w:bCs/>
          <w:sz w:val="24"/>
          <w:szCs w:val="24"/>
          <w:lang w:val="ro-RO" w:eastAsia="en-GB"/>
        </w:rPr>
        <w:t xml:space="preserve"> </w:t>
      </w:r>
      <w:r w:rsidRPr="000477C9">
        <w:rPr>
          <w:rFonts w:ascii="Times New Roman" w:eastAsia="Times New Roman" w:hAnsi="Times New Roman" w:cs="Times New Roman"/>
          <w:sz w:val="24"/>
          <w:szCs w:val="24"/>
          <w:lang w:val="ro-RO"/>
        </w:rPr>
        <w:t xml:space="preserve">cu </w:t>
      </w:r>
      <w:r w:rsidR="00FC2CF8" w:rsidRPr="000477C9">
        <w:rPr>
          <w:rFonts w:ascii="Times New Roman" w:eastAsia="Times New Roman" w:hAnsi="Times New Roman" w:cs="Times New Roman"/>
          <w:sz w:val="24"/>
          <w:szCs w:val="24"/>
          <w:lang w:val="ro-RO"/>
        </w:rPr>
        <w:t>declinările</w:t>
      </w:r>
      <w:r w:rsidRPr="000477C9">
        <w:rPr>
          <w:rFonts w:ascii="Times New Roman" w:eastAsia="Times New Roman" w:hAnsi="Times New Roman" w:cs="Times New Roman"/>
          <w:sz w:val="24"/>
          <w:szCs w:val="24"/>
          <w:lang w:val="ro-RO"/>
        </w:rPr>
        <w:t xml:space="preserve"> respectiv</w:t>
      </w:r>
      <w:r w:rsidR="00FC2CF8" w:rsidRPr="000477C9">
        <w:rPr>
          <w:rFonts w:ascii="Times New Roman" w:eastAsia="Times New Roman" w:hAnsi="Times New Roman" w:cs="Times New Roman"/>
          <w:sz w:val="24"/>
          <w:szCs w:val="24"/>
          <w:lang w:val="ro-RO"/>
        </w:rPr>
        <w:t>e</w:t>
      </w:r>
      <w:r w:rsidRPr="000477C9">
        <w:rPr>
          <w:rFonts w:ascii="Times New Roman" w:eastAsia="Times New Roman" w:hAnsi="Times New Roman" w:cs="Times New Roman"/>
          <w:sz w:val="24"/>
          <w:szCs w:val="24"/>
          <w:lang w:val="ro-RO"/>
        </w:rPr>
        <w:t>;</w:t>
      </w:r>
    </w:p>
    <w:p w14:paraId="694B925C" w14:textId="77777777" w:rsidR="000A1D99" w:rsidRPr="000477C9" w:rsidRDefault="00773ECC" w:rsidP="000A1D99">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71</w:t>
      </w:r>
      <w:r w:rsidR="000A1D99" w:rsidRPr="000477C9">
        <w:rPr>
          <w:rFonts w:ascii="Times New Roman" w:eastAsia="Times New Roman" w:hAnsi="Times New Roman" w:cs="Times New Roman"/>
          <w:sz w:val="24"/>
          <w:szCs w:val="24"/>
          <w:lang w:val="ro-RO"/>
        </w:rPr>
        <w:t xml:space="preserve">) </w:t>
      </w:r>
      <w:r w:rsidR="000A1D99" w:rsidRPr="000477C9">
        <w:rPr>
          <w:rFonts w:ascii="Times New Roman" w:eastAsia="Times New Roman" w:hAnsi="Times New Roman" w:cs="Times New Roman"/>
          <w:bCs/>
          <w:sz w:val="24"/>
          <w:szCs w:val="24"/>
          <w:lang w:val="ro-RO" w:eastAsia="en-GB"/>
        </w:rPr>
        <w:t xml:space="preserve">tabelul 5.4.2, </w:t>
      </w:r>
      <w:r w:rsidR="000A1D99" w:rsidRPr="000477C9">
        <w:rPr>
          <w:rFonts w:ascii="Times New Roman" w:eastAsia="Times New Roman" w:hAnsi="Times New Roman" w:cs="Times New Roman"/>
          <w:sz w:val="24"/>
          <w:szCs w:val="24"/>
          <w:lang w:val="ro-RO"/>
        </w:rPr>
        <w:t xml:space="preserve">subsecțiunea  </w:t>
      </w:r>
      <w:r w:rsidR="000A1D99" w:rsidRPr="000477C9">
        <w:rPr>
          <w:rFonts w:ascii="Times New Roman" w:eastAsia="Times New Roman" w:hAnsi="Times New Roman" w:cs="Times New Roman"/>
          <w:bCs/>
          <w:sz w:val="24"/>
          <w:szCs w:val="24"/>
          <w:lang w:val="ro-RO" w:eastAsia="en-GB"/>
        </w:rPr>
        <w:t xml:space="preserve">a)  </w:t>
      </w:r>
      <w:r w:rsidR="00AF4C8B" w:rsidRPr="000477C9">
        <w:rPr>
          <w:rFonts w:ascii="Times New Roman" w:eastAsia="Times New Roman" w:hAnsi="Times New Roman" w:cs="Times New Roman"/>
          <w:bCs/>
          <w:sz w:val="24"/>
          <w:szCs w:val="24"/>
          <w:lang w:val="ro-RO"/>
        </w:rPr>
        <w:t>„</w:t>
      </w:r>
      <w:r w:rsidR="000A1D99" w:rsidRPr="000477C9">
        <w:rPr>
          <w:rFonts w:ascii="Times New Roman" w:eastAsia="Times New Roman" w:hAnsi="Times New Roman" w:cs="Times New Roman"/>
          <w:sz w:val="24"/>
          <w:szCs w:val="24"/>
          <w:lang w:val="ro-RO"/>
        </w:rPr>
        <w:t xml:space="preserve">Controlul Financiar Public Intern”, coloana </w:t>
      </w:r>
      <w:r w:rsidR="000A1D99" w:rsidRPr="000477C9">
        <w:rPr>
          <w:rFonts w:ascii="Times New Roman" w:eastAsia="Times New Roman" w:hAnsi="Times New Roman" w:cs="Times New Roman"/>
          <w:bCs/>
          <w:sz w:val="24"/>
          <w:szCs w:val="24"/>
          <w:lang w:val="ro-RO" w:eastAsia="en-GB"/>
        </w:rPr>
        <w:t xml:space="preserve">2 </w:t>
      </w:r>
      <w:r w:rsidR="00AF4C8B" w:rsidRPr="000477C9">
        <w:rPr>
          <w:rFonts w:ascii="Times New Roman" w:eastAsia="Times New Roman" w:hAnsi="Times New Roman" w:cs="Times New Roman"/>
          <w:bCs/>
          <w:sz w:val="24"/>
          <w:szCs w:val="24"/>
          <w:lang w:val="ro-RO" w:eastAsia="en-GB"/>
        </w:rPr>
        <w:t>„</w:t>
      </w:r>
      <w:r w:rsidR="000A1D99" w:rsidRPr="000477C9">
        <w:rPr>
          <w:rFonts w:ascii="Times New Roman" w:eastAsia="Times New Roman" w:hAnsi="Times New Roman" w:cs="Times New Roman"/>
          <w:bCs/>
          <w:sz w:val="24"/>
          <w:szCs w:val="24"/>
          <w:lang w:val="ro-RO" w:eastAsia="en-GB"/>
        </w:rPr>
        <w:t>Domeniile de preocupare”</w:t>
      </w:r>
      <w:r w:rsidRPr="000477C9">
        <w:rPr>
          <w:rFonts w:ascii="Times New Roman" w:eastAsia="Times New Roman" w:hAnsi="Times New Roman" w:cs="Times New Roman"/>
          <w:bCs/>
          <w:sz w:val="24"/>
          <w:szCs w:val="24"/>
          <w:lang w:val="ro-RO" w:eastAsia="en-GB"/>
        </w:rPr>
        <w:t>:</w:t>
      </w:r>
      <w:r w:rsidR="000A1D99" w:rsidRPr="000477C9">
        <w:rPr>
          <w:rFonts w:ascii="Times New Roman" w:eastAsia="Times New Roman" w:hAnsi="Times New Roman" w:cs="Times New Roman"/>
          <w:bCs/>
          <w:sz w:val="24"/>
          <w:szCs w:val="24"/>
          <w:lang w:val="ro-RO" w:eastAsia="en-GB"/>
        </w:rPr>
        <w:t xml:space="preserve"> la alineatul 1</w:t>
      </w:r>
      <w:r w:rsidRPr="000477C9">
        <w:rPr>
          <w:rFonts w:ascii="Times New Roman" w:eastAsia="Times New Roman" w:hAnsi="Times New Roman" w:cs="Times New Roman"/>
          <w:bCs/>
          <w:sz w:val="24"/>
          <w:szCs w:val="24"/>
          <w:lang w:val="ro-RO" w:eastAsia="en-GB"/>
        </w:rPr>
        <w:t>,</w:t>
      </w:r>
      <w:r w:rsidR="000A1D99" w:rsidRPr="000477C9">
        <w:rPr>
          <w:rFonts w:ascii="Times New Roman" w:eastAsia="Times New Roman" w:hAnsi="Times New Roman" w:cs="Times New Roman"/>
          <w:bCs/>
          <w:sz w:val="24"/>
          <w:szCs w:val="24"/>
          <w:lang w:val="ro-RO" w:eastAsia="en-GB"/>
        </w:rPr>
        <w:t xml:space="preserve"> cuvîntul </w:t>
      </w:r>
      <w:r w:rsidR="000A1D99" w:rsidRPr="000477C9">
        <w:rPr>
          <w:rFonts w:ascii="Times New Roman" w:eastAsia="Times New Roman" w:hAnsi="Times New Roman" w:cs="Times New Roman"/>
          <w:sz w:val="24"/>
          <w:szCs w:val="24"/>
          <w:lang w:val="ro-RO"/>
        </w:rPr>
        <w:t>„recent” se exclude;</w:t>
      </w:r>
    </w:p>
    <w:p w14:paraId="133ACAC9" w14:textId="77777777" w:rsidR="000A1D99" w:rsidRPr="000477C9" w:rsidRDefault="000A1D99" w:rsidP="008F5B9E">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 xml:space="preserve">la alineatul 2 cuvintele </w:t>
      </w:r>
      <w:r w:rsidRPr="000477C9">
        <w:rPr>
          <w:rFonts w:ascii="Times New Roman" w:eastAsia="Times New Roman" w:hAnsi="Times New Roman" w:cs="Times New Roman"/>
          <w:sz w:val="24"/>
          <w:szCs w:val="24"/>
          <w:lang w:val="ro-RO"/>
        </w:rPr>
        <w:t xml:space="preserve">„Pînă în prezent, există” se înlocuiesc cu textul „În anul 2013 existau”, după cuvîntul „local” se completează cu textul „în anul 2017 – 25 unități”; </w:t>
      </w:r>
      <w:r w:rsidRPr="000477C9">
        <w:rPr>
          <w:rFonts w:ascii="Times New Roman" w:eastAsia="Times New Roman" w:hAnsi="Times New Roman" w:cs="Times New Roman"/>
          <w:bCs/>
          <w:sz w:val="24"/>
          <w:szCs w:val="24"/>
          <w:lang w:val="ro-RO" w:eastAsia="en-GB"/>
        </w:rPr>
        <w:t xml:space="preserve"> </w:t>
      </w:r>
    </w:p>
    <w:p w14:paraId="5182420E" w14:textId="77777777" w:rsidR="008F5B9E" w:rsidRPr="000477C9" w:rsidRDefault="008F5B9E" w:rsidP="008F5B9E">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 xml:space="preserve">la alineatul 3 cuvintele </w:t>
      </w:r>
      <w:r w:rsidRPr="000477C9">
        <w:rPr>
          <w:rFonts w:ascii="Times New Roman" w:eastAsia="Times New Roman" w:hAnsi="Times New Roman" w:cs="Times New Roman"/>
          <w:sz w:val="24"/>
          <w:szCs w:val="24"/>
          <w:lang w:val="ro-RO"/>
        </w:rPr>
        <w:t xml:space="preserve">„implementarea sistemului de audit” se substituie cu textul „realizarea auditului de sistem”, </w:t>
      </w:r>
      <w:r w:rsidRPr="000477C9">
        <w:rPr>
          <w:rFonts w:ascii="Times New Roman" w:eastAsia="Times New Roman" w:hAnsi="Times New Roman" w:cs="Times New Roman"/>
          <w:bCs/>
          <w:sz w:val="24"/>
          <w:szCs w:val="24"/>
          <w:lang w:val="ro-RO" w:eastAsia="en-GB"/>
        </w:rPr>
        <w:t xml:space="preserve">cuvîntul </w:t>
      </w:r>
      <w:r w:rsidRPr="000477C9">
        <w:rPr>
          <w:rFonts w:ascii="Times New Roman" w:eastAsia="Times New Roman" w:hAnsi="Times New Roman" w:cs="Times New Roman"/>
          <w:sz w:val="24"/>
          <w:szCs w:val="24"/>
          <w:lang w:val="ro-RO"/>
        </w:rPr>
        <w:t xml:space="preserve">„audit” se înlocuiește cu textul „misiunilor de audit”, cuvîntul „audituri” se exclude; </w:t>
      </w:r>
      <w:r w:rsidRPr="000477C9">
        <w:rPr>
          <w:rFonts w:ascii="Times New Roman" w:eastAsia="Times New Roman" w:hAnsi="Times New Roman" w:cs="Times New Roman"/>
          <w:bCs/>
          <w:sz w:val="24"/>
          <w:szCs w:val="24"/>
          <w:lang w:val="ro-RO" w:eastAsia="en-GB"/>
        </w:rPr>
        <w:t xml:space="preserve"> </w:t>
      </w:r>
    </w:p>
    <w:p w14:paraId="0D2D0667" w14:textId="77777777" w:rsidR="0063066A" w:rsidRPr="000477C9" w:rsidRDefault="008F5B9E" w:rsidP="006360CE">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 xml:space="preserve">la alineatul 6 cuvintele </w:t>
      </w:r>
      <w:r w:rsidRPr="000477C9">
        <w:rPr>
          <w:rFonts w:ascii="Times New Roman" w:eastAsia="Times New Roman" w:hAnsi="Times New Roman" w:cs="Times New Roman"/>
          <w:sz w:val="24"/>
          <w:szCs w:val="24"/>
          <w:lang w:val="ro-RO"/>
        </w:rPr>
        <w:t>„evidențe a urmăririlor rapoartelor” se substituie cu textul „d</w:t>
      </w:r>
      <w:r w:rsidR="00773ECC" w:rsidRPr="000477C9">
        <w:rPr>
          <w:rFonts w:ascii="Times New Roman" w:eastAsia="Times New Roman" w:hAnsi="Times New Roman" w:cs="Times New Roman"/>
          <w:sz w:val="24"/>
          <w:szCs w:val="24"/>
          <w:lang w:val="ro-RO"/>
        </w:rPr>
        <w:t>ovezi de implementare a recomandă</w:t>
      </w:r>
      <w:r w:rsidRPr="000477C9">
        <w:rPr>
          <w:rFonts w:ascii="Times New Roman" w:eastAsia="Times New Roman" w:hAnsi="Times New Roman" w:cs="Times New Roman"/>
          <w:sz w:val="24"/>
          <w:szCs w:val="24"/>
          <w:lang w:val="ro-RO"/>
        </w:rPr>
        <w:t xml:space="preserve">rilor”; </w:t>
      </w:r>
      <w:r w:rsidRPr="000477C9">
        <w:rPr>
          <w:rFonts w:ascii="Times New Roman" w:eastAsia="Times New Roman" w:hAnsi="Times New Roman" w:cs="Times New Roman"/>
          <w:bCs/>
          <w:sz w:val="24"/>
          <w:szCs w:val="24"/>
          <w:lang w:val="ro-RO" w:eastAsia="en-GB"/>
        </w:rPr>
        <w:t xml:space="preserve"> </w:t>
      </w:r>
    </w:p>
    <w:p w14:paraId="135B65CD" w14:textId="77777777" w:rsidR="00B45761" w:rsidRPr="000477C9" w:rsidRDefault="00773ECC" w:rsidP="00965585">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7</w:t>
      </w:r>
      <w:r w:rsidR="00CA6053" w:rsidRPr="000477C9">
        <w:rPr>
          <w:rFonts w:ascii="Times New Roman" w:eastAsia="Times New Roman" w:hAnsi="Times New Roman" w:cs="Times New Roman"/>
          <w:sz w:val="24"/>
          <w:szCs w:val="24"/>
          <w:lang w:val="ro-RO"/>
        </w:rPr>
        <w:t>2</w:t>
      </w:r>
      <w:r w:rsidR="008F5B9E" w:rsidRPr="000477C9">
        <w:rPr>
          <w:rFonts w:ascii="Times New Roman" w:eastAsia="Times New Roman" w:hAnsi="Times New Roman" w:cs="Times New Roman"/>
          <w:sz w:val="24"/>
          <w:szCs w:val="24"/>
          <w:lang w:val="ro-RO"/>
        </w:rPr>
        <w:t xml:space="preserve">) </w:t>
      </w:r>
      <w:r w:rsidR="008F5B9E" w:rsidRPr="000477C9">
        <w:rPr>
          <w:rFonts w:ascii="Times New Roman" w:eastAsia="Times New Roman" w:hAnsi="Times New Roman" w:cs="Times New Roman"/>
          <w:bCs/>
          <w:sz w:val="24"/>
          <w:szCs w:val="24"/>
          <w:lang w:val="ro-RO" w:eastAsia="en-GB"/>
        </w:rPr>
        <w:t xml:space="preserve">tabelul 5.4.2, </w:t>
      </w:r>
      <w:r w:rsidR="008F5B9E" w:rsidRPr="000477C9">
        <w:rPr>
          <w:rFonts w:ascii="Times New Roman" w:eastAsia="Times New Roman" w:hAnsi="Times New Roman" w:cs="Times New Roman"/>
          <w:sz w:val="24"/>
          <w:szCs w:val="24"/>
          <w:lang w:val="ro-RO"/>
        </w:rPr>
        <w:t xml:space="preserve">subsecțiunea  </w:t>
      </w:r>
      <w:r w:rsidR="008F5B9E" w:rsidRPr="000477C9">
        <w:rPr>
          <w:rFonts w:ascii="Times New Roman" w:eastAsia="Times New Roman" w:hAnsi="Times New Roman" w:cs="Times New Roman"/>
          <w:bCs/>
          <w:sz w:val="24"/>
          <w:szCs w:val="24"/>
          <w:lang w:val="ro-RO" w:eastAsia="en-GB"/>
        </w:rPr>
        <w:t xml:space="preserve">a)  </w:t>
      </w:r>
      <w:r w:rsidR="00AF4C8B" w:rsidRPr="000477C9">
        <w:rPr>
          <w:rFonts w:ascii="Times New Roman" w:eastAsia="Times New Roman" w:hAnsi="Times New Roman" w:cs="Times New Roman"/>
          <w:bCs/>
          <w:sz w:val="24"/>
          <w:szCs w:val="24"/>
          <w:lang w:val="ro-RO"/>
        </w:rPr>
        <w:t>„</w:t>
      </w:r>
      <w:r w:rsidR="008F5B9E" w:rsidRPr="000477C9">
        <w:rPr>
          <w:rFonts w:ascii="Times New Roman" w:eastAsia="Times New Roman" w:hAnsi="Times New Roman" w:cs="Times New Roman"/>
          <w:sz w:val="24"/>
          <w:szCs w:val="24"/>
          <w:lang w:val="ro-RO"/>
        </w:rPr>
        <w:t xml:space="preserve">Controlul Financiar Public Intern”, coloana </w:t>
      </w:r>
      <w:r w:rsidR="008F5B9E" w:rsidRPr="000477C9">
        <w:rPr>
          <w:rFonts w:ascii="Times New Roman" w:eastAsia="Times New Roman" w:hAnsi="Times New Roman" w:cs="Times New Roman"/>
          <w:bCs/>
          <w:sz w:val="24"/>
          <w:szCs w:val="24"/>
          <w:lang w:val="ro-RO" w:eastAsia="en-GB"/>
        </w:rPr>
        <w:t xml:space="preserve">3 </w:t>
      </w:r>
      <w:r w:rsidR="00AF4C8B" w:rsidRPr="000477C9">
        <w:rPr>
          <w:rFonts w:ascii="Times New Roman" w:eastAsia="Times New Roman" w:hAnsi="Times New Roman" w:cs="Times New Roman"/>
          <w:bCs/>
          <w:sz w:val="24"/>
          <w:szCs w:val="24"/>
          <w:lang w:val="ro-RO" w:eastAsia="en-GB"/>
        </w:rPr>
        <w:t>„</w:t>
      </w:r>
      <w:r w:rsidR="008F5B9E" w:rsidRPr="000477C9">
        <w:rPr>
          <w:rFonts w:ascii="Times New Roman" w:eastAsia="Times New Roman" w:hAnsi="Times New Roman" w:cs="Times New Roman"/>
          <w:bCs/>
          <w:sz w:val="24"/>
          <w:szCs w:val="24"/>
          <w:lang w:val="ro-RO" w:eastAsia="en-GB"/>
        </w:rPr>
        <w:t>Ținte pe termen mediu”</w:t>
      </w:r>
      <w:r w:rsidR="00B45761" w:rsidRPr="000477C9">
        <w:rPr>
          <w:rFonts w:ascii="Times New Roman" w:eastAsia="Times New Roman" w:hAnsi="Times New Roman" w:cs="Times New Roman"/>
          <w:bCs/>
          <w:sz w:val="24"/>
          <w:szCs w:val="24"/>
          <w:lang w:val="ro-RO" w:eastAsia="en-GB"/>
        </w:rPr>
        <w:t>:</w:t>
      </w:r>
    </w:p>
    <w:p w14:paraId="345D2EC8" w14:textId="77777777" w:rsidR="008F5B9E" w:rsidRPr="000477C9" w:rsidRDefault="00965585" w:rsidP="00965585">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alineatul 2 cuvintele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și publicarea pe pagina web a Ministerului Finanțelor a Manualului managementului financiar intern</w:t>
      </w:r>
      <w:r w:rsidR="008F5B9E"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 se exclud</w:t>
      </w:r>
      <w:r w:rsidR="008F5B9E" w:rsidRPr="000477C9">
        <w:rPr>
          <w:rFonts w:ascii="Times New Roman" w:eastAsia="Times New Roman" w:hAnsi="Times New Roman" w:cs="Times New Roman"/>
          <w:bCs/>
          <w:sz w:val="24"/>
          <w:szCs w:val="24"/>
          <w:lang w:val="ro-RO" w:eastAsia="en-GB"/>
        </w:rPr>
        <w:t>;</w:t>
      </w:r>
    </w:p>
    <w:p w14:paraId="75D8892B" w14:textId="77777777" w:rsidR="00965585" w:rsidRPr="000477C9" w:rsidRDefault="00965585" w:rsidP="00965585">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alineat</w:t>
      </w:r>
      <w:r w:rsidR="00432585" w:rsidRPr="000477C9">
        <w:rPr>
          <w:rFonts w:ascii="Times New Roman" w:eastAsia="Times New Roman" w:hAnsi="Times New Roman" w:cs="Times New Roman"/>
          <w:bCs/>
          <w:sz w:val="24"/>
          <w:szCs w:val="24"/>
          <w:lang w:val="ro-RO" w:eastAsia="en-GB"/>
        </w:rPr>
        <w:t>ele</w:t>
      </w:r>
      <w:r w:rsidRPr="000477C9">
        <w:rPr>
          <w:rFonts w:ascii="Times New Roman" w:eastAsia="Times New Roman" w:hAnsi="Times New Roman" w:cs="Times New Roman"/>
          <w:bCs/>
          <w:sz w:val="24"/>
          <w:szCs w:val="24"/>
          <w:lang w:val="ro-RO" w:eastAsia="en-GB"/>
        </w:rPr>
        <w:t xml:space="preserve"> 3 și 7 se exclud;</w:t>
      </w:r>
    </w:p>
    <w:p w14:paraId="0F1320A6" w14:textId="77777777" w:rsidR="00CF0EC8" w:rsidRPr="000477C9" w:rsidRDefault="00965585" w:rsidP="007A4AC1">
      <w:pPr>
        <w:pStyle w:val="ListParagraph"/>
        <w:ind w:left="0"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după alineatul 3 </w:t>
      </w:r>
      <w:r w:rsidR="007A4AC1" w:rsidRPr="000477C9">
        <w:rPr>
          <w:rFonts w:ascii="Times New Roman" w:eastAsia="Times New Roman" w:hAnsi="Times New Roman" w:cs="Times New Roman"/>
          <w:bCs/>
          <w:sz w:val="24"/>
          <w:szCs w:val="24"/>
          <w:lang w:val="ro-RO" w:eastAsia="en-GB"/>
        </w:rPr>
        <w:t xml:space="preserve">se completează </w:t>
      </w:r>
      <w:r w:rsidRPr="000477C9">
        <w:rPr>
          <w:rFonts w:ascii="Times New Roman" w:eastAsia="Times New Roman" w:hAnsi="Times New Roman" w:cs="Times New Roman"/>
          <w:bCs/>
          <w:sz w:val="24"/>
          <w:szCs w:val="24"/>
          <w:lang w:val="ro-RO" w:eastAsia="en-GB"/>
        </w:rPr>
        <w:t xml:space="preserve">cu </w:t>
      </w:r>
      <w:r w:rsidR="007A4AC1" w:rsidRPr="000477C9">
        <w:rPr>
          <w:rFonts w:ascii="Times New Roman" w:eastAsia="Times New Roman" w:hAnsi="Times New Roman" w:cs="Times New Roman"/>
          <w:bCs/>
          <w:sz w:val="24"/>
          <w:szCs w:val="24"/>
          <w:lang w:val="ro-RO" w:eastAsia="en-GB"/>
        </w:rPr>
        <w:t xml:space="preserve">alineatul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sz w:val="24"/>
          <w:szCs w:val="24"/>
          <w:lang w:val="ro-RO"/>
        </w:rPr>
        <w:t>Dezvoltarea capacităților serviciilor financiare privind aplicarea Regulamentului-cadru de activitate a serviciilor financiare</w:t>
      </w:r>
      <w:r w:rsidR="00CF0EC8" w:rsidRPr="000477C9">
        <w:rPr>
          <w:rFonts w:ascii="Times New Roman" w:eastAsia="Times New Roman" w:hAnsi="Times New Roman" w:cs="Times New Roman"/>
          <w:bCs/>
          <w:sz w:val="24"/>
          <w:szCs w:val="24"/>
          <w:lang w:val="ro-RO" w:eastAsia="en-GB"/>
        </w:rPr>
        <w:t>”;</w:t>
      </w:r>
    </w:p>
    <w:p w14:paraId="6BD834AD" w14:textId="77777777" w:rsidR="00CF0EC8" w:rsidRPr="000477C9" w:rsidRDefault="00965585" w:rsidP="007A4AC1">
      <w:pPr>
        <w:pStyle w:val="ListParagraph"/>
        <w:spacing w:after="0" w:line="240" w:lineRule="auto"/>
        <w:ind w:left="0" w:firstLine="357"/>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final </w:t>
      </w:r>
      <w:r w:rsidR="007A4AC1" w:rsidRPr="000477C9">
        <w:rPr>
          <w:rFonts w:ascii="Times New Roman" w:eastAsia="Times New Roman" w:hAnsi="Times New Roman" w:cs="Times New Roman"/>
          <w:bCs/>
          <w:sz w:val="24"/>
          <w:szCs w:val="24"/>
          <w:lang w:val="ro-RO" w:eastAsia="en-GB"/>
        </w:rPr>
        <w:t xml:space="preserve">se completează </w:t>
      </w:r>
      <w:r w:rsidRPr="000477C9">
        <w:rPr>
          <w:rFonts w:ascii="Times New Roman" w:eastAsia="Times New Roman" w:hAnsi="Times New Roman" w:cs="Times New Roman"/>
          <w:bCs/>
          <w:sz w:val="24"/>
          <w:szCs w:val="24"/>
          <w:lang w:val="ro-RO" w:eastAsia="en-GB"/>
        </w:rPr>
        <w:t>cu</w:t>
      </w:r>
      <w:r w:rsidR="007A4AC1" w:rsidRPr="000477C9">
        <w:rPr>
          <w:rFonts w:ascii="Times New Roman" w:eastAsia="Times New Roman" w:hAnsi="Times New Roman" w:cs="Times New Roman"/>
          <w:bCs/>
          <w:sz w:val="24"/>
          <w:szCs w:val="24"/>
          <w:lang w:val="ro-RO" w:eastAsia="en-GB"/>
        </w:rPr>
        <w:t xml:space="preserve"> alineatul</w:t>
      </w:r>
      <w:r w:rsidRPr="000477C9">
        <w:rPr>
          <w:rFonts w:ascii="Times New Roman" w:eastAsia="Times New Roman" w:hAnsi="Times New Roman" w:cs="Times New Roman"/>
          <w:bCs/>
          <w:sz w:val="24"/>
          <w:szCs w:val="24"/>
          <w:lang w:val="ro-RO" w:eastAsia="en-GB"/>
        </w:rPr>
        <w:t xml:space="preserve">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sz w:val="24"/>
          <w:szCs w:val="24"/>
          <w:lang w:val="ro-RO"/>
        </w:rPr>
        <w:t>Revizuirea Strategiei în vigoare și elaborarea unui nou program de dezvoltare a controlului financiar public intern pe termen mediu</w:t>
      </w:r>
      <w:r w:rsidR="00CF0EC8" w:rsidRPr="000477C9">
        <w:rPr>
          <w:rFonts w:ascii="Times New Roman" w:eastAsia="Times New Roman" w:hAnsi="Times New Roman" w:cs="Times New Roman"/>
          <w:bCs/>
          <w:sz w:val="24"/>
          <w:szCs w:val="24"/>
          <w:lang w:val="ro-RO" w:eastAsia="en-GB"/>
        </w:rPr>
        <w:t>”;</w:t>
      </w:r>
    </w:p>
    <w:p w14:paraId="6069CFC6" w14:textId="77777777" w:rsidR="00D8687F" w:rsidRPr="000477C9" w:rsidRDefault="00B751EE" w:rsidP="003A5978">
      <w:pPr>
        <w:spacing w:after="0" w:line="240" w:lineRule="auto"/>
        <w:ind w:firstLine="357"/>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alineatul 4 cuvintele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Inițierea și</w:t>
      </w:r>
      <w:r w:rsidR="00D8687F"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 se exclud, cuvîntul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Revizuirea</w:t>
      </w:r>
      <w:r w:rsidR="00432585"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 se va scrie cu literă majusculă</w:t>
      </w:r>
      <w:r w:rsidR="00D8687F" w:rsidRPr="000477C9">
        <w:rPr>
          <w:rFonts w:ascii="Times New Roman" w:eastAsia="Times New Roman" w:hAnsi="Times New Roman" w:cs="Times New Roman"/>
          <w:bCs/>
          <w:sz w:val="24"/>
          <w:szCs w:val="24"/>
          <w:lang w:val="ro-RO" w:eastAsia="en-GB"/>
        </w:rPr>
        <w:t>;</w:t>
      </w:r>
    </w:p>
    <w:p w14:paraId="5654D3BE" w14:textId="77777777" w:rsidR="00DF4A44" w:rsidRPr="000477C9" w:rsidRDefault="00DF4A44" w:rsidP="003A5978">
      <w:pPr>
        <w:pStyle w:val="ListParagraph"/>
        <w:spacing w:after="0" w:line="240" w:lineRule="auto"/>
        <w:ind w:left="0" w:firstLine="357"/>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lastRenderedPageBreak/>
        <w:t xml:space="preserve">la alineatul 5 cuvintele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Instituirea și angajarea personalului pentru unitățile” se substituie cu  cuvintele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 xml:space="preserve">Instituirea unităților”, la final se completează cu textul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sz w:val="24"/>
          <w:szCs w:val="24"/>
          <w:lang w:val="ro-RO"/>
        </w:rPr>
        <w:t>și angajarea personalului în cadrul acestora</w:t>
      </w:r>
      <w:r w:rsidRPr="000477C9">
        <w:rPr>
          <w:rFonts w:ascii="Times New Roman" w:eastAsia="Times New Roman" w:hAnsi="Times New Roman" w:cs="Times New Roman"/>
          <w:bCs/>
          <w:sz w:val="24"/>
          <w:szCs w:val="24"/>
          <w:lang w:val="ro-RO" w:eastAsia="en-GB"/>
        </w:rPr>
        <w:t>”;</w:t>
      </w:r>
    </w:p>
    <w:p w14:paraId="0F4C00AF" w14:textId="77777777" w:rsidR="00DF4A44" w:rsidRPr="000477C9" w:rsidRDefault="00DF4A44" w:rsidP="003A5978">
      <w:pPr>
        <w:pStyle w:val="ListParagraph"/>
        <w:spacing w:after="0" w:line="240" w:lineRule="auto"/>
        <w:ind w:left="0" w:firstLine="357"/>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la alineatul 6 cuv</w:t>
      </w:r>
      <w:r w:rsidR="002521F2" w:rsidRPr="000477C9">
        <w:rPr>
          <w:rFonts w:ascii="Times New Roman" w:eastAsia="Times New Roman" w:hAnsi="Times New Roman" w:cs="Times New Roman"/>
          <w:bCs/>
          <w:sz w:val="24"/>
          <w:szCs w:val="24"/>
          <w:lang w:val="ro-RO" w:eastAsia="en-GB"/>
        </w:rPr>
        <w:t>întul</w:t>
      </w:r>
      <w:r w:rsidRPr="000477C9">
        <w:rPr>
          <w:rFonts w:ascii="Times New Roman" w:eastAsia="Times New Roman" w:hAnsi="Times New Roman" w:cs="Times New Roman"/>
          <w:bCs/>
          <w:sz w:val="24"/>
          <w:szCs w:val="24"/>
          <w:lang w:val="ro-RO" w:eastAsia="en-GB"/>
        </w:rPr>
        <w:t xml:space="preserve"> </w:t>
      </w:r>
      <w:r w:rsidR="00AF4C8B" w:rsidRPr="000477C9">
        <w:rPr>
          <w:rFonts w:ascii="Times New Roman" w:eastAsia="Times New Roman" w:hAnsi="Times New Roman" w:cs="Times New Roman"/>
          <w:bCs/>
          <w:sz w:val="24"/>
          <w:szCs w:val="24"/>
          <w:lang w:val="ro-RO" w:eastAsia="en-GB"/>
        </w:rPr>
        <w:t>„</w:t>
      </w:r>
      <w:r w:rsidR="002521F2" w:rsidRPr="000477C9">
        <w:rPr>
          <w:rFonts w:ascii="Times New Roman" w:eastAsia="Times New Roman" w:hAnsi="Times New Roman" w:cs="Times New Roman"/>
          <w:bCs/>
          <w:sz w:val="24"/>
          <w:szCs w:val="24"/>
          <w:lang w:val="ro-RO" w:eastAsia="en-GB"/>
        </w:rPr>
        <w:t>auditurilor</w:t>
      </w:r>
      <w:r w:rsidRPr="000477C9">
        <w:rPr>
          <w:rFonts w:ascii="Times New Roman" w:eastAsia="Times New Roman" w:hAnsi="Times New Roman" w:cs="Times New Roman"/>
          <w:bCs/>
          <w:sz w:val="24"/>
          <w:szCs w:val="24"/>
          <w:lang w:val="ro-RO" w:eastAsia="en-GB"/>
        </w:rPr>
        <w:t xml:space="preserve">” se substituie cu  cuvintele </w:t>
      </w:r>
      <w:r w:rsidR="00AF4C8B" w:rsidRPr="000477C9">
        <w:rPr>
          <w:rFonts w:ascii="Times New Roman" w:eastAsia="Times New Roman" w:hAnsi="Times New Roman" w:cs="Times New Roman"/>
          <w:bCs/>
          <w:sz w:val="24"/>
          <w:szCs w:val="24"/>
          <w:lang w:val="ro-RO" w:eastAsia="en-GB"/>
        </w:rPr>
        <w:t>„</w:t>
      </w:r>
      <w:r w:rsidR="002521F2" w:rsidRPr="000477C9">
        <w:rPr>
          <w:rFonts w:ascii="Times New Roman" w:eastAsia="Times New Roman" w:hAnsi="Times New Roman" w:cs="Times New Roman"/>
          <w:bCs/>
          <w:sz w:val="24"/>
          <w:szCs w:val="24"/>
          <w:lang w:val="ro-RO" w:eastAsia="en-GB"/>
        </w:rPr>
        <w:t>misiunilor de audit</w:t>
      </w:r>
      <w:r w:rsidRPr="000477C9">
        <w:rPr>
          <w:rFonts w:ascii="Times New Roman" w:eastAsia="Times New Roman" w:hAnsi="Times New Roman" w:cs="Times New Roman"/>
          <w:bCs/>
          <w:sz w:val="24"/>
          <w:szCs w:val="24"/>
          <w:lang w:val="ro-RO" w:eastAsia="en-GB"/>
        </w:rPr>
        <w:t>”</w:t>
      </w:r>
      <w:r w:rsidR="002521F2" w:rsidRPr="000477C9">
        <w:rPr>
          <w:rFonts w:ascii="Times New Roman" w:eastAsia="Times New Roman" w:hAnsi="Times New Roman" w:cs="Times New Roman"/>
          <w:bCs/>
          <w:sz w:val="24"/>
          <w:szCs w:val="24"/>
          <w:lang w:val="ro-RO" w:eastAsia="en-GB"/>
        </w:rPr>
        <w:t>;</w:t>
      </w:r>
    </w:p>
    <w:p w14:paraId="71C2F930" w14:textId="77777777" w:rsidR="00D91C28" w:rsidRPr="000477C9" w:rsidRDefault="009D4B51" w:rsidP="003A5978">
      <w:pPr>
        <w:spacing w:after="0" w:line="240" w:lineRule="auto"/>
        <w:ind w:left="-216" w:firstLine="573"/>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7</w:t>
      </w:r>
      <w:r w:rsidR="00CA6053" w:rsidRPr="000477C9">
        <w:rPr>
          <w:rFonts w:ascii="Times New Roman" w:eastAsia="Times New Roman" w:hAnsi="Times New Roman" w:cs="Times New Roman"/>
          <w:sz w:val="24"/>
          <w:szCs w:val="24"/>
          <w:lang w:val="ro-RO"/>
        </w:rPr>
        <w:t>3</w:t>
      </w:r>
      <w:r w:rsidR="002521F2" w:rsidRPr="000477C9">
        <w:rPr>
          <w:rFonts w:ascii="Times New Roman" w:eastAsia="Times New Roman" w:hAnsi="Times New Roman" w:cs="Times New Roman"/>
          <w:sz w:val="24"/>
          <w:szCs w:val="24"/>
          <w:lang w:val="ro-RO"/>
        </w:rPr>
        <w:t xml:space="preserve">) </w:t>
      </w:r>
      <w:r w:rsidR="002521F2" w:rsidRPr="000477C9">
        <w:rPr>
          <w:rFonts w:ascii="Times New Roman" w:eastAsia="Times New Roman" w:hAnsi="Times New Roman" w:cs="Times New Roman"/>
          <w:bCs/>
          <w:sz w:val="24"/>
          <w:szCs w:val="24"/>
          <w:lang w:val="ro-RO" w:eastAsia="en-GB"/>
        </w:rPr>
        <w:t xml:space="preserve">tabelul 5.4.2, </w:t>
      </w:r>
      <w:r w:rsidR="002521F2" w:rsidRPr="000477C9">
        <w:rPr>
          <w:rFonts w:ascii="Times New Roman" w:eastAsia="Times New Roman" w:hAnsi="Times New Roman" w:cs="Times New Roman"/>
          <w:sz w:val="24"/>
          <w:szCs w:val="24"/>
          <w:lang w:val="ro-RO"/>
        </w:rPr>
        <w:t xml:space="preserve">subsecțiunea  </w:t>
      </w:r>
      <w:r w:rsidR="002521F2" w:rsidRPr="000477C9">
        <w:rPr>
          <w:rFonts w:ascii="Times New Roman" w:eastAsia="Times New Roman" w:hAnsi="Times New Roman" w:cs="Times New Roman"/>
          <w:bCs/>
          <w:sz w:val="24"/>
          <w:szCs w:val="24"/>
          <w:lang w:val="ro-RO" w:eastAsia="en-GB"/>
        </w:rPr>
        <w:t xml:space="preserve">a)  </w:t>
      </w:r>
      <w:r w:rsidR="00AF4C8B" w:rsidRPr="000477C9">
        <w:rPr>
          <w:rFonts w:ascii="Times New Roman" w:eastAsia="Times New Roman" w:hAnsi="Times New Roman" w:cs="Times New Roman"/>
          <w:bCs/>
          <w:sz w:val="24"/>
          <w:szCs w:val="24"/>
          <w:lang w:val="ro-RO"/>
        </w:rPr>
        <w:t>„</w:t>
      </w:r>
      <w:r w:rsidR="002521F2" w:rsidRPr="000477C9">
        <w:rPr>
          <w:rFonts w:ascii="Times New Roman" w:eastAsia="Times New Roman" w:hAnsi="Times New Roman" w:cs="Times New Roman"/>
          <w:sz w:val="24"/>
          <w:szCs w:val="24"/>
          <w:lang w:val="ro-RO"/>
        </w:rPr>
        <w:t xml:space="preserve">Controlul Financiar Public Intern”, coloana </w:t>
      </w:r>
      <w:r w:rsidR="002521F2" w:rsidRPr="000477C9">
        <w:rPr>
          <w:rFonts w:ascii="Times New Roman" w:eastAsia="Times New Roman" w:hAnsi="Times New Roman" w:cs="Times New Roman"/>
          <w:bCs/>
          <w:sz w:val="24"/>
          <w:szCs w:val="24"/>
          <w:lang w:val="ro-RO" w:eastAsia="en-GB"/>
        </w:rPr>
        <w:t xml:space="preserve">4 </w:t>
      </w:r>
      <w:r w:rsidR="00AF4C8B" w:rsidRPr="000477C9">
        <w:rPr>
          <w:rFonts w:ascii="Times New Roman" w:eastAsia="Times New Roman" w:hAnsi="Times New Roman" w:cs="Times New Roman"/>
          <w:bCs/>
          <w:sz w:val="24"/>
          <w:szCs w:val="24"/>
          <w:lang w:val="ro-RO" w:eastAsia="en-GB"/>
        </w:rPr>
        <w:t>„</w:t>
      </w:r>
      <w:r w:rsidR="002521F2" w:rsidRPr="000477C9">
        <w:rPr>
          <w:rFonts w:ascii="Times New Roman" w:eastAsia="Times New Roman" w:hAnsi="Times New Roman" w:cs="Times New Roman"/>
          <w:bCs/>
          <w:sz w:val="24"/>
          <w:szCs w:val="24"/>
          <w:lang w:val="ro-RO" w:eastAsia="en-GB"/>
        </w:rPr>
        <w:t>Obiective pe termen lung”</w:t>
      </w:r>
      <w:r w:rsidR="00D91C28" w:rsidRPr="000477C9">
        <w:rPr>
          <w:rFonts w:ascii="Times New Roman" w:eastAsia="Times New Roman" w:hAnsi="Times New Roman" w:cs="Times New Roman"/>
          <w:bCs/>
          <w:sz w:val="24"/>
          <w:szCs w:val="24"/>
          <w:lang w:val="ro-RO" w:eastAsia="en-GB"/>
        </w:rPr>
        <w:t>:</w:t>
      </w:r>
    </w:p>
    <w:p w14:paraId="5FDE8871" w14:textId="77777777" w:rsidR="00710DE3" w:rsidRPr="000477C9" w:rsidRDefault="002521F2" w:rsidP="003A5978">
      <w:pPr>
        <w:spacing w:after="0" w:line="240" w:lineRule="auto"/>
        <w:ind w:left="-216" w:firstLine="573"/>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bCs/>
          <w:sz w:val="24"/>
          <w:szCs w:val="24"/>
          <w:lang w:val="ro-RO" w:eastAsia="en-GB"/>
        </w:rPr>
        <w:t xml:space="preserve">la alineatul </w:t>
      </w:r>
      <w:r w:rsidR="00710DE3" w:rsidRPr="000477C9">
        <w:rPr>
          <w:rFonts w:ascii="Times New Roman" w:eastAsia="Times New Roman" w:hAnsi="Times New Roman" w:cs="Times New Roman"/>
          <w:bCs/>
          <w:sz w:val="24"/>
          <w:szCs w:val="24"/>
          <w:lang w:val="ro-RO" w:eastAsia="en-GB"/>
        </w:rPr>
        <w:t xml:space="preserve">7 cuvintele </w:t>
      </w:r>
      <w:r w:rsidRPr="000477C9">
        <w:rPr>
          <w:rFonts w:ascii="Times New Roman" w:eastAsia="Times New Roman" w:hAnsi="Times New Roman" w:cs="Times New Roman"/>
          <w:bCs/>
          <w:sz w:val="24"/>
          <w:szCs w:val="24"/>
          <w:lang w:val="ro-RO" w:eastAsia="en-GB"/>
        </w:rPr>
        <w:t xml:space="preserve"> </w:t>
      </w:r>
      <w:r w:rsidR="00AF4C8B" w:rsidRPr="000477C9">
        <w:rPr>
          <w:rFonts w:ascii="Times New Roman" w:eastAsia="Times New Roman" w:hAnsi="Times New Roman" w:cs="Times New Roman"/>
          <w:bCs/>
          <w:sz w:val="24"/>
          <w:szCs w:val="24"/>
          <w:lang w:val="ro-RO" w:eastAsia="en-GB"/>
        </w:rPr>
        <w:t>„</w:t>
      </w:r>
      <w:r w:rsidR="00710DE3" w:rsidRPr="000477C9">
        <w:rPr>
          <w:rFonts w:ascii="Times New Roman" w:eastAsia="Times New Roman" w:hAnsi="Times New Roman" w:cs="Times New Roman"/>
          <w:bCs/>
          <w:sz w:val="24"/>
          <w:szCs w:val="24"/>
          <w:lang w:val="ro-RO" w:eastAsia="en-GB"/>
        </w:rPr>
        <w:t xml:space="preserve">deplină a auditului sistemelor” se înlocuiește cu textul </w:t>
      </w:r>
      <w:r w:rsidR="00AF4C8B" w:rsidRPr="000477C9">
        <w:rPr>
          <w:rFonts w:ascii="Times New Roman" w:eastAsia="Times New Roman" w:hAnsi="Times New Roman" w:cs="Times New Roman"/>
          <w:bCs/>
          <w:sz w:val="24"/>
          <w:szCs w:val="24"/>
          <w:lang w:val="ro-RO" w:eastAsia="en-GB"/>
        </w:rPr>
        <w:t>„</w:t>
      </w:r>
      <w:r w:rsidR="00710DE3" w:rsidRPr="000477C9">
        <w:rPr>
          <w:rFonts w:ascii="Times New Roman" w:eastAsia="Times New Roman" w:hAnsi="Times New Roman" w:cs="Times New Roman"/>
          <w:bCs/>
          <w:sz w:val="24"/>
          <w:szCs w:val="24"/>
          <w:lang w:val="ro-RO" w:eastAsia="en-GB"/>
        </w:rPr>
        <w:t>auditului de sistem”;</w:t>
      </w:r>
    </w:p>
    <w:p w14:paraId="7725475E" w14:textId="77777777" w:rsidR="002521F2" w:rsidRPr="000477C9" w:rsidRDefault="002521F2"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final se completează cu </w:t>
      </w:r>
      <w:r w:rsidR="00710DE3" w:rsidRPr="000477C9">
        <w:rPr>
          <w:rFonts w:ascii="Times New Roman" w:eastAsia="Times New Roman" w:hAnsi="Times New Roman" w:cs="Times New Roman"/>
          <w:bCs/>
          <w:sz w:val="24"/>
          <w:szCs w:val="24"/>
          <w:lang w:val="ro-RO" w:eastAsia="en-GB"/>
        </w:rPr>
        <w:t xml:space="preserve">trei </w:t>
      </w:r>
      <w:r w:rsidRPr="000477C9">
        <w:rPr>
          <w:rFonts w:ascii="Times New Roman" w:eastAsia="Times New Roman" w:hAnsi="Times New Roman" w:cs="Times New Roman"/>
          <w:bCs/>
          <w:sz w:val="24"/>
          <w:szCs w:val="24"/>
          <w:lang w:val="ro-RO" w:eastAsia="en-GB"/>
        </w:rPr>
        <w:t>alineat</w:t>
      </w:r>
      <w:r w:rsidR="00710DE3" w:rsidRPr="000477C9">
        <w:rPr>
          <w:rFonts w:ascii="Times New Roman" w:eastAsia="Times New Roman" w:hAnsi="Times New Roman" w:cs="Times New Roman"/>
          <w:bCs/>
          <w:sz w:val="24"/>
          <w:szCs w:val="24"/>
          <w:lang w:val="ro-RO" w:eastAsia="en-GB"/>
        </w:rPr>
        <w:t>e</w:t>
      </w:r>
      <w:r w:rsidRPr="000477C9">
        <w:rPr>
          <w:rFonts w:ascii="Times New Roman" w:eastAsia="Times New Roman" w:hAnsi="Times New Roman" w:cs="Times New Roman"/>
          <w:bCs/>
          <w:sz w:val="24"/>
          <w:szCs w:val="24"/>
          <w:lang w:val="ro-RO" w:eastAsia="en-GB"/>
        </w:rPr>
        <w:t xml:space="preserve"> </w:t>
      </w:r>
      <w:r w:rsidR="00710DE3" w:rsidRPr="000477C9">
        <w:rPr>
          <w:rFonts w:ascii="Times New Roman" w:eastAsia="Times New Roman" w:hAnsi="Times New Roman" w:cs="Times New Roman"/>
          <w:bCs/>
          <w:sz w:val="24"/>
          <w:szCs w:val="24"/>
          <w:lang w:val="ro-RO" w:eastAsia="en-GB"/>
        </w:rPr>
        <w:t xml:space="preserve">noi </w:t>
      </w:r>
      <w:r w:rsidRPr="000477C9">
        <w:rPr>
          <w:rFonts w:ascii="Times New Roman" w:eastAsia="Times New Roman" w:hAnsi="Times New Roman" w:cs="Times New Roman"/>
          <w:bCs/>
          <w:sz w:val="24"/>
          <w:szCs w:val="24"/>
          <w:lang w:val="ro-RO" w:eastAsia="en-GB"/>
        </w:rPr>
        <w:t>cu următorul conținut:</w:t>
      </w:r>
    </w:p>
    <w:p w14:paraId="6C2FC5B3" w14:textId="77777777" w:rsidR="002521F2" w:rsidRPr="000477C9" w:rsidRDefault="00AF4C8B" w:rsidP="003A597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710DE3" w:rsidRPr="000477C9">
        <w:rPr>
          <w:rFonts w:ascii="Times New Roman" w:eastAsia="Times New Roman" w:hAnsi="Times New Roman" w:cs="Times New Roman"/>
          <w:sz w:val="24"/>
          <w:szCs w:val="24"/>
          <w:lang w:val="ro-RO"/>
        </w:rPr>
        <w:t>Dezvoltarea mecanismelor de certificare a auditorilor interni conform bunelor practici</w:t>
      </w:r>
      <w:r w:rsidR="002521F2" w:rsidRPr="000477C9">
        <w:rPr>
          <w:rFonts w:ascii="Times New Roman" w:eastAsia="Times New Roman" w:hAnsi="Times New Roman" w:cs="Times New Roman"/>
          <w:bCs/>
          <w:sz w:val="24"/>
          <w:szCs w:val="24"/>
          <w:lang w:val="ro-RO" w:eastAsia="en-GB"/>
        </w:rPr>
        <w:t>”;</w:t>
      </w:r>
    </w:p>
    <w:p w14:paraId="7FC05B3C" w14:textId="77777777" w:rsidR="00710DE3" w:rsidRPr="000477C9" w:rsidRDefault="00AF4C8B" w:rsidP="003A597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710DE3" w:rsidRPr="000477C9">
        <w:rPr>
          <w:rFonts w:ascii="Times New Roman" w:eastAsia="Times New Roman" w:hAnsi="Times New Roman" w:cs="Times New Roman"/>
          <w:sz w:val="24"/>
          <w:szCs w:val="24"/>
          <w:lang w:val="ro-RO"/>
        </w:rPr>
        <w:t>Dezvoltarea funcției de audit intern prin abordare centralizată</w:t>
      </w:r>
      <w:r w:rsidR="00710DE3" w:rsidRPr="000477C9">
        <w:rPr>
          <w:rFonts w:ascii="Times New Roman" w:eastAsia="Times New Roman" w:hAnsi="Times New Roman" w:cs="Times New Roman"/>
          <w:bCs/>
          <w:sz w:val="24"/>
          <w:szCs w:val="24"/>
          <w:lang w:val="ro-RO" w:eastAsia="en-GB"/>
        </w:rPr>
        <w:t>”;</w:t>
      </w:r>
    </w:p>
    <w:p w14:paraId="11790CB4" w14:textId="77777777" w:rsidR="00710DE3" w:rsidRPr="000477C9" w:rsidRDefault="00AF4C8B" w:rsidP="003A597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w:t>
      </w:r>
      <w:r w:rsidR="00710DE3" w:rsidRPr="000477C9">
        <w:rPr>
          <w:rFonts w:ascii="Times New Roman" w:eastAsia="Times New Roman" w:hAnsi="Times New Roman" w:cs="Times New Roman"/>
          <w:sz w:val="24"/>
          <w:szCs w:val="24"/>
          <w:lang w:val="ro-RO"/>
        </w:rPr>
        <w:t>Stabilirea mecanismelor de asigurare a calității și integrarea acestora în auditul intern în corespundere cu standardele internaționale</w:t>
      </w:r>
      <w:r w:rsidR="00710DE3" w:rsidRPr="000477C9">
        <w:rPr>
          <w:rFonts w:ascii="Times New Roman" w:eastAsia="Times New Roman" w:hAnsi="Times New Roman" w:cs="Times New Roman"/>
          <w:bCs/>
          <w:sz w:val="24"/>
          <w:szCs w:val="24"/>
          <w:lang w:val="ro-RO" w:eastAsia="en-GB"/>
        </w:rPr>
        <w:t>”;</w:t>
      </w:r>
    </w:p>
    <w:p w14:paraId="6BE90B43" w14:textId="77777777" w:rsidR="000D7854" w:rsidRPr="000477C9" w:rsidRDefault="00D91C28"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7</w:t>
      </w:r>
      <w:r w:rsidR="00CA6053" w:rsidRPr="000477C9">
        <w:rPr>
          <w:rFonts w:ascii="Times New Roman" w:eastAsia="Times New Roman" w:hAnsi="Times New Roman" w:cs="Times New Roman"/>
          <w:sz w:val="24"/>
          <w:szCs w:val="24"/>
          <w:lang w:val="ro-RO"/>
        </w:rPr>
        <w:t>4</w:t>
      </w:r>
      <w:r w:rsidR="000D7854" w:rsidRPr="000477C9">
        <w:rPr>
          <w:rFonts w:ascii="Times New Roman" w:eastAsia="Times New Roman" w:hAnsi="Times New Roman" w:cs="Times New Roman"/>
          <w:sz w:val="24"/>
          <w:szCs w:val="24"/>
          <w:lang w:val="ro-RO"/>
        </w:rPr>
        <w:t xml:space="preserve">) </w:t>
      </w:r>
      <w:r w:rsidR="000D7854" w:rsidRPr="000477C9">
        <w:rPr>
          <w:rFonts w:ascii="Times New Roman" w:eastAsia="Times New Roman" w:hAnsi="Times New Roman" w:cs="Times New Roman"/>
          <w:bCs/>
          <w:sz w:val="24"/>
          <w:szCs w:val="24"/>
          <w:lang w:val="ro-RO" w:eastAsia="en-GB"/>
        </w:rPr>
        <w:t xml:space="preserve">tabelul 5.4.2, </w:t>
      </w:r>
      <w:r w:rsidR="000D7854" w:rsidRPr="000477C9">
        <w:rPr>
          <w:rFonts w:ascii="Times New Roman" w:eastAsia="Times New Roman" w:hAnsi="Times New Roman" w:cs="Times New Roman"/>
          <w:sz w:val="24"/>
          <w:szCs w:val="24"/>
          <w:lang w:val="ro-RO"/>
        </w:rPr>
        <w:t xml:space="preserve">subsecțiunea </w:t>
      </w:r>
      <w:r w:rsidRPr="000477C9">
        <w:rPr>
          <w:rFonts w:ascii="Times New Roman" w:eastAsia="Times New Roman" w:hAnsi="Times New Roman" w:cs="Times New Roman"/>
          <w:sz w:val="24"/>
          <w:szCs w:val="24"/>
          <w:lang w:val="ro-RO"/>
        </w:rPr>
        <w:t>b)</w:t>
      </w:r>
      <w:r w:rsidR="000D7854" w:rsidRPr="000477C9">
        <w:rPr>
          <w:rFonts w:ascii="Times New Roman" w:eastAsia="Times New Roman" w:hAnsi="Times New Roman" w:cs="Times New Roman"/>
          <w:sz w:val="24"/>
          <w:szCs w:val="24"/>
          <w:lang w:val="ro-RO"/>
        </w:rPr>
        <w:t xml:space="preserve"> </w:t>
      </w:r>
      <w:r w:rsidR="00AF4C8B" w:rsidRPr="000477C9">
        <w:rPr>
          <w:rFonts w:ascii="Times New Roman" w:eastAsia="Times New Roman" w:hAnsi="Times New Roman" w:cs="Times New Roman"/>
          <w:bCs/>
          <w:sz w:val="24"/>
          <w:szCs w:val="24"/>
          <w:lang w:val="ro-RO"/>
        </w:rPr>
        <w:t>„</w:t>
      </w:r>
      <w:r w:rsidR="000D7854" w:rsidRPr="000477C9">
        <w:rPr>
          <w:rFonts w:ascii="Times New Roman" w:eastAsia="Times New Roman" w:hAnsi="Times New Roman" w:cs="Times New Roman"/>
          <w:sz w:val="24"/>
          <w:szCs w:val="24"/>
          <w:lang w:val="ro-RO"/>
        </w:rPr>
        <w:t xml:space="preserve">Inspecția </w:t>
      </w:r>
      <w:r w:rsidR="00864031" w:rsidRPr="000477C9">
        <w:rPr>
          <w:rFonts w:ascii="Times New Roman" w:eastAsia="Times New Roman" w:hAnsi="Times New Roman" w:cs="Times New Roman"/>
          <w:sz w:val="24"/>
          <w:szCs w:val="24"/>
          <w:lang w:val="ro-RO"/>
        </w:rPr>
        <w:t>f</w:t>
      </w:r>
      <w:r w:rsidR="000D7854" w:rsidRPr="000477C9">
        <w:rPr>
          <w:rFonts w:ascii="Times New Roman" w:eastAsia="Times New Roman" w:hAnsi="Times New Roman" w:cs="Times New Roman"/>
          <w:sz w:val="24"/>
          <w:szCs w:val="24"/>
          <w:lang w:val="ro-RO"/>
        </w:rPr>
        <w:t>inanciar</w:t>
      </w:r>
      <w:r w:rsidR="00864031" w:rsidRPr="000477C9">
        <w:rPr>
          <w:rFonts w:ascii="Times New Roman" w:eastAsia="Times New Roman" w:hAnsi="Times New Roman" w:cs="Times New Roman"/>
          <w:sz w:val="24"/>
          <w:szCs w:val="24"/>
          <w:lang w:val="ro-RO"/>
        </w:rPr>
        <w:t>ă și investigarea fraudelor</w:t>
      </w:r>
      <w:r w:rsidR="000D7854" w:rsidRPr="000477C9">
        <w:rPr>
          <w:rFonts w:ascii="Times New Roman" w:eastAsia="Times New Roman" w:hAnsi="Times New Roman" w:cs="Times New Roman"/>
          <w:sz w:val="24"/>
          <w:szCs w:val="24"/>
          <w:lang w:val="ro-RO"/>
        </w:rPr>
        <w:t xml:space="preserve">”, coloana </w:t>
      </w:r>
      <w:r w:rsidR="000D7854" w:rsidRPr="000477C9">
        <w:rPr>
          <w:rFonts w:ascii="Times New Roman" w:eastAsia="Times New Roman" w:hAnsi="Times New Roman" w:cs="Times New Roman"/>
          <w:bCs/>
          <w:sz w:val="24"/>
          <w:szCs w:val="24"/>
          <w:lang w:val="ro-RO" w:eastAsia="en-GB"/>
        </w:rPr>
        <w:t xml:space="preserve">3 </w:t>
      </w:r>
      <w:r w:rsidR="00AF4C8B" w:rsidRPr="000477C9">
        <w:rPr>
          <w:rFonts w:ascii="Times New Roman" w:eastAsia="Times New Roman" w:hAnsi="Times New Roman" w:cs="Times New Roman"/>
          <w:bCs/>
          <w:sz w:val="24"/>
          <w:szCs w:val="24"/>
          <w:lang w:val="ro-RO" w:eastAsia="en-GB"/>
        </w:rPr>
        <w:t>„</w:t>
      </w:r>
      <w:r w:rsidR="000D7854" w:rsidRPr="000477C9">
        <w:rPr>
          <w:rFonts w:ascii="Times New Roman" w:eastAsia="Times New Roman" w:hAnsi="Times New Roman" w:cs="Times New Roman"/>
          <w:bCs/>
          <w:sz w:val="24"/>
          <w:szCs w:val="24"/>
          <w:lang w:val="ro-RO" w:eastAsia="en-GB"/>
        </w:rPr>
        <w:t>Ținte pe termen mediu”</w:t>
      </w:r>
      <w:r w:rsidR="00864031" w:rsidRPr="000477C9">
        <w:rPr>
          <w:rFonts w:ascii="Times New Roman" w:eastAsia="Times New Roman" w:hAnsi="Times New Roman" w:cs="Times New Roman"/>
          <w:bCs/>
          <w:sz w:val="24"/>
          <w:szCs w:val="24"/>
          <w:lang w:val="ro-RO" w:eastAsia="en-GB"/>
        </w:rPr>
        <w:t>, după alineatul 6</w:t>
      </w:r>
      <w:r w:rsidR="000D7854" w:rsidRPr="000477C9">
        <w:rPr>
          <w:rFonts w:ascii="Times New Roman" w:eastAsia="Times New Roman" w:hAnsi="Times New Roman" w:cs="Times New Roman"/>
          <w:bCs/>
          <w:sz w:val="24"/>
          <w:szCs w:val="24"/>
          <w:lang w:val="ro-RO" w:eastAsia="en-GB"/>
        </w:rPr>
        <w:t xml:space="preserve">  se completează cu alineat</w:t>
      </w:r>
      <w:r w:rsidR="00864031" w:rsidRPr="000477C9">
        <w:rPr>
          <w:rFonts w:ascii="Times New Roman" w:eastAsia="Times New Roman" w:hAnsi="Times New Roman" w:cs="Times New Roman"/>
          <w:bCs/>
          <w:sz w:val="24"/>
          <w:szCs w:val="24"/>
          <w:lang w:val="ro-RO" w:eastAsia="en-GB"/>
        </w:rPr>
        <w:t>ul</w:t>
      </w:r>
      <w:r w:rsidR="000D7854" w:rsidRPr="000477C9">
        <w:rPr>
          <w:rFonts w:ascii="Times New Roman" w:eastAsia="Times New Roman" w:hAnsi="Times New Roman" w:cs="Times New Roman"/>
          <w:bCs/>
          <w:sz w:val="24"/>
          <w:szCs w:val="24"/>
          <w:lang w:val="ro-RO" w:eastAsia="en-GB"/>
        </w:rPr>
        <w:t xml:space="preserve"> cu următorul conținut:</w:t>
      </w:r>
    </w:p>
    <w:p w14:paraId="6661FA2E" w14:textId="77777777" w:rsidR="00864031" w:rsidRPr="000477C9" w:rsidRDefault="000D7854" w:rsidP="003A597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 </w:t>
      </w:r>
      <w:r w:rsidR="00AF4C8B" w:rsidRPr="000477C9">
        <w:rPr>
          <w:rFonts w:ascii="Times New Roman" w:eastAsia="Times New Roman" w:hAnsi="Times New Roman" w:cs="Times New Roman"/>
          <w:bCs/>
          <w:sz w:val="24"/>
          <w:szCs w:val="24"/>
          <w:lang w:val="ro-RO" w:eastAsia="en-GB"/>
        </w:rPr>
        <w:t>„</w:t>
      </w:r>
      <w:r w:rsidR="00864031" w:rsidRPr="000477C9">
        <w:rPr>
          <w:rFonts w:ascii="Times New Roman" w:eastAsia="Times New Roman" w:hAnsi="Times New Roman" w:cs="Times New Roman"/>
          <w:sz w:val="24"/>
          <w:szCs w:val="24"/>
          <w:lang w:val="ro-RO"/>
        </w:rPr>
        <w:t>Îmbunătățirea cadrului legislativ prin promovarea proiectului de lege cu privire la Inspectoratul Financiar de Stat</w:t>
      </w:r>
      <w:r w:rsidRPr="000477C9">
        <w:rPr>
          <w:rFonts w:ascii="Times New Roman" w:eastAsia="Times New Roman" w:hAnsi="Times New Roman" w:cs="Times New Roman"/>
          <w:bCs/>
          <w:sz w:val="24"/>
          <w:szCs w:val="24"/>
          <w:lang w:val="ro-RO" w:eastAsia="en-GB"/>
        </w:rPr>
        <w:t>”;</w:t>
      </w:r>
    </w:p>
    <w:p w14:paraId="57C7A5D4" w14:textId="77777777" w:rsidR="00864031" w:rsidRPr="000477C9" w:rsidRDefault="00CA6053"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75</w:t>
      </w:r>
      <w:r w:rsidR="00864031" w:rsidRPr="000477C9">
        <w:rPr>
          <w:rFonts w:ascii="Times New Roman" w:eastAsia="Times New Roman" w:hAnsi="Times New Roman" w:cs="Times New Roman"/>
          <w:sz w:val="24"/>
          <w:szCs w:val="24"/>
          <w:lang w:val="ro-RO"/>
        </w:rPr>
        <w:t xml:space="preserve">) </w:t>
      </w:r>
      <w:r w:rsidR="00864031" w:rsidRPr="000477C9">
        <w:rPr>
          <w:rFonts w:ascii="Times New Roman" w:eastAsia="Times New Roman" w:hAnsi="Times New Roman" w:cs="Times New Roman"/>
          <w:bCs/>
          <w:sz w:val="24"/>
          <w:szCs w:val="24"/>
          <w:lang w:val="ro-RO" w:eastAsia="en-GB"/>
        </w:rPr>
        <w:t xml:space="preserve">tabelul 5.4.2, </w:t>
      </w:r>
      <w:r w:rsidR="00864031" w:rsidRPr="000477C9">
        <w:rPr>
          <w:rFonts w:ascii="Times New Roman" w:eastAsia="Times New Roman" w:hAnsi="Times New Roman" w:cs="Times New Roman"/>
          <w:sz w:val="24"/>
          <w:szCs w:val="24"/>
          <w:lang w:val="ro-RO"/>
        </w:rPr>
        <w:t xml:space="preserve">subsecțiunea </w:t>
      </w:r>
      <w:r w:rsidR="00D91C28" w:rsidRPr="000477C9">
        <w:rPr>
          <w:rFonts w:ascii="Times New Roman" w:eastAsia="Times New Roman" w:hAnsi="Times New Roman" w:cs="Times New Roman"/>
          <w:sz w:val="24"/>
          <w:szCs w:val="24"/>
          <w:lang w:val="ro-RO"/>
        </w:rPr>
        <w:t>b)</w:t>
      </w:r>
      <w:r w:rsidR="00864031" w:rsidRPr="000477C9">
        <w:rPr>
          <w:rFonts w:ascii="Times New Roman" w:eastAsia="Times New Roman" w:hAnsi="Times New Roman" w:cs="Times New Roman"/>
          <w:sz w:val="24"/>
          <w:szCs w:val="24"/>
          <w:lang w:val="ro-RO"/>
        </w:rPr>
        <w:t xml:space="preserve"> </w:t>
      </w:r>
      <w:r w:rsidR="00AF4C8B" w:rsidRPr="000477C9">
        <w:rPr>
          <w:rFonts w:ascii="Times New Roman" w:eastAsia="Times New Roman" w:hAnsi="Times New Roman" w:cs="Times New Roman"/>
          <w:bCs/>
          <w:sz w:val="24"/>
          <w:szCs w:val="24"/>
          <w:lang w:val="ro-RO"/>
        </w:rPr>
        <w:t>„</w:t>
      </w:r>
      <w:r w:rsidR="00864031" w:rsidRPr="000477C9">
        <w:rPr>
          <w:rFonts w:ascii="Times New Roman" w:eastAsia="Times New Roman" w:hAnsi="Times New Roman" w:cs="Times New Roman"/>
          <w:sz w:val="24"/>
          <w:szCs w:val="24"/>
          <w:lang w:val="ro-RO"/>
        </w:rPr>
        <w:t xml:space="preserve">Inspecția financiară și investigarea fraudelor”, coloana </w:t>
      </w:r>
      <w:r w:rsidR="00864031" w:rsidRPr="000477C9">
        <w:rPr>
          <w:rFonts w:ascii="Times New Roman" w:eastAsia="Times New Roman" w:hAnsi="Times New Roman" w:cs="Times New Roman"/>
          <w:bCs/>
          <w:sz w:val="24"/>
          <w:szCs w:val="24"/>
          <w:lang w:val="ro-RO" w:eastAsia="en-GB"/>
        </w:rPr>
        <w:t xml:space="preserve">4 </w:t>
      </w:r>
      <w:r w:rsidR="00AF4C8B" w:rsidRPr="000477C9">
        <w:rPr>
          <w:rFonts w:ascii="Times New Roman" w:eastAsia="Times New Roman" w:hAnsi="Times New Roman" w:cs="Times New Roman"/>
          <w:bCs/>
          <w:sz w:val="24"/>
          <w:szCs w:val="24"/>
          <w:lang w:val="ro-RO" w:eastAsia="en-GB"/>
        </w:rPr>
        <w:t>„</w:t>
      </w:r>
      <w:r w:rsidR="00864031" w:rsidRPr="000477C9">
        <w:rPr>
          <w:rFonts w:ascii="Times New Roman" w:eastAsia="Times New Roman" w:hAnsi="Times New Roman" w:cs="Times New Roman"/>
          <w:bCs/>
          <w:sz w:val="24"/>
          <w:szCs w:val="24"/>
          <w:lang w:val="ro-RO" w:eastAsia="en-GB"/>
        </w:rPr>
        <w:t>Obiective pe termen lung” la final se completează cu alineatul cu următorul conținut:</w:t>
      </w:r>
    </w:p>
    <w:p w14:paraId="21319E2B" w14:textId="77777777" w:rsidR="00864031" w:rsidRPr="000477C9" w:rsidRDefault="00864031" w:rsidP="003A597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sz w:val="24"/>
          <w:szCs w:val="24"/>
          <w:lang w:val="ro-RO"/>
        </w:rPr>
        <w:t>Ajustarea cadrului normativ privind controlul financiar</w:t>
      </w:r>
      <w:r w:rsidRPr="000477C9">
        <w:rPr>
          <w:rFonts w:ascii="Times New Roman" w:eastAsia="Times New Roman" w:hAnsi="Times New Roman" w:cs="Times New Roman"/>
          <w:bCs/>
          <w:sz w:val="24"/>
          <w:szCs w:val="24"/>
          <w:lang w:val="ro-RO" w:eastAsia="en-GB"/>
        </w:rPr>
        <w:t>”</w:t>
      </w:r>
      <w:r w:rsidR="0084789F" w:rsidRPr="000477C9">
        <w:rPr>
          <w:rFonts w:ascii="Times New Roman" w:eastAsia="Times New Roman" w:hAnsi="Times New Roman" w:cs="Times New Roman"/>
          <w:bCs/>
          <w:sz w:val="24"/>
          <w:szCs w:val="24"/>
          <w:lang w:val="ro-RO" w:eastAsia="en-GB"/>
        </w:rPr>
        <w:t>.</w:t>
      </w:r>
    </w:p>
    <w:p w14:paraId="078D9D88" w14:textId="77777777" w:rsidR="00ED6ED9" w:rsidRPr="000477C9" w:rsidRDefault="00CA6053" w:rsidP="003A5978">
      <w:pPr>
        <w:pStyle w:val="ListParagraph"/>
        <w:spacing w:after="0" w:line="240" w:lineRule="auto"/>
        <w:ind w:left="0" w:firstLine="360"/>
        <w:jc w:val="both"/>
        <w:outlineLvl w:val="1"/>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76</w:t>
      </w:r>
      <w:r w:rsidR="0084789F" w:rsidRPr="000477C9">
        <w:rPr>
          <w:rFonts w:ascii="Times New Roman" w:eastAsia="Times New Roman" w:hAnsi="Times New Roman" w:cs="Times New Roman"/>
          <w:sz w:val="24"/>
          <w:szCs w:val="24"/>
          <w:lang w:val="ro-RO"/>
        </w:rPr>
        <w:t>) S</w:t>
      </w:r>
      <w:r w:rsidR="00ED6ED9" w:rsidRPr="000477C9">
        <w:rPr>
          <w:rFonts w:ascii="Times New Roman" w:eastAsia="Times New Roman" w:hAnsi="Times New Roman" w:cs="Times New Roman"/>
          <w:sz w:val="24"/>
          <w:szCs w:val="24"/>
          <w:lang w:val="ro-RO"/>
        </w:rPr>
        <w:t xml:space="preserve">ecțiunea  5.5. Administrarea veniturilor, </w:t>
      </w:r>
      <w:r w:rsidR="00481BCD" w:rsidRPr="000477C9">
        <w:rPr>
          <w:rFonts w:ascii="Times New Roman" w:eastAsia="Times New Roman" w:hAnsi="Times New Roman" w:cs="Times New Roman"/>
          <w:sz w:val="24"/>
          <w:szCs w:val="24"/>
          <w:lang w:val="ro-RO"/>
        </w:rPr>
        <w:t>partea</w:t>
      </w:r>
      <w:r w:rsidR="00ED6ED9" w:rsidRPr="000477C9">
        <w:rPr>
          <w:rFonts w:ascii="Times New Roman" w:eastAsia="Times New Roman" w:hAnsi="Times New Roman" w:cs="Times New Roman"/>
          <w:sz w:val="24"/>
          <w:szCs w:val="24"/>
          <w:lang w:val="ro-RO"/>
        </w:rPr>
        <w:t xml:space="preserve">  </w:t>
      </w:r>
      <w:r w:rsidR="008347EC" w:rsidRPr="000477C9">
        <w:rPr>
          <w:rFonts w:ascii="Times New Roman" w:eastAsia="Times New Roman" w:hAnsi="Times New Roman" w:cs="Times New Roman"/>
          <w:sz w:val="24"/>
          <w:szCs w:val="24"/>
          <w:lang w:val="ro-RO"/>
        </w:rPr>
        <w:t>1</w:t>
      </w:r>
      <w:r w:rsidR="00ED6ED9" w:rsidRPr="000477C9">
        <w:rPr>
          <w:rFonts w:ascii="Times New Roman" w:eastAsia="Times New Roman" w:hAnsi="Times New Roman" w:cs="Times New Roman"/>
          <w:bCs/>
          <w:sz w:val="24"/>
          <w:szCs w:val="24"/>
          <w:lang w:val="ro-RO" w:eastAsia="en-GB"/>
        </w:rPr>
        <w:t xml:space="preserve">)  </w:t>
      </w:r>
      <w:r w:rsidR="00AF4C8B" w:rsidRPr="000477C9">
        <w:rPr>
          <w:rFonts w:ascii="Times New Roman" w:eastAsia="Times New Roman" w:hAnsi="Times New Roman" w:cs="Times New Roman"/>
          <w:bCs/>
          <w:sz w:val="24"/>
          <w:szCs w:val="24"/>
          <w:lang w:val="ro-RO"/>
        </w:rPr>
        <w:t>„</w:t>
      </w:r>
      <w:r w:rsidR="00ED6ED9" w:rsidRPr="000477C9">
        <w:rPr>
          <w:rFonts w:ascii="Times New Roman" w:eastAsia="Times New Roman" w:hAnsi="Times New Roman" w:cs="Times New Roman"/>
          <w:sz w:val="24"/>
          <w:szCs w:val="24"/>
          <w:lang w:val="ro-RO"/>
        </w:rPr>
        <w:t xml:space="preserve">Administrarea fiscală”, după principiul 5 se completează </w:t>
      </w:r>
      <w:r w:rsidR="00D233A8" w:rsidRPr="000477C9">
        <w:rPr>
          <w:rFonts w:ascii="Times New Roman" w:eastAsia="Times New Roman" w:hAnsi="Times New Roman" w:cs="Times New Roman"/>
          <w:sz w:val="24"/>
          <w:szCs w:val="24"/>
          <w:lang w:val="ro-RO"/>
        </w:rPr>
        <w:t xml:space="preserve">cu </w:t>
      </w:r>
      <w:r w:rsidR="00ED6ED9" w:rsidRPr="000477C9">
        <w:rPr>
          <w:rFonts w:ascii="Times New Roman" w:eastAsia="Times New Roman" w:hAnsi="Times New Roman" w:cs="Times New Roman"/>
          <w:sz w:val="24"/>
          <w:szCs w:val="24"/>
          <w:lang w:val="ro-RO"/>
        </w:rPr>
        <w:t>un principiu nou cu următorul conținut:</w:t>
      </w:r>
    </w:p>
    <w:p w14:paraId="5EE12FF0" w14:textId="77777777" w:rsidR="00773ECC" w:rsidRPr="000477C9" w:rsidRDefault="00ED6ED9" w:rsidP="003A5978">
      <w:pPr>
        <w:pStyle w:val="ListParagraph"/>
        <w:tabs>
          <w:tab w:val="left" w:pos="284"/>
          <w:tab w:val="left" w:pos="567"/>
        </w:tabs>
        <w:spacing w:after="0" w:line="240" w:lineRule="auto"/>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w:t>
      </w:r>
      <w:r w:rsidRPr="000477C9">
        <w:rPr>
          <w:rFonts w:ascii="Times New Roman" w:hAnsi="Times New Roman" w:cs="Times New Roman"/>
          <w:sz w:val="24"/>
          <w:szCs w:val="24"/>
          <w:lang w:val="ro-RO"/>
        </w:rPr>
        <w:t>Îmbunătățirea legislației fiscale și dezvoltarea sistemului fiscal autohton în baza standardelor UE și internaționale, inclusiv pregătirea pentru ajustarea treptată cu directivele UE.</w:t>
      </w:r>
      <w:r w:rsidRPr="000477C9">
        <w:rPr>
          <w:rFonts w:ascii="Times New Roman" w:eastAsia="Times New Roman" w:hAnsi="Times New Roman" w:cs="Times New Roman"/>
          <w:sz w:val="24"/>
          <w:szCs w:val="24"/>
          <w:lang w:val="ro-RO"/>
        </w:rPr>
        <w:t xml:space="preserve">”; </w:t>
      </w:r>
    </w:p>
    <w:p w14:paraId="7FF8F99A" w14:textId="77777777" w:rsidR="00ED6ED9" w:rsidRPr="000477C9" w:rsidRDefault="00773ECC" w:rsidP="003A5978">
      <w:pPr>
        <w:pStyle w:val="ListParagraph"/>
        <w:tabs>
          <w:tab w:val="left" w:pos="284"/>
          <w:tab w:val="left" w:pos="567"/>
        </w:tabs>
        <w:spacing w:after="0" w:line="240" w:lineRule="auto"/>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ab/>
      </w:r>
      <w:r w:rsidR="00ED6ED9" w:rsidRPr="000477C9">
        <w:rPr>
          <w:rFonts w:ascii="Times New Roman" w:eastAsia="Times New Roman" w:hAnsi="Times New Roman" w:cs="Times New Roman"/>
          <w:sz w:val="24"/>
          <w:szCs w:val="24"/>
          <w:lang w:val="ro-RO"/>
        </w:rPr>
        <w:t>la principiul 6 cuvîntul  „potrivit”</w:t>
      </w:r>
      <w:r w:rsidR="000477C9">
        <w:rPr>
          <w:rFonts w:ascii="Times New Roman" w:eastAsia="Times New Roman" w:hAnsi="Times New Roman" w:cs="Times New Roman"/>
          <w:sz w:val="24"/>
          <w:szCs w:val="24"/>
          <w:lang w:val="ro-RO"/>
        </w:rPr>
        <w:t xml:space="preserve"> se substituie cu cuvî</w:t>
      </w:r>
      <w:r w:rsidR="00ED6ED9" w:rsidRPr="000477C9">
        <w:rPr>
          <w:rFonts w:ascii="Times New Roman" w:eastAsia="Times New Roman" w:hAnsi="Times New Roman" w:cs="Times New Roman"/>
          <w:sz w:val="24"/>
          <w:szCs w:val="24"/>
          <w:lang w:val="ro-RO"/>
        </w:rPr>
        <w:t>ntul „stabilit”;</w:t>
      </w:r>
    </w:p>
    <w:p w14:paraId="0D8C8CF9" w14:textId="77777777" w:rsidR="00D91C28" w:rsidRPr="000477C9" w:rsidRDefault="00773ECC"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7</w:t>
      </w:r>
      <w:r w:rsidR="00CA6053" w:rsidRPr="000477C9">
        <w:rPr>
          <w:rFonts w:ascii="Times New Roman" w:eastAsia="Times New Roman" w:hAnsi="Times New Roman" w:cs="Times New Roman"/>
          <w:sz w:val="24"/>
          <w:szCs w:val="24"/>
          <w:lang w:val="ro-RO"/>
        </w:rPr>
        <w:t>7</w:t>
      </w:r>
      <w:r w:rsidR="00481BCD" w:rsidRPr="000477C9">
        <w:rPr>
          <w:rFonts w:ascii="Times New Roman" w:eastAsia="Times New Roman" w:hAnsi="Times New Roman" w:cs="Times New Roman"/>
          <w:sz w:val="24"/>
          <w:szCs w:val="24"/>
          <w:lang w:val="ro-RO"/>
        </w:rPr>
        <w:t xml:space="preserve">) </w:t>
      </w:r>
      <w:r w:rsidR="00481BCD" w:rsidRPr="000477C9">
        <w:rPr>
          <w:rFonts w:ascii="Times New Roman" w:eastAsia="Times New Roman" w:hAnsi="Times New Roman" w:cs="Times New Roman"/>
          <w:bCs/>
          <w:sz w:val="24"/>
          <w:szCs w:val="24"/>
          <w:lang w:val="ro-RO" w:eastAsia="en-GB"/>
        </w:rPr>
        <w:t xml:space="preserve">tabelul 5.5.2, </w:t>
      </w:r>
      <w:r w:rsidR="00746A02" w:rsidRPr="000477C9">
        <w:rPr>
          <w:rFonts w:ascii="Times New Roman" w:eastAsia="Times New Roman" w:hAnsi="Times New Roman" w:cs="Times New Roman"/>
          <w:sz w:val="24"/>
          <w:szCs w:val="24"/>
          <w:lang w:val="ro-RO"/>
        </w:rPr>
        <w:t xml:space="preserve">partea </w:t>
      </w:r>
      <w:r w:rsidR="00746A02" w:rsidRPr="000477C9">
        <w:rPr>
          <w:rFonts w:ascii="Times New Roman" w:eastAsia="Times New Roman" w:hAnsi="Times New Roman" w:cs="Times New Roman"/>
          <w:bCs/>
          <w:sz w:val="24"/>
          <w:szCs w:val="24"/>
          <w:lang w:val="ro-RO" w:eastAsia="en-GB"/>
        </w:rPr>
        <w:t xml:space="preserve">1) </w:t>
      </w:r>
      <w:r w:rsidR="00AF4C8B" w:rsidRPr="000477C9">
        <w:rPr>
          <w:rFonts w:ascii="Times New Roman" w:eastAsia="Times New Roman" w:hAnsi="Times New Roman" w:cs="Times New Roman"/>
          <w:bCs/>
          <w:sz w:val="24"/>
          <w:szCs w:val="24"/>
          <w:lang w:val="ro-RO"/>
        </w:rPr>
        <w:t>„</w:t>
      </w:r>
      <w:r w:rsidR="00746A02" w:rsidRPr="000477C9">
        <w:rPr>
          <w:rFonts w:ascii="Times New Roman" w:eastAsia="Times New Roman" w:hAnsi="Times New Roman" w:cs="Times New Roman"/>
          <w:sz w:val="24"/>
          <w:szCs w:val="24"/>
          <w:lang w:val="ro-RO"/>
        </w:rPr>
        <w:t xml:space="preserve">Administrarea fiscală”, </w:t>
      </w:r>
      <w:r w:rsidR="00481BCD" w:rsidRPr="000477C9">
        <w:rPr>
          <w:rFonts w:ascii="Times New Roman" w:eastAsia="Times New Roman" w:hAnsi="Times New Roman" w:cs="Times New Roman"/>
          <w:sz w:val="24"/>
          <w:szCs w:val="24"/>
          <w:lang w:val="ro-RO"/>
        </w:rPr>
        <w:t>subsecțiunea a</w:t>
      </w:r>
      <w:r w:rsidR="00481BCD" w:rsidRPr="000477C9">
        <w:rPr>
          <w:rFonts w:ascii="Times New Roman" w:eastAsia="Times New Roman" w:hAnsi="Times New Roman" w:cs="Times New Roman"/>
          <w:bCs/>
          <w:sz w:val="24"/>
          <w:szCs w:val="24"/>
          <w:lang w:val="ro-RO" w:eastAsia="en-GB"/>
        </w:rPr>
        <w:t xml:space="preserve">) </w:t>
      </w:r>
      <w:r w:rsidR="00AF4C8B" w:rsidRPr="000477C9">
        <w:rPr>
          <w:rFonts w:ascii="Times New Roman" w:eastAsia="Times New Roman" w:hAnsi="Times New Roman" w:cs="Times New Roman"/>
          <w:bCs/>
          <w:sz w:val="24"/>
          <w:szCs w:val="24"/>
          <w:lang w:val="ro-RO"/>
        </w:rPr>
        <w:t>„</w:t>
      </w:r>
      <w:r w:rsidR="00481BCD" w:rsidRPr="000477C9">
        <w:rPr>
          <w:rFonts w:ascii="Times New Roman" w:eastAsia="Times New Roman" w:hAnsi="Times New Roman" w:cs="Times New Roman"/>
          <w:sz w:val="24"/>
          <w:szCs w:val="24"/>
          <w:lang w:val="ro-RO"/>
        </w:rPr>
        <w:t xml:space="preserve">Legislația”, coloana 1 </w:t>
      </w:r>
      <w:r w:rsidR="00AF4C8B" w:rsidRPr="000477C9">
        <w:rPr>
          <w:rFonts w:ascii="Times New Roman" w:eastAsia="Times New Roman" w:hAnsi="Times New Roman" w:cs="Times New Roman"/>
          <w:bCs/>
          <w:sz w:val="24"/>
          <w:szCs w:val="24"/>
          <w:lang w:val="ro-RO" w:eastAsia="en-GB"/>
        </w:rPr>
        <w:t>„</w:t>
      </w:r>
      <w:r w:rsidR="00481BCD" w:rsidRPr="000477C9">
        <w:rPr>
          <w:rFonts w:ascii="Times New Roman" w:eastAsia="Times New Roman" w:hAnsi="Times New Roman" w:cs="Times New Roman"/>
          <w:bCs/>
          <w:sz w:val="24"/>
          <w:szCs w:val="24"/>
          <w:lang w:val="ro-RO" w:eastAsia="en-GB"/>
        </w:rPr>
        <w:t>Situația actuală”</w:t>
      </w:r>
      <w:r w:rsidR="00D91C28" w:rsidRPr="000477C9">
        <w:rPr>
          <w:rFonts w:ascii="Times New Roman" w:eastAsia="Times New Roman" w:hAnsi="Times New Roman" w:cs="Times New Roman"/>
          <w:bCs/>
          <w:sz w:val="24"/>
          <w:szCs w:val="24"/>
          <w:lang w:val="ro-RO" w:eastAsia="en-GB"/>
        </w:rPr>
        <w:t>:</w:t>
      </w:r>
    </w:p>
    <w:p w14:paraId="6408E207" w14:textId="77777777" w:rsidR="00481BCD" w:rsidRPr="000477C9" w:rsidRDefault="00481BCD"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alineatul 1 cuvintele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și angajamentele” se exclud;</w:t>
      </w:r>
    </w:p>
    <w:p w14:paraId="43D421E0" w14:textId="77777777" w:rsidR="00407792" w:rsidRPr="000477C9" w:rsidRDefault="008347EC"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w:t>
      </w:r>
      <w:r w:rsidR="00E33764" w:rsidRPr="000477C9">
        <w:rPr>
          <w:rFonts w:ascii="Times New Roman" w:eastAsia="Times New Roman" w:hAnsi="Times New Roman" w:cs="Times New Roman"/>
          <w:bCs/>
          <w:sz w:val="24"/>
          <w:szCs w:val="24"/>
          <w:lang w:val="ro-RO" w:eastAsia="en-GB"/>
        </w:rPr>
        <w:t>final se completează cu un alineat nou cu următorul conținut:</w:t>
      </w:r>
    </w:p>
    <w:p w14:paraId="3C246777" w14:textId="77777777" w:rsidR="008347EC" w:rsidRPr="000477C9" w:rsidRDefault="008347EC" w:rsidP="003A5978">
      <w:pPr>
        <w:pStyle w:val="ListParagraph"/>
        <w:spacing w:after="0" w:line="240" w:lineRule="auto"/>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w:t>
      </w:r>
      <w:r w:rsidR="00407792" w:rsidRPr="000477C9">
        <w:rPr>
          <w:rFonts w:ascii="Times New Roman" w:eastAsia="Times New Roman" w:hAnsi="Times New Roman" w:cs="Times New Roman"/>
          <w:sz w:val="24"/>
          <w:szCs w:val="24"/>
          <w:lang w:val="ro-RO"/>
        </w:rPr>
        <w:t>Cadrul legal pentru unificarea administrației fiscale de stat a fost adoptat în anul 2016</w:t>
      </w:r>
      <w:r w:rsidRPr="000477C9">
        <w:rPr>
          <w:rFonts w:ascii="Times New Roman" w:eastAsia="Times New Roman" w:hAnsi="Times New Roman" w:cs="Times New Roman"/>
          <w:sz w:val="24"/>
          <w:szCs w:val="24"/>
          <w:lang w:val="ro-RO"/>
        </w:rPr>
        <w:t>”;</w:t>
      </w:r>
    </w:p>
    <w:p w14:paraId="5BA218F2" w14:textId="77777777" w:rsidR="00481BCD" w:rsidRPr="000477C9" w:rsidRDefault="00CA6053" w:rsidP="003A5978">
      <w:pPr>
        <w:spacing w:after="0" w:line="240" w:lineRule="auto"/>
        <w:ind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78</w:t>
      </w:r>
      <w:r w:rsidR="00481BCD" w:rsidRPr="000477C9">
        <w:rPr>
          <w:rFonts w:ascii="Times New Roman" w:eastAsia="Times New Roman" w:hAnsi="Times New Roman" w:cs="Times New Roman"/>
          <w:sz w:val="24"/>
          <w:szCs w:val="24"/>
          <w:lang w:val="ro-RO"/>
        </w:rPr>
        <w:t xml:space="preserve">) </w:t>
      </w:r>
      <w:r w:rsidR="00481BCD" w:rsidRPr="000477C9">
        <w:rPr>
          <w:rFonts w:ascii="Times New Roman" w:eastAsia="Times New Roman" w:hAnsi="Times New Roman" w:cs="Times New Roman"/>
          <w:bCs/>
          <w:sz w:val="24"/>
          <w:szCs w:val="24"/>
          <w:lang w:val="ro-RO" w:eastAsia="en-GB"/>
        </w:rPr>
        <w:t xml:space="preserve">tabelul 5.5.2, </w:t>
      </w:r>
      <w:r w:rsidR="00481BCD" w:rsidRPr="000477C9">
        <w:rPr>
          <w:rFonts w:ascii="Times New Roman" w:eastAsia="Times New Roman" w:hAnsi="Times New Roman" w:cs="Times New Roman"/>
          <w:sz w:val="24"/>
          <w:szCs w:val="24"/>
          <w:lang w:val="ro-RO"/>
        </w:rPr>
        <w:t>subsecțiunea a</w:t>
      </w:r>
      <w:r w:rsidR="00481BCD" w:rsidRPr="000477C9">
        <w:rPr>
          <w:rFonts w:ascii="Times New Roman" w:eastAsia="Times New Roman" w:hAnsi="Times New Roman" w:cs="Times New Roman"/>
          <w:bCs/>
          <w:sz w:val="24"/>
          <w:szCs w:val="24"/>
          <w:lang w:val="ro-RO" w:eastAsia="en-GB"/>
        </w:rPr>
        <w:t xml:space="preserve">) </w:t>
      </w:r>
      <w:r w:rsidR="00AF4C8B" w:rsidRPr="000477C9">
        <w:rPr>
          <w:rFonts w:ascii="Times New Roman" w:eastAsia="Times New Roman" w:hAnsi="Times New Roman" w:cs="Times New Roman"/>
          <w:bCs/>
          <w:sz w:val="24"/>
          <w:szCs w:val="24"/>
          <w:lang w:val="ro-RO"/>
        </w:rPr>
        <w:t>„</w:t>
      </w:r>
      <w:r w:rsidR="00481BCD" w:rsidRPr="000477C9">
        <w:rPr>
          <w:rFonts w:ascii="Times New Roman" w:eastAsia="Times New Roman" w:hAnsi="Times New Roman" w:cs="Times New Roman"/>
          <w:sz w:val="24"/>
          <w:szCs w:val="24"/>
          <w:lang w:val="ro-RO"/>
        </w:rPr>
        <w:t xml:space="preserve">Legislația”, coloana </w:t>
      </w:r>
      <w:r w:rsidR="00481BCD" w:rsidRPr="000477C9">
        <w:rPr>
          <w:rFonts w:ascii="Times New Roman" w:eastAsia="Times New Roman" w:hAnsi="Times New Roman" w:cs="Times New Roman"/>
          <w:bCs/>
          <w:sz w:val="24"/>
          <w:szCs w:val="24"/>
          <w:lang w:val="ro-RO" w:eastAsia="en-GB"/>
        </w:rPr>
        <w:t xml:space="preserve">2 </w:t>
      </w:r>
      <w:r w:rsidR="00AF4C8B" w:rsidRPr="000477C9">
        <w:rPr>
          <w:rFonts w:ascii="Times New Roman" w:eastAsia="Times New Roman" w:hAnsi="Times New Roman" w:cs="Times New Roman"/>
          <w:bCs/>
          <w:sz w:val="24"/>
          <w:szCs w:val="24"/>
          <w:lang w:val="ro-RO" w:eastAsia="en-GB"/>
        </w:rPr>
        <w:t>„</w:t>
      </w:r>
      <w:r w:rsidR="00481BCD" w:rsidRPr="000477C9">
        <w:rPr>
          <w:rFonts w:ascii="Times New Roman" w:eastAsia="Times New Roman" w:hAnsi="Times New Roman" w:cs="Times New Roman"/>
          <w:bCs/>
          <w:sz w:val="24"/>
          <w:szCs w:val="24"/>
          <w:lang w:val="ro-RO" w:eastAsia="en-GB"/>
        </w:rPr>
        <w:t>Domeniile de preocupare” la final se completează cu un alineat nou cu următorul conținut:</w:t>
      </w:r>
    </w:p>
    <w:p w14:paraId="74A3D826" w14:textId="77777777" w:rsidR="00481BCD" w:rsidRPr="000477C9" w:rsidRDefault="00481BCD" w:rsidP="003A5978">
      <w:pPr>
        <w:pStyle w:val="ListParagraph"/>
        <w:spacing w:after="0" w:line="240" w:lineRule="auto"/>
        <w:ind w:left="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„Legislația fiscală națională necesită a fi îmbunătățită și simplificată în conformitate cu prevederile legislației comunitare”;</w:t>
      </w:r>
    </w:p>
    <w:p w14:paraId="4CA81AA5" w14:textId="77777777" w:rsidR="00D91C28" w:rsidRPr="000477C9" w:rsidRDefault="00CA6053"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sz w:val="24"/>
          <w:szCs w:val="24"/>
          <w:lang w:val="ro-RO"/>
        </w:rPr>
        <w:t>79</w:t>
      </w:r>
      <w:r w:rsidR="00D25658" w:rsidRPr="000477C9">
        <w:rPr>
          <w:rFonts w:ascii="Times New Roman" w:eastAsia="Times New Roman" w:hAnsi="Times New Roman" w:cs="Times New Roman"/>
          <w:sz w:val="24"/>
          <w:szCs w:val="24"/>
          <w:lang w:val="ro-RO"/>
        </w:rPr>
        <w:t xml:space="preserve">) </w:t>
      </w:r>
      <w:r w:rsidR="00D25658" w:rsidRPr="000477C9">
        <w:rPr>
          <w:rFonts w:ascii="Times New Roman" w:eastAsia="Times New Roman" w:hAnsi="Times New Roman" w:cs="Times New Roman"/>
          <w:bCs/>
          <w:sz w:val="24"/>
          <w:szCs w:val="24"/>
          <w:lang w:val="ro-RO" w:eastAsia="en-GB"/>
        </w:rPr>
        <w:t xml:space="preserve">tabelul 5.5.2, </w:t>
      </w:r>
      <w:r w:rsidR="00D25658" w:rsidRPr="000477C9">
        <w:rPr>
          <w:rFonts w:ascii="Times New Roman" w:eastAsia="Times New Roman" w:hAnsi="Times New Roman" w:cs="Times New Roman"/>
          <w:sz w:val="24"/>
          <w:szCs w:val="24"/>
          <w:lang w:val="ro-RO"/>
        </w:rPr>
        <w:t>subsecțiunea b</w:t>
      </w:r>
      <w:r w:rsidR="00D25658" w:rsidRPr="000477C9">
        <w:rPr>
          <w:rFonts w:ascii="Times New Roman" w:eastAsia="Times New Roman" w:hAnsi="Times New Roman" w:cs="Times New Roman"/>
          <w:bCs/>
          <w:sz w:val="24"/>
          <w:szCs w:val="24"/>
          <w:lang w:val="ro-RO" w:eastAsia="en-GB"/>
        </w:rPr>
        <w:t xml:space="preserve">) </w:t>
      </w:r>
      <w:r w:rsidR="00AF4C8B" w:rsidRPr="000477C9">
        <w:rPr>
          <w:rFonts w:ascii="Times New Roman" w:eastAsia="Times New Roman" w:hAnsi="Times New Roman" w:cs="Times New Roman"/>
          <w:bCs/>
          <w:sz w:val="24"/>
          <w:szCs w:val="24"/>
          <w:lang w:val="ro-RO"/>
        </w:rPr>
        <w:t>„</w:t>
      </w:r>
      <w:r w:rsidR="00D25658" w:rsidRPr="000477C9">
        <w:rPr>
          <w:rFonts w:ascii="Times New Roman" w:eastAsia="Times New Roman" w:hAnsi="Times New Roman" w:cs="Times New Roman"/>
          <w:sz w:val="24"/>
          <w:szCs w:val="24"/>
          <w:lang w:val="ro-RO"/>
        </w:rPr>
        <w:t xml:space="preserve">Colectarea impozitelor şi taxelor, conformarea şi executarea silită”, coloana 1 </w:t>
      </w:r>
      <w:r w:rsidR="00417830" w:rsidRPr="000477C9">
        <w:rPr>
          <w:rFonts w:ascii="Times New Roman" w:eastAsia="Times New Roman" w:hAnsi="Times New Roman" w:cs="Times New Roman"/>
          <w:bCs/>
          <w:sz w:val="24"/>
          <w:szCs w:val="24"/>
          <w:lang w:val="ro-RO" w:eastAsia="en-GB"/>
        </w:rPr>
        <w:t>„</w:t>
      </w:r>
      <w:r w:rsidR="00D25658" w:rsidRPr="000477C9">
        <w:rPr>
          <w:rFonts w:ascii="Times New Roman" w:eastAsia="Times New Roman" w:hAnsi="Times New Roman" w:cs="Times New Roman"/>
          <w:bCs/>
          <w:sz w:val="24"/>
          <w:szCs w:val="24"/>
          <w:lang w:val="ro-RO" w:eastAsia="en-GB"/>
        </w:rPr>
        <w:t>Situația actuală”</w:t>
      </w:r>
      <w:r w:rsidR="00D91C28" w:rsidRPr="000477C9">
        <w:rPr>
          <w:rFonts w:ascii="Times New Roman" w:eastAsia="Times New Roman" w:hAnsi="Times New Roman" w:cs="Times New Roman"/>
          <w:bCs/>
          <w:sz w:val="24"/>
          <w:szCs w:val="24"/>
          <w:lang w:val="ro-RO" w:eastAsia="en-GB"/>
        </w:rPr>
        <w:t>:</w:t>
      </w:r>
    </w:p>
    <w:p w14:paraId="68131B0F" w14:textId="77777777" w:rsidR="00D25658" w:rsidRPr="000477C9" w:rsidRDefault="00D25658"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0477C9">
        <w:rPr>
          <w:rFonts w:ascii="Times New Roman" w:eastAsia="Times New Roman" w:hAnsi="Times New Roman" w:cs="Times New Roman"/>
          <w:bCs/>
          <w:sz w:val="24"/>
          <w:szCs w:val="24"/>
          <w:lang w:val="ro-RO" w:eastAsia="en-GB"/>
        </w:rPr>
        <w:t xml:space="preserve">la alineatul 1 cuvintele </w:t>
      </w:r>
      <w:r w:rsidR="00AF4C8B"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bCs/>
          <w:sz w:val="24"/>
          <w:szCs w:val="24"/>
          <w:lang w:val="ro-RO" w:eastAsia="en-GB"/>
        </w:rPr>
        <w:t>cont unic trezorerial” se înlocuiesc cu textul “conturile trezoreriale (IBAN)”;</w:t>
      </w:r>
    </w:p>
    <w:p w14:paraId="4001F69A" w14:textId="6BD5C6A3" w:rsidR="004F42BD" w:rsidRPr="000477C9" w:rsidRDefault="004F42BD" w:rsidP="003A5978">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alineatul 2 va avea următorul cuprins:</w:t>
      </w:r>
      <w:r w:rsidR="003A0517" w:rsidRPr="000477C9">
        <w:rPr>
          <w:rFonts w:ascii="Times New Roman" w:hAnsi="Times New Roman" w:cs="Times New Roman"/>
          <w:sz w:val="24"/>
          <w:szCs w:val="24"/>
          <w:lang w:val="ro-RO"/>
        </w:rPr>
        <w:t xml:space="preserve"> </w:t>
      </w:r>
      <w:r w:rsidR="003A0517" w:rsidRPr="000477C9">
        <w:rPr>
          <w:rFonts w:ascii="Times New Roman" w:eastAsia="Times New Roman" w:hAnsi="Times New Roman" w:cs="Times New Roman"/>
          <w:sz w:val="24"/>
          <w:szCs w:val="24"/>
          <w:lang w:val="ro-RO"/>
        </w:rPr>
        <w:t>„</w:t>
      </w:r>
      <w:r w:rsidR="003A0517" w:rsidRPr="000477C9">
        <w:rPr>
          <w:rFonts w:ascii="Times New Roman" w:hAnsi="Times New Roman" w:cs="Times New Roman"/>
          <w:sz w:val="24"/>
          <w:szCs w:val="24"/>
          <w:lang w:val="ro-RO"/>
        </w:rPr>
        <w:t xml:space="preserve">Schimbul de date privind veniturile Bugetului Public Național între Serviciul Fiscal de Stat şi </w:t>
      </w:r>
      <w:r w:rsidR="00F27CCC">
        <w:rPr>
          <w:rFonts w:ascii="Times New Roman" w:hAnsi="Times New Roman" w:cs="Times New Roman"/>
          <w:sz w:val="24"/>
          <w:szCs w:val="24"/>
          <w:lang w:val="ro-RO"/>
        </w:rPr>
        <w:t xml:space="preserve">Direcția Generală </w:t>
      </w:r>
      <w:r w:rsidR="003A0517" w:rsidRPr="000477C9">
        <w:rPr>
          <w:rFonts w:ascii="Times New Roman" w:hAnsi="Times New Roman" w:cs="Times New Roman"/>
          <w:sz w:val="24"/>
          <w:szCs w:val="24"/>
          <w:lang w:val="ro-RO"/>
        </w:rPr>
        <w:t>Trezoreria de Stat se  efectuează  zilnic la nivel central</w:t>
      </w:r>
      <w:r w:rsidR="003A0517" w:rsidRPr="000477C9">
        <w:rPr>
          <w:rFonts w:ascii="Times New Roman" w:eastAsia="Times New Roman" w:hAnsi="Times New Roman" w:cs="Times New Roman"/>
          <w:bCs/>
          <w:sz w:val="24"/>
          <w:szCs w:val="24"/>
          <w:lang w:val="ro-RO" w:eastAsia="en-GB"/>
        </w:rPr>
        <w:t>”</w:t>
      </w:r>
      <w:r w:rsidR="003A0517" w:rsidRPr="000477C9">
        <w:rPr>
          <w:rFonts w:ascii="Times New Roman" w:hAnsi="Times New Roman" w:cs="Times New Roman"/>
          <w:sz w:val="24"/>
          <w:szCs w:val="24"/>
          <w:lang w:val="ro-RO"/>
        </w:rPr>
        <w:t>;</w:t>
      </w:r>
    </w:p>
    <w:p w14:paraId="265E37DB" w14:textId="77777777" w:rsidR="004F42BD" w:rsidRPr="000477C9" w:rsidRDefault="004F42BD" w:rsidP="003A5978">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alineatul 4 va avea următorul cuprins:</w:t>
      </w:r>
      <w:r w:rsidR="003A0517" w:rsidRPr="000477C9">
        <w:rPr>
          <w:rFonts w:ascii="Times New Roman" w:eastAsia="Times New Roman" w:hAnsi="Times New Roman" w:cs="Times New Roman"/>
          <w:sz w:val="24"/>
          <w:szCs w:val="24"/>
          <w:lang w:val="ro-RO"/>
        </w:rPr>
        <w:t xml:space="preserve"> „Serviciul Fiscal de Stat a realizat progrese în implementarea  sistemului de management al riscurilor de conformare fiscal</w:t>
      </w:r>
      <w:r w:rsidR="00432585" w:rsidRPr="000477C9">
        <w:rPr>
          <w:rFonts w:ascii="Times New Roman" w:eastAsia="Times New Roman" w:hAnsi="Times New Roman" w:cs="Times New Roman"/>
          <w:sz w:val="24"/>
          <w:szCs w:val="24"/>
          <w:lang w:val="ro-RO"/>
        </w:rPr>
        <w:t>ă</w:t>
      </w:r>
      <w:r w:rsidR="003A0517" w:rsidRPr="000477C9">
        <w:rPr>
          <w:rFonts w:ascii="Times New Roman" w:eastAsia="Times New Roman" w:hAnsi="Times New Roman" w:cs="Times New Roman"/>
          <w:bCs/>
          <w:sz w:val="24"/>
          <w:szCs w:val="24"/>
          <w:lang w:val="ro-RO" w:eastAsia="en-GB"/>
        </w:rPr>
        <w:t>”</w:t>
      </w:r>
      <w:r w:rsidR="003A0517" w:rsidRPr="000477C9">
        <w:rPr>
          <w:rFonts w:ascii="Times New Roman" w:eastAsia="Times New Roman" w:hAnsi="Times New Roman" w:cs="Times New Roman"/>
          <w:sz w:val="24"/>
          <w:szCs w:val="24"/>
          <w:lang w:val="ro-RO"/>
        </w:rPr>
        <w:t>;</w:t>
      </w:r>
    </w:p>
    <w:p w14:paraId="07919219" w14:textId="77777777" w:rsidR="004F42BD" w:rsidRPr="000477C9" w:rsidRDefault="004F42BD" w:rsidP="003A5978">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alinea</w:t>
      </w:r>
      <w:r w:rsidR="003A0517" w:rsidRPr="000477C9">
        <w:rPr>
          <w:rFonts w:ascii="Times New Roman" w:eastAsia="Times New Roman" w:hAnsi="Times New Roman" w:cs="Times New Roman"/>
          <w:sz w:val="24"/>
          <w:szCs w:val="24"/>
          <w:lang w:val="ro-RO"/>
        </w:rPr>
        <w:t>tul 5 va avea următorul cuprins: „Legislaţia fiscală prevede dreptul de estimare a venitului impozabil al persoanelor fizice prin metode indirecte, utilizînd mai multe surse de informaţii</w:t>
      </w:r>
      <w:r w:rsidR="003A0517" w:rsidRPr="000477C9">
        <w:rPr>
          <w:rFonts w:ascii="Times New Roman" w:eastAsia="Times New Roman" w:hAnsi="Times New Roman" w:cs="Times New Roman"/>
          <w:bCs/>
          <w:sz w:val="24"/>
          <w:szCs w:val="24"/>
          <w:lang w:val="ro-RO" w:eastAsia="en-GB"/>
        </w:rPr>
        <w:t>”</w:t>
      </w:r>
      <w:r w:rsidR="003A0517" w:rsidRPr="000477C9">
        <w:rPr>
          <w:rFonts w:ascii="Times New Roman" w:eastAsia="Times New Roman" w:hAnsi="Times New Roman" w:cs="Times New Roman"/>
          <w:sz w:val="24"/>
          <w:szCs w:val="24"/>
          <w:lang w:val="ro-RO"/>
        </w:rPr>
        <w:t>;</w:t>
      </w:r>
    </w:p>
    <w:p w14:paraId="769E6BC5" w14:textId="77777777" w:rsidR="003A0517" w:rsidRPr="000477C9" w:rsidRDefault="003A0517" w:rsidP="003A5978">
      <w:pPr>
        <w:pStyle w:val="ListParagraph"/>
        <w:spacing w:after="0" w:line="240" w:lineRule="auto"/>
        <w:ind w:left="0"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după alineatul 3 se completează cu un alineat cu următorul cuprins: „Există mecanismul de compensare a taxelor datorate contribuabililor (plata în plus) contra rambursării altor taxe</w:t>
      </w:r>
      <w:r w:rsidRPr="000477C9">
        <w:rPr>
          <w:rFonts w:ascii="Times New Roman" w:eastAsia="Times New Roman" w:hAnsi="Times New Roman" w:cs="Times New Roman"/>
          <w:bCs/>
          <w:sz w:val="24"/>
          <w:szCs w:val="24"/>
          <w:lang w:val="ro-RO" w:eastAsia="en-GB"/>
        </w:rPr>
        <w:t>”</w:t>
      </w:r>
      <w:r w:rsidRPr="000477C9">
        <w:rPr>
          <w:rFonts w:ascii="Times New Roman" w:eastAsia="Times New Roman" w:hAnsi="Times New Roman" w:cs="Times New Roman"/>
          <w:sz w:val="24"/>
          <w:szCs w:val="24"/>
          <w:lang w:val="ro-RO"/>
        </w:rPr>
        <w:t>;</w:t>
      </w:r>
    </w:p>
    <w:p w14:paraId="36996897" w14:textId="77777777" w:rsidR="003A0517" w:rsidRPr="000477C9" w:rsidRDefault="003A0517" w:rsidP="00D25658">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t>alineatul 3 se exclude:</w:t>
      </w:r>
    </w:p>
    <w:p w14:paraId="364E44CB" w14:textId="77777777" w:rsidR="003A0517" w:rsidRPr="000477C9" w:rsidRDefault="003A0517" w:rsidP="00D25658">
      <w:pPr>
        <w:spacing w:after="0" w:line="240" w:lineRule="auto"/>
        <w:ind w:firstLine="360"/>
        <w:jc w:val="both"/>
        <w:rPr>
          <w:rFonts w:ascii="Times New Roman" w:eastAsia="Times New Roman" w:hAnsi="Times New Roman" w:cs="Times New Roman"/>
          <w:sz w:val="24"/>
          <w:szCs w:val="24"/>
          <w:lang w:val="ro-RO"/>
        </w:rPr>
      </w:pPr>
      <w:r w:rsidRPr="000477C9">
        <w:rPr>
          <w:rFonts w:ascii="Times New Roman" w:eastAsia="Times New Roman" w:hAnsi="Times New Roman" w:cs="Times New Roman"/>
          <w:sz w:val="24"/>
          <w:szCs w:val="24"/>
          <w:lang w:val="ro-RO"/>
        </w:rPr>
        <w:lastRenderedPageBreak/>
        <w:t>la final se completează cu patru alineate cu următorul cuprins:</w:t>
      </w:r>
    </w:p>
    <w:p w14:paraId="73B1F4B6" w14:textId="77777777" w:rsidR="00502515" w:rsidRPr="00B43B31" w:rsidRDefault="00AF4C8B" w:rsidP="00B43B31">
      <w:pPr>
        <w:pStyle w:val="ListParagraph"/>
        <w:spacing w:after="0" w:line="240" w:lineRule="auto"/>
        <w:ind w:left="0"/>
        <w:jc w:val="both"/>
        <w:rPr>
          <w:rFonts w:ascii="Times New Roman" w:hAnsi="Times New Roman" w:cs="Times New Roman"/>
          <w:lang w:val="ro-RO"/>
        </w:rPr>
      </w:pPr>
      <w:r w:rsidRPr="00B43B31">
        <w:rPr>
          <w:rFonts w:ascii="Times New Roman" w:hAnsi="Times New Roman" w:cs="Times New Roman"/>
          <w:bCs/>
          <w:sz w:val="24"/>
          <w:szCs w:val="24"/>
          <w:lang w:val="ro-RO"/>
        </w:rPr>
        <w:t>„</w:t>
      </w:r>
      <w:r w:rsidR="00502515" w:rsidRPr="00B43B31">
        <w:rPr>
          <w:rFonts w:ascii="Times New Roman" w:hAnsi="Times New Roman" w:cs="Times New Roman"/>
          <w:sz w:val="24"/>
          <w:szCs w:val="24"/>
          <w:lang w:val="ro-RO"/>
        </w:rPr>
        <w:t>Sistemul informaţional automatizat „Contul curent al contribuabilului” asigură accesul</w:t>
      </w:r>
      <w:r w:rsidR="00992D15" w:rsidRPr="00B43B31">
        <w:rPr>
          <w:rFonts w:ascii="Times New Roman" w:hAnsi="Times New Roman" w:cs="Times New Roman"/>
          <w:sz w:val="24"/>
          <w:szCs w:val="24"/>
          <w:lang w:val="ro-RO"/>
        </w:rPr>
        <w:t xml:space="preserve"> </w:t>
      </w:r>
      <w:r w:rsidR="00502515" w:rsidRPr="00B43B31">
        <w:rPr>
          <w:rFonts w:ascii="Times New Roman" w:hAnsi="Times New Roman" w:cs="Times New Roman"/>
          <w:sz w:val="24"/>
          <w:szCs w:val="24"/>
          <w:lang w:val="ro-RO"/>
        </w:rPr>
        <w:t>contribuabilului la contul său curent și oferă informaţiile în regim real despre obligaţiile fiscale ale contribuabililor</w:t>
      </w:r>
      <w:r w:rsidR="00992D15" w:rsidRPr="00B43B31">
        <w:rPr>
          <w:rFonts w:ascii="Times New Roman" w:hAnsi="Times New Roman" w:cs="Times New Roman"/>
          <w:sz w:val="24"/>
          <w:szCs w:val="24"/>
          <w:lang w:val="ro-RO"/>
        </w:rPr>
        <w:t>”;</w:t>
      </w:r>
    </w:p>
    <w:p w14:paraId="0D05E993" w14:textId="77777777" w:rsidR="00502515" w:rsidRPr="00B43B31" w:rsidRDefault="00AF4C8B" w:rsidP="00B43B31">
      <w:pPr>
        <w:pStyle w:val="NormalWeb"/>
        <w:ind w:firstLine="0"/>
        <w:rPr>
          <w:lang w:val="ro-RO"/>
        </w:rPr>
      </w:pPr>
      <w:r w:rsidRPr="00B43B31">
        <w:rPr>
          <w:bCs/>
          <w:lang w:val="ro-RO"/>
        </w:rPr>
        <w:t>„</w:t>
      </w:r>
      <w:r w:rsidR="00502515" w:rsidRPr="00B43B31">
        <w:rPr>
          <w:lang w:val="ro-RO"/>
        </w:rPr>
        <w:t>Legislația fiscală prevede stingerea obligațiilor fiscale vechi și nesemnificative</w:t>
      </w:r>
      <w:r w:rsidR="00992D15" w:rsidRPr="00B43B31">
        <w:rPr>
          <w:lang w:val="ro-RO"/>
        </w:rPr>
        <w:t>”;</w:t>
      </w:r>
      <w:r w:rsidR="00502515" w:rsidRPr="00B43B31">
        <w:rPr>
          <w:lang w:val="ro-RO"/>
        </w:rPr>
        <w:t xml:space="preserve"> </w:t>
      </w:r>
    </w:p>
    <w:p w14:paraId="36DE5ED4" w14:textId="77777777" w:rsidR="00502515" w:rsidRPr="00B43B31" w:rsidRDefault="00AF4C8B" w:rsidP="00B43B31">
      <w:pPr>
        <w:pStyle w:val="ListParagraph"/>
        <w:spacing w:after="0" w:line="240" w:lineRule="auto"/>
        <w:ind w:left="0"/>
        <w:jc w:val="both"/>
        <w:rPr>
          <w:rFonts w:ascii="Times New Roman" w:eastAsia="Times New Roman" w:hAnsi="Times New Roman" w:cs="Times New Roman"/>
          <w:sz w:val="24"/>
          <w:szCs w:val="24"/>
          <w:lang w:val="ro-RO"/>
        </w:rPr>
      </w:pPr>
      <w:r w:rsidRPr="00B43B31">
        <w:rPr>
          <w:rFonts w:ascii="Times New Roman" w:hAnsi="Times New Roman" w:cs="Times New Roman"/>
          <w:bCs/>
          <w:sz w:val="24"/>
          <w:szCs w:val="24"/>
          <w:lang w:val="ro-RO"/>
        </w:rPr>
        <w:t>„</w:t>
      </w:r>
      <w:r w:rsidR="00502515" w:rsidRPr="00B43B31">
        <w:rPr>
          <w:rFonts w:ascii="Times New Roman" w:eastAsia="Times New Roman" w:hAnsi="Times New Roman" w:cs="Times New Roman"/>
          <w:sz w:val="24"/>
          <w:szCs w:val="24"/>
          <w:lang w:val="ro-RO"/>
        </w:rPr>
        <w:t>A fost creată direcţia de gestionare a riscului care gestionează sistemul de management al riscurilor</w:t>
      </w:r>
      <w:r w:rsidR="00992D15" w:rsidRPr="00B43B31">
        <w:rPr>
          <w:rFonts w:ascii="Times New Roman" w:hAnsi="Times New Roman" w:cs="Times New Roman"/>
          <w:sz w:val="24"/>
          <w:szCs w:val="24"/>
          <w:lang w:val="ro-RO"/>
        </w:rPr>
        <w:t>”;</w:t>
      </w:r>
      <w:r w:rsidR="00502515" w:rsidRPr="00B43B31">
        <w:rPr>
          <w:rFonts w:ascii="Times New Roman" w:eastAsia="Times New Roman" w:hAnsi="Times New Roman" w:cs="Times New Roman"/>
          <w:sz w:val="24"/>
          <w:szCs w:val="24"/>
          <w:lang w:val="ro-RO"/>
        </w:rPr>
        <w:t xml:space="preserve">  </w:t>
      </w:r>
    </w:p>
    <w:p w14:paraId="0BE8CE39" w14:textId="77777777" w:rsidR="00432585" w:rsidRPr="00B43B31" w:rsidRDefault="00AF4C8B" w:rsidP="00B43B31">
      <w:pPr>
        <w:spacing w:after="0" w:line="240" w:lineRule="auto"/>
        <w:jc w:val="both"/>
        <w:rPr>
          <w:rFonts w:ascii="Times New Roman" w:eastAsia="Times New Roman" w:hAnsi="Times New Roman" w:cs="Times New Roman"/>
          <w:sz w:val="24"/>
          <w:szCs w:val="24"/>
          <w:lang w:val="ro-RO"/>
        </w:rPr>
      </w:pPr>
      <w:r w:rsidRPr="00B43B31">
        <w:rPr>
          <w:rFonts w:ascii="Times New Roman" w:hAnsi="Times New Roman" w:cs="Times New Roman"/>
          <w:bCs/>
          <w:sz w:val="24"/>
          <w:szCs w:val="24"/>
          <w:lang w:val="ro-RO"/>
        </w:rPr>
        <w:t>„</w:t>
      </w:r>
      <w:r w:rsidR="00502515" w:rsidRPr="00B43B31">
        <w:rPr>
          <w:rFonts w:ascii="Times New Roman" w:eastAsia="Times New Roman" w:hAnsi="Times New Roman" w:cs="Times New Roman"/>
          <w:sz w:val="24"/>
          <w:szCs w:val="24"/>
          <w:lang w:val="ro-RO"/>
        </w:rPr>
        <w:t>A fost înfiinţat consiliul de conformare care oferă o orientare strategică la nivel înalt în ceea ce priveşte eforturile de conformare</w:t>
      </w:r>
      <w:r w:rsidR="00992D15" w:rsidRPr="00B43B31">
        <w:rPr>
          <w:rFonts w:ascii="Times New Roman" w:hAnsi="Times New Roman" w:cs="Times New Roman"/>
          <w:sz w:val="24"/>
          <w:szCs w:val="24"/>
          <w:lang w:val="ro-RO"/>
        </w:rPr>
        <w:t>”;</w:t>
      </w:r>
    </w:p>
    <w:p w14:paraId="7D3C2710" w14:textId="77777777" w:rsidR="0088202C" w:rsidRPr="00B43B31" w:rsidRDefault="00D91C28"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8</w:t>
      </w:r>
      <w:r w:rsidR="00CA6053" w:rsidRPr="00B43B31">
        <w:rPr>
          <w:rFonts w:ascii="Times New Roman" w:eastAsia="Times New Roman" w:hAnsi="Times New Roman" w:cs="Times New Roman"/>
          <w:sz w:val="24"/>
          <w:szCs w:val="24"/>
          <w:lang w:val="ro-RO"/>
        </w:rPr>
        <w:t>0</w:t>
      </w:r>
      <w:r w:rsidR="00D25658" w:rsidRPr="00B43B31">
        <w:rPr>
          <w:rFonts w:ascii="Times New Roman" w:eastAsia="Times New Roman" w:hAnsi="Times New Roman" w:cs="Times New Roman"/>
          <w:sz w:val="24"/>
          <w:szCs w:val="24"/>
          <w:lang w:val="ro-RO"/>
        </w:rPr>
        <w:t xml:space="preserve">) </w:t>
      </w:r>
      <w:r w:rsidR="00D25658" w:rsidRPr="00B43B31">
        <w:rPr>
          <w:rFonts w:ascii="Times New Roman" w:eastAsia="Times New Roman" w:hAnsi="Times New Roman" w:cs="Times New Roman"/>
          <w:bCs/>
          <w:sz w:val="24"/>
          <w:szCs w:val="24"/>
          <w:lang w:val="ro-RO" w:eastAsia="en-GB"/>
        </w:rPr>
        <w:t xml:space="preserve">tabelul 5.5.2, </w:t>
      </w:r>
      <w:r w:rsidR="00D25658" w:rsidRPr="00B43B31">
        <w:rPr>
          <w:rFonts w:ascii="Times New Roman" w:eastAsia="Times New Roman" w:hAnsi="Times New Roman" w:cs="Times New Roman"/>
          <w:sz w:val="24"/>
          <w:szCs w:val="24"/>
          <w:lang w:val="ro-RO"/>
        </w:rPr>
        <w:t xml:space="preserve">subsecțiunea </w:t>
      </w:r>
      <w:r w:rsidR="0088202C" w:rsidRPr="00B43B31">
        <w:rPr>
          <w:rFonts w:ascii="Times New Roman" w:eastAsia="Times New Roman" w:hAnsi="Times New Roman" w:cs="Times New Roman"/>
          <w:sz w:val="24"/>
          <w:szCs w:val="24"/>
          <w:lang w:val="ro-RO"/>
        </w:rPr>
        <w:t>b</w:t>
      </w:r>
      <w:r w:rsidR="0088202C" w:rsidRPr="00B43B31">
        <w:rPr>
          <w:rFonts w:ascii="Times New Roman" w:eastAsia="Times New Roman" w:hAnsi="Times New Roman" w:cs="Times New Roman"/>
          <w:bCs/>
          <w:sz w:val="24"/>
          <w:szCs w:val="24"/>
          <w:lang w:val="ro-RO" w:eastAsia="en-GB"/>
        </w:rPr>
        <w:t xml:space="preserve">) </w:t>
      </w:r>
      <w:r w:rsidR="00AF4C8B" w:rsidRPr="00B43B31">
        <w:rPr>
          <w:rFonts w:ascii="Times New Roman" w:eastAsia="Times New Roman" w:hAnsi="Times New Roman" w:cs="Times New Roman"/>
          <w:bCs/>
          <w:sz w:val="24"/>
          <w:szCs w:val="24"/>
          <w:lang w:val="ro-RO"/>
        </w:rPr>
        <w:t>„</w:t>
      </w:r>
      <w:r w:rsidR="0088202C" w:rsidRPr="00B43B31">
        <w:rPr>
          <w:rFonts w:ascii="Times New Roman" w:eastAsia="Times New Roman" w:hAnsi="Times New Roman" w:cs="Times New Roman"/>
          <w:sz w:val="24"/>
          <w:szCs w:val="24"/>
          <w:lang w:val="ro-RO"/>
        </w:rPr>
        <w:t>Colectarea impozitelor şi taxelor, conformarea şi executarea silită”,</w:t>
      </w:r>
      <w:r w:rsidR="00D25658" w:rsidRPr="00B43B31">
        <w:rPr>
          <w:rFonts w:ascii="Times New Roman" w:eastAsia="Times New Roman" w:hAnsi="Times New Roman" w:cs="Times New Roman"/>
          <w:sz w:val="24"/>
          <w:szCs w:val="24"/>
          <w:lang w:val="ro-RO"/>
        </w:rPr>
        <w:t xml:space="preserve"> coloana </w:t>
      </w:r>
      <w:r w:rsidR="0088202C" w:rsidRPr="00B43B31">
        <w:rPr>
          <w:rFonts w:ascii="Times New Roman" w:eastAsia="Times New Roman" w:hAnsi="Times New Roman" w:cs="Times New Roman"/>
          <w:bCs/>
          <w:sz w:val="24"/>
          <w:szCs w:val="24"/>
          <w:lang w:val="ro-RO" w:eastAsia="en-GB"/>
        </w:rPr>
        <w:t xml:space="preserve">2 </w:t>
      </w:r>
      <w:r w:rsidR="00AF4C8B" w:rsidRPr="00B43B31">
        <w:rPr>
          <w:rFonts w:ascii="Times New Roman" w:eastAsia="Times New Roman" w:hAnsi="Times New Roman" w:cs="Times New Roman"/>
          <w:bCs/>
          <w:sz w:val="24"/>
          <w:szCs w:val="24"/>
          <w:lang w:val="ro-RO" w:eastAsia="en-GB"/>
        </w:rPr>
        <w:t>„</w:t>
      </w:r>
      <w:r w:rsidR="0088202C" w:rsidRPr="00B43B31">
        <w:rPr>
          <w:rFonts w:ascii="Times New Roman" w:eastAsia="Times New Roman" w:hAnsi="Times New Roman" w:cs="Times New Roman"/>
          <w:bCs/>
          <w:sz w:val="24"/>
          <w:szCs w:val="24"/>
          <w:lang w:val="ro-RO" w:eastAsia="en-GB"/>
        </w:rPr>
        <w:t>Domeniile de preocupare”:</w:t>
      </w:r>
    </w:p>
    <w:p w14:paraId="07B38029" w14:textId="77777777" w:rsidR="00831955" w:rsidRPr="00B43B31" w:rsidRDefault="00831955"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alineatele 2, 3, 4, 5, 6, 10 se exclud;</w:t>
      </w:r>
    </w:p>
    <w:p w14:paraId="0C485560" w14:textId="77777777" w:rsidR="0088202C" w:rsidRPr="00B43B31" w:rsidRDefault="0088202C"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alineatul 9 va avea următorul conținut</w:t>
      </w:r>
      <w:r w:rsidR="00D25658" w:rsidRPr="00B43B31">
        <w:rPr>
          <w:rFonts w:ascii="Times New Roman" w:eastAsia="Times New Roman" w:hAnsi="Times New Roman" w:cs="Times New Roman"/>
          <w:bCs/>
          <w:sz w:val="24"/>
          <w:szCs w:val="24"/>
          <w:lang w:val="ro-RO" w:eastAsia="en-GB"/>
        </w:rPr>
        <w:t>:</w:t>
      </w:r>
      <w:r w:rsidR="00432585" w:rsidRPr="00B43B31">
        <w:rPr>
          <w:rFonts w:ascii="Times New Roman" w:eastAsia="Times New Roman" w:hAnsi="Times New Roman" w:cs="Times New Roman"/>
          <w:bCs/>
          <w:sz w:val="24"/>
          <w:szCs w:val="24"/>
          <w:lang w:val="ro-RO" w:eastAsia="en-GB"/>
        </w:rPr>
        <w:t xml:space="preserve"> </w:t>
      </w:r>
      <w:r w:rsidR="00AF4C8B" w:rsidRPr="00B43B31">
        <w:rPr>
          <w:rFonts w:ascii="Times New Roman" w:eastAsia="Times New Roman" w:hAnsi="Times New Roman" w:cs="Times New Roman"/>
          <w:bCs/>
          <w:sz w:val="24"/>
          <w:szCs w:val="24"/>
          <w:lang w:val="ro-RO" w:eastAsia="en-GB"/>
        </w:rPr>
        <w:t>„</w:t>
      </w:r>
      <w:r w:rsidRPr="00B43B31">
        <w:rPr>
          <w:rFonts w:ascii="Times New Roman" w:hAnsi="Times New Roman" w:cs="Times New Roman"/>
          <w:sz w:val="24"/>
          <w:szCs w:val="24"/>
          <w:lang w:val="ro-RO"/>
        </w:rPr>
        <w:t>Consolidarea capacităţilor  de administrare fiscală a contribuabililor mari – persoane juridice și fizice</w:t>
      </w:r>
      <w:r w:rsidR="00481BCD"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 xml:space="preserve">; </w:t>
      </w:r>
    </w:p>
    <w:p w14:paraId="4E000B5B" w14:textId="77777777" w:rsidR="005A283F" w:rsidRPr="00B43B31" w:rsidRDefault="00CA6053" w:rsidP="00B43B31">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81</w:t>
      </w:r>
      <w:r w:rsidR="0088202C" w:rsidRPr="00B43B31">
        <w:rPr>
          <w:rFonts w:ascii="Times New Roman" w:eastAsia="Times New Roman" w:hAnsi="Times New Roman" w:cs="Times New Roman"/>
          <w:sz w:val="24"/>
          <w:szCs w:val="24"/>
          <w:lang w:val="ro-RO"/>
        </w:rPr>
        <w:t xml:space="preserve">) </w:t>
      </w:r>
      <w:r w:rsidR="0088202C" w:rsidRPr="00B43B31">
        <w:rPr>
          <w:rFonts w:ascii="Times New Roman" w:eastAsia="Times New Roman" w:hAnsi="Times New Roman" w:cs="Times New Roman"/>
          <w:bCs/>
          <w:sz w:val="24"/>
          <w:szCs w:val="24"/>
          <w:lang w:val="ro-RO" w:eastAsia="en-GB"/>
        </w:rPr>
        <w:t xml:space="preserve">tabelul 5.5.2, </w:t>
      </w:r>
      <w:r w:rsidR="0088202C" w:rsidRPr="00B43B31">
        <w:rPr>
          <w:rFonts w:ascii="Times New Roman" w:eastAsia="Times New Roman" w:hAnsi="Times New Roman" w:cs="Times New Roman"/>
          <w:sz w:val="24"/>
          <w:szCs w:val="24"/>
          <w:lang w:val="ro-RO"/>
        </w:rPr>
        <w:t>subs</w:t>
      </w:r>
      <w:r w:rsidR="005B0F55" w:rsidRPr="00B43B31">
        <w:rPr>
          <w:rFonts w:ascii="Times New Roman" w:eastAsia="Times New Roman" w:hAnsi="Times New Roman" w:cs="Times New Roman"/>
          <w:sz w:val="24"/>
          <w:szCs w:val="24"/>
          <w:lang w:val="ro-RO"/>
        </w:rPr>
        <w:t>ecțiunea c</w:t>
      </w:r>
      <w:r w:rsidR="0088202C" w:rsidRPr="00B43B31">
        <w:rPr>
          <w:rFonts w:ascii="Times New Roman" w:eastAsia="Times New Roman" w:hAnsi="Times New Roman" w:cs="Times New Roman"/>
          <w:bCs/>
          <w:sz w:val="24"/>
          <w:szCs w:val="24"/>
          <w:lang w:val="ro-RO" w:eastAsia="en-GB"/>
        </w:rPr>
        <w:t xml:space="preserve">) </w:t>
      </w:r>
      <w:r w:rsidR="00417830" w:rsidRPr="00B43B31">
        <w:rPr>
          <w:rFonts w:ascii="Times New Roman" w:eastAsia="Times New Roman" w:hAnsi="Times New Roman" w:cs="Times New Roman"/>
          <w:bCs/>
          <w:sz w:val="24"/>
          <w:szCs w:val="24"/>
          <w:lang w:val="ro-RO"/>
        </w:rPr>
        <w:t>„</w:t>
      </w:r>
      <w:r w:rsidR="0088202C" w:rsidRPr="00B43B31">
        <w:rPr>
          <w:rFonts w:ascii="Times New Roman" w:eastAsia="Times New Roman" w:hAnsi="Times New Roman" w:cs="Times New Roman"/>
          <w:sz w:val="24"/>
          <w:szCs w:val="24"/>
          <w:lang w:val="ro-RO"/>
        </w:rPr>
        <w:t xml:space="preserve">Controlul fiscal”, coloana 1 </w:t>
      </w:r>
      <w:r w:rsidR="00AF4C8B" w:rsidRPr="00B43B31">
        <w:rPr>
          <w:rFonts w:ascii="Times New Roman" w:eastAsia="Times New Roman" w:hAnsi="Times New Roman" w:cs="Times New Roman"/>
          <w:bCs/>
          <w:sz w:val="24"/>
          <w:szCs w:val="24"/>
          <w:lang w:val="ro-RO" w:eastAsia="en-GB"/>
        </w:rPr>
        <w:t>„</w:t>
      </w:r>
      <w:r w:rsidR="0088202C" w:rsidRPr="00B43B31">
        <w:rPr>
          <w:rFonts w:ascii="Times New Roman" w:eastAsia="Times New Roman" w:hAnsi="Times New Roman" w:cs="Times New Roman"/>
          <w:bCs/>
          <w:sz w:val="24"/>
          <w:szCs w:val="24"/>
          <w:lang w:val="ro-RO" w:eastAsia="en-GB"/>
        </w:rPr>
        <w:t>Situația actuală”, la final se completează cu un alineat cu următorul conținut</w:t>
      </w:r>
      <w:r w:rsidR="005A283F" w:rsidRPr="00B43B31">
        <w:rPr>
          <w:rFonts w:ascii="Times New Roman" w:eastAsia="Times New Roman" w:hAnsi="Times New Roman" w:cs="Times New Roman"/>
          <w:bCs/>
          <w:sz w:val="24"/>
          <w:szCs w:val="24"/>
          <w:lang w:val="ro-RO" w:eastAsia="en-GB"/>
        </w:rPr>
        <w:t>:</w:t>
      </w:r>
    </w:p>
    <w:p w14:paraId="72C086D6" w14:textId="77777777" w:rsidR="0088202C" w:rsidRPr="00B43B31" w:rsidRDefault="0088202C" w:rsidP="00B43B31">
      <w:pPr>
        <w:spacing w:after="0" w:line="240" w:lineRule="auto"/>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 </w:t>
      </w:r>
      <w:r w:rsidR="00AF4C8B" w:rsidRPr="00B43B31">
        <w:rPr>
          <w:rFonts w:ascii="Times New Roman" w:eastAsia="Times New Roman" w:hAnsi="Times New Roman" w:cs="Times New Roman"/>
          <w:bCs/>
          <w:sz w:val="24"/>
          <w:szCs w:val="24"/>
          <w:lang w:val="ro-RO" w:eastAsia="en-GB"/>
        </w:rPr>
        <w:t>„</w:t>
      </w:r>
      <w:r w:rsidR="007B424A" w:rsidRPr="00B43B31">
        <w:rPr>
          <w:rFonts w:ascii="Times New Roman" w:hAnsi="Times New Roman" w:cs="Times New Roman"/>
          <w:sz w:val="24"/>
          <w:szCs w:val="24"/>
          <w:lang w:val="ro-RO"/>
        </w:rPr>
        <w:t>Planificarea controalelor se efectuează în baza riscurilor</w:t>
      </w:r>
      <w:r w:rsidRPr="00B43B31">
        <w:rPr>
          <w:rFonts w:ascii="Times New Roman" w:eastAsia="Times New Roman" w:hAnsi="Times New Roman" w:cs="Times New Roman"/>
          <w:bCs/>
          <w:sz w:val="24"/>
          <w:szCs w:val="24"/>
          <w:lang w:val="ro-RO" w:eastAsia="en-GB"/>
        </w:rPr>
        <w:t>”;</w:t>
      </w:r>
    </w:p>
    <w:p w14:paraId="5F01A558" w14:textId="77777777" w:rsidR="007B424A" w:rsidRPr="00B43B31" w:rsidRDefault="00CA6053"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82</w:t>
      </w:r>
      <w:r w:rsidR="007B424A" w:rsidRPr="00B43B31">
        <w:rPr>
          <w:rFonts w:ascii="Times New Roman" w:eastAsia="Times New Roman" w:hAnsi="Times New Roman" w:cs="Times New Roman"/>
          <w:sz w:val="24"/>
          <w:szCs w:val="24"/>
          <w:lang w:val="ro-RO"/>
        </w:rPr>
        <w:t xml:space="preserve">) </w:t>
      </w:r>
      <w:r w:rsidR="007B424A" w:rsidRPr="00B43B31">
        <w:rPr>
          <w:rFonts w:ascii="Times New Roman" w:eastAsia="Times New Roman" w:hAnsi="Times New Roman" w:cs="Times New Roman"/>
          <w:bCs/>
          <w:sz w:val="24"/>
          <w:szCs w:val="24"/>
          <w:lang w:val="ro-RO" w:eastAsia="en-GB"/>
        </w:rPr>
        <w:t xml:space="preserve">tabelul 5.5.2, </w:t>
      </w:r>
      <w:r w:rsidR="007B424A" w:rsidRPr="00B43B31">
        <w:rPr>
          <w:rFonts w:ascii="Times New Roman" w:eastAsia="Times New Roman" w:hAnsi="Times New Roman" w:cs="Times New Roman"/>
          <w:sz w:val="24"/>
          <w:szCs w:val="24"/>
          <w:lang w:val="ro-RO"/>
        </w:rPr>
        <w:t xml:space="preserve">subsecțiunea </w:t>
      </w:r>
      <w:r w:rsidR="005B0F55" w:rsidRPr="00B43B31">
        <w:rPr>
          <w:rFonts w:ascii="Times New Roman" w:eastAsia="Times New Roman" w:hAnsi="Times New Roman" w:cs="Times New Roman"/>
          <w:sz w:val="24"/>
          <w:szCs w:val="24"/>
          <w:lang w:val="ro-RO"/>
        </w:rPr>
        <w:t>c</w:t>
      </w:r>
      <w:r w:rsidR="007B424A" w:rsidRPr="00B43B31">
        <w:rPr>
          <w:rFonts w:ascii="Times New Roman" w:eastAsia="Times New Roman" w:hAnsi="Times New Roman" w:cs="Times New Roman"/>
          <w:bCs/>
          <w:sz w:val="24"/>
          <w:szCs w:val="24"/>
          <w:lang w:val="ro-RO" w:eastAsia="en-GB"/>
        </w:rPr>
        <w:t xml:space="preserve">) </w:t>
      </w:r>
      <w:r w:rsidR="00AF4C8B" w:rsidRPr="00B43B31">
        <w:rPr>
          <w:rFonts w:ascii="Times New Roman" w:eastAsia="Times New Roman" w:hAnsi="Times New Roman" w:cs="Times New Roman"/>
          <w:bCs/>
          <w:sz w:val="24"/>
          <w:szCs w:val="24"/>
          <w:lang w:val="ro-RO"/>
        </w:rPr>
        <w:t>„</w:t>
      </w:r>
      <w:r w:rsidR="007B424A" w:rsidRPr="00B43B31">
        <w:rPr>
          <w:rFonts w:ascii="Times New Roman" w:eastAsia="Times New Roman" w:hAnsi="Times New Roman" w:cs="Times New Roman"/>
          <w:sz w:val="24"/>
          <w:szCs w:val="24"/>
          <w:lang w:val="ro-RO"/>
        </w:rPr>
        <w:t xml:space="preserve">Controlul fiscal”, coloana </w:t>
      </w:r>
      <w:r w:rsidR="007B424A" w:rsidRPr="00B43B31">
        <w:rPr>
          <w:rFonts w:ascii="Times New Roman" w:eastAsia="Times New Roman" w:hAnsi="Times New Roman" w:cs="Times New Roman"/>
          <w:bCs/>
          <w:sz w:val="24"/>
          <w:szCs w:val="24"/>
          <w:lang w:val="ro-RO" w:eastAsia="en-GB"/>
        </w:rPr>
        <w:t xml:space="preserve">2 </w:t>
      </w:r>
      <w:r w:rsidR="00AF4C8B" w:rsidRPr="00B43B31">
        <w:rPr>
          <w:rFonts w:ascii="Times New Roman" w:eastAsia="Times New Roman" w:hAnsi="Times New Roman" w:cs="Times New Roman"/>
          <w:bCs/>
          <w:sz w:val="24"/>
          <w:szCs w:val="24"/>
          <w:lang w:val="ro-RO" w:eastAsia="en-GB"/>
        </w:rPr>
        <w:t>„</w:t>
      </w:r>
      <w:r w:rsidR="007B424A" w:rsidRPr="00B43B31">
        <w:rPr>
          <w:rFonts w:ascii="Times New Roman" w:eastAsia="Times New Roman" w:hAnsi="Times New Roman" w:cs="Times New Roman"/>
          <w:bCs/>
          <w:sz w:val="24"/>
          <w:szCs w:val="24"/>
          <w:lang w:val="ro-RO" w:eastAsia="en-GB"/>
        </w:rPr>
        <w:t>Domeniile de preocupare”, alineatele 2 și 3 se exclud;</w:t>
      </w:r>
    </w:p>
    <w:p w14:paraId="5D31067F" w14:textId="77777777" w:rsidR="005B0F55" w:rsidRPr="00B43B31" w:rsidRDefault="00CA6053" w:rsidP="00B43B31">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83</w:t>
      </w:r>
      <w:r w:rsidR="005B0F55" w:rsidRPr="00B43B31">
        <w:rPr>
          <w:rFonts w:ascii="Times New Roman" w:eastAsia="Times New Roman" w:hAnsi="Times New Roman" w:cs="Times New Roman"/>
          <w:sz w:val="24"/>
          <w:szCs w:val="24"/>
          <w:lang w:val="ro-RO"/>
        </w:rPr>
        <w:t xml:space="preserve">) </w:t>
      </w:r>
      <w:r w:rsidR="005B0F55" w:rsidRPr="00B43B31">
        <w:rPr>
          <w:rFonts w:ascii="Times New Roman" w:eastAsia="Times New Roman" w:hAnsi="Times New Roman" w:cs="Times New Roman"/>
          <w:bCs/>
          <w:sz w:val="24"/>
          <w:szCs w:val="24"/>
          <w:lang w:val="ro-RO" w:eastAsia="en-GB"/>
        </w:rPr>
        <w:t xml:space="preserve">tabelul 5.5.2, </w:t>
      </w:r>
      <w:r w:rsidR="005B0F55" w:rsidRPr="00B43B31">
        <w:rPr>
          <w:rFonts w:ascii="Times New Roman" w:eastAsia="Times New Roman" w:hAnsi="Times New Roman" w:cs="Times New Roman"/>
          <w:sz w:val="24"/>
          <w:szCs w:val="24"/>
          <w:lang w:val="ro-RO"/>
        </w:rPr>
        <w:t>subsecțiunea d</w:t>
      </w:r>
      <w:r w:rsidR="005B0F55" w:rsidRPr="00B43B31">
        <w:rPr>
          <w:rFonts w:ascii="Times New Roman" w:eastAsia="Times New Roman" w:hAnsi="Times New Roman" w:cs="Times New Roman"/>
          <w:bCs/>
          <w:sz w:val="24"/>
          <w:szCs w:val="24"/>
          <w:lang w:val="ro-RO" w:eastAsia="en-GB"/>
        </w:rPr>
        <w:t xml:space="preserve">) </w:t>
      </w:r>
      <w:r w:rsidR="00AF4C8B" w:rsidRPr="00B43B31">
        <w:rPr>
          <w:rFonts w:ascii="Times New Roman" w:eastAsia="Times New Roman" w:hAnsi="Times New Roman" w:cs="Times New Roman"/>
          <w:bCs/>
          <w:sz w:val="24"/>
          <w:szCs w:val="24"/>
          <w:lang w:val="ro-RO"/>
        </w:rPr>
        <w:t>„</w:t>
      </w:r>
      <w:r w:rsidR="005B0F55" w:rsidRPr="00B43B31">
        <w:rPr>
          <w:rFonts w:ascii="Times New Roman" w:eastAsia="Times New Roman" w:hAnsi="Times New Roman" w:cs="Times New Roman"/>
          <w:sz w:val="24"/>
          <w:szCs w:val="24"/>
          <w:lang w:val="ro-RO"/>
        </w:rPr>
        <w:t xml:space="preserve">Managementul contribuabilului”, coloana 1 </w:t>
      </w:r>
      <w:r w:rsidR="00AF4C8B" w:rsidRPr="00B43B31">
        <w:rPr>
          <w:rFonts w:ascii="Times New Roman" w:eastAsia="Times New Roman" w:hAnsi="Times New Roman" w:cs="Times New Roman"/>
          <w:bCs/>
          <w:sz w:val="24"/>
          <w:szCs w:val="24"/>
          <w:lang w:val="ro-RO" w:eastAsia="en-GB"/>
        </w:rPr>
        <w:t>„</w:t>
      </w:r>
      <w:r w:rsidR="005B0F55" w:rsidRPr="00B43B31">
        <w:rPr>
          <w:rFonts w:ascii="Times New Roman" w:eastAsia="Times New Roman" w:hAnsi="Times New Roman" w:cs="Times New Roman"/>
          <w:bCs/>
          <w:sz w:val="24"/>
          <w:szCs w:val="24"/>
          <w:lang w:val="ro-RO" w:eastAsia="en-GB"/>
        </w:rPr>
        <w:t>Situația actuală”:</w:t>
      </w:r>
    </w:p>
    <w:p w14:paraId="3CD314B2" w14:textId="77777777" w:rsidR="005B0F55" w:rsidRPr="00B43B31" w:rsidRDefault="004B4943"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l</w:t>
      </w:r>
      <w:r w:rsidR="005B0F55" w:rsidRPr="00B43B31">
        <w:rPr>
          <w:rFonts w:ascii="Times New Roman" w:eastAsia="Times New Roman" w:hAnsi="Times New Roman" w:cs="Times New Roman"/>
          <w:bCs/>
          <w:sz w:val="24"/>
          <w:szCs w:val="24"/>
          <w:lang w:val="ro-RO" w:eastAsia="en-GB"/>
        </w:rPr>
        <w:t xml:space="preserve">a alineatul 1 cuvintele </w:t>
      </w:r>
      <w:r w:rsidR="00AF4C8B"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 xml:space="preserve">și </w:t>
      </w:r>
      <w:r w:rsidR="005B0F55" w:rsidRPr="00B43B31">
        <w:rPr>
          <w:rFonts w:ascii="Times New Roman" w:eastAsia="Times New Roman" w:hAnsi="Times New Roman" w:cs="Times New Roman"/>
          <w:bCs/>
          <w:sz w:val="24"/>
          <w:szCs w:val="24"/>
          <w:lang w:val="ro-RO" w:eastAsia="en-GB"/>
        </w:rPr>
        <w:t>reînregistrarea entităților existente pentru a obține un” se substituie cu textul</w:t>
      </w:r>
      <w:r w:rsidRPr="00B43B31">
        <w:rPr>
          <w:rFonts w:ascii="Times New Roman" w:eastAsia="Times New Roman" w:hAnsi="Times New Roman" w:cs="Times New Roman"/>
          <w:bCs/>
          <w:sz w:val="24"/>
          <w:szCs w:val="24"/>
          <w:lang w:val="ro-RO" w:eastAsia="en-GB"/>
        </w:rPr>
        <w:t xml:space="preserve"> </w:t>
      </w:r>
      <w:r w:rsidR="00AF4C8B"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prin atribuirea unui”;</w:t>
      </w:r>
      <w:r w:rsidR="005B0F55" w:rsidRPr="00B43B31">
        <w:rPr>
          <w:rFonts w:ascii="Times New Roman" w:eastAsia="Times New Roman" w:hAnsi="Times New Roman" w:cs="Times New Roman"/>
          <w:bCs/>
          <w:sz w:val="24"/>
          <w:szCs w:val="24"/>
          <w:lang w:val="ro-RO" w:eastAsia="en-GB"/>
        </w:rPr>
        <w:t xml:space="preserve"> </w:t>
      </w:r>
    </w:p>
    <w:p w14:paraId="08CDD359" w14:textId="77777777" w:rsidR="005B0F55" w:rsidRPr="00B43B31" w:rsidRDefault="004B4943" w:rsidP="00B43B31">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după alineatul 1</w:t>
      </w:r>
      <w:r w:rsidR="005B0F55" w:rsidRPr="00B43B31">
        <w:rPr>
          <w:rFonts w:ascii="Times New Roman" w:eastAsia="Times New Roman" w:hAnsi="Times New Roman" w:cs="Times New Roman"/>
          <w:bCs/>
          <w:sz w:val="24"/>
          <w:szCs w:val="24"/>
          <w:lang w:val="ro-RO" w:eastAsia="en-GB"/>
        </w:rPr>
        <w:t xml:space="preserve"> se completează cu un alineat cu următorul conținut:</w:t>
      </w:r>
    </w:p>
    <w:p w14:paraId="5B31B946" w14:textId="77777777" w:rsidR="004B4943" w:rsidRPr="00B43B31" w:rsidRDefault="005B0F55" w:rsidP="00B43B31">
      <w:pPr>
        <w:pStyle w:val="ListParagraph"/>
        <w:spacing w:after="0" w:line="240" w:lineRule="auto"/>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 </w:t>
      </w:r>
      <w:r w:rsidR="00AF4C8B" w:rsidRPr="00B43B31">
        <w:rPr>
          <w:rFonts w:ascii="Times New Roman" w:hAnsi="Times New Roman" w:cs="Times New Roman"/>
          <w:bCs/>
          <w:sz w:val="24"/>
          <w:szCs w:val="24"/>
          <w:lang w:val="ro-RO"/>
        </w:rPr>
        <w:t>„</w:t>
      </w:r>
      <w:r w:rsidR="00D7227C" w:rsidRPr="00B43B31">
        <w:rPr>
          <w:rFonts w:ascii="Times New Roman" w:hAnsi="Times New Roman" w:cs="Times New Roman"/>
          <w:sz w:val="24"/>
          <w:szCs w:val="24"/>
          <w:lang w:val="ro-RO"/>
        </w:rPr>
        <w:t>În mare</w:t>
      </w:r>
      <w:r w:rsidR="004B4943" w:rsidRPr="00B43B31">
        <w:rPr>
          <w:rFonts w:ascii="Times New Roman" w:hAnsi="Times New Roman" w:cs="Times New Roman"/>
          <w:sz w:val="24"/>
          <w:szCs w:val="24"/>
          <w:lang w:val="ro-RO"/>
        </w:rPr>
        <w:t xml:space="preserve"> parte persoanele fizice sunt luate la evidența fiscală în baza codului IDNP</w:t>
      </w:r>
      <w:r w:rsidRPr="00B43B31">
        <w:rPr>
          <w:rFonts w:ascii="Times New Roman" w:eastAsia="Times New Roman" w:hAnsi="Times New Roman" w:cs="Times New Roman"/>
          <w:bCs/>
          <w:sz w:val="24"/>
          <w:szCs w:val="24"/>
          <w:lang w:val="ro-RO" w:eastAsia="en-GB"/>
        </w:rPr>
        <w:t>”;</w:t>
      </w:r>
      <w:r w:rsidR="004B4943" w:rsidRPr="00B43B31">
        <w:rPr>
          <w:rFonts w:ascii="Times New Roman" w:eastAsia="Times New Roman" w:hAnsi="Times New Roman" w:cs="Times New Roman"/>
          <w:bCs/>
          <w:sz w:val="24"/>
          <w:szCs w:val="24"/>
          <w:lang w:val="ro-RO" w:eastAsia="en-GB"/>
        </w:rPr>
        <w:tab/>
      </w:r>
    </w:p>
    <w:p w14:paraId="1D9D9842" w14:textId="77777777" w:rsidR="00CE4730" w:rsidRPr="00B43B31" w:rsidRDefault="00CE4730"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 xml:space="preserve">alineatul 3 cu conținutul </w:t>
      </w:r>
      <w:r w:rsidR="00AF4C8B"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Toate persoanele fizice au atribuite un cod numeric de identificare ID în scopuri fiscale” se exclude;</w:t>
      </w:r>
    </w:p>
    <w:p w14:paraId="41E6F00C" w14:textId="77777777" w:rsidR="00CE4730" w:rsidRPr="00B43B31" w:rsidRDefault="00CE4730"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alineatul 5 va avea următorul conținut:</w:t>
      </w:r>
    </w:p>
    <w:p w14:paraId="5393CE8E" w14:textId="77777777" w:rsidR="00CE4730" w:rsidRPr="00B43B31" w:rsidRDefault="00417830" w:rsidP="00B43B31">
      <w:pPr>
        <w:spacing w:after="0" w:line="240" w:lineRule="auto"/>
        <w:ind w:firstLine="360"/>
        <w:jc w:val="both"/>
        <w:rPr>
          <w:rFonts w:ascii="Times New Roman" w:hAnsi="Times New Roman" w:cs="Times New Roman"/>
          <w:sz w:val="24"/>
          <w:szCs w:val="24"/>
          <w:lang w:val="ro-RO"/>
        </w:rPr>
      </w:pPr>
      <w:r w:rsidRPr="00B43B31">
        <w:rPr>
          <w:rFonts w:ascii="Times New Roman" w:eastAsia="Times New Roman" w:hAnsi="Times New Roman" w:cs="Times New Roman"/>
          <w:bCs/>
          <w:sz w:val="24"/>
          <w:szCs w:val="24"/>
          <w:lang w:val="ro-RO"/>
        </w:rPr>
        <w:t>„</w:t>
      </w:r>
      <w:r w:rsidR="00CE4730" w:rsidRPr="00B43B31">
        <w:rPr>
          <w:rFonts w:ascii="Times New Roman" w:hAnsi="Times New Roman" w:cs="Times New Roman"/>
          <w:sz w:val="24"/>
          <w:szCs w:val="24"/>
          <w:lang w:val="ro-RO"/>
        </w:rPr>
        <w:t xml:space="preserve">Activităţile Serviciului Fiscal de Stat sînt orientate împotriva </w:t>
      </w:r>
      <w:r w:rsidR="00D442A5" w:rsidRPr="00B43B31">
        <w:rPr>
          <w:rFonts w:ascii="Times New Roman" w:hAnsi="Times New Roman" w:cs="Times New Roman"/>
          <w:sz w:val="24"/>
          <w:szCs w:val="24"/>
          <w:lang w:val="ro-RO"/>
        </w:rPr>
        <w:t xml:space="preserve"> </w:t>
      </w:r>
      <w:r w:rsidR="00CE4730" w:rsidRPr="00B43B31">
        <w:rPr>
          <w:rFonts w:ascii="Times New Roman" w:hAnsi="Times New Roman" w:cs="Times New Roman"/>
          <w:sz w:val="24"/>
          <w:szCs w:val="24"/>
          <w:lang w:val="ro-RO"/>
        </w:rPr>
        <w:t xml:space="preserve">întreprinderilor  care desfășoară </w:t>
      </w:r>
      <w:r w:rsidR="00D442A5" w:rsidRPr="00B43B31">
        <w:rPr>
          <w:rFonts w:ascii="Times New Roman" w:hAnsi="Times New Roman" w:cs="Times New Roman"/>
          <w:sz w:val="24"/>
          <w:szCs w:val="24"/>
          <w:lang w:val="ro-RO"/>
        </w:rPr>
        <w:t>„</w:t>
      </w:r>
      <w:r w:rsidR="00CE4730" w:rsidRPr="00B43B31">
        <w:rPr>
          <w:rFonts w:ascii="Times New Roman" w:hAnsi="Times New Roman" w:cs="Times New Roman"/>
          <w:sz w:val="24"/>
          <w:szCs w:val="24"/>
          <w:lang w:val="ro-RO"/>
        </w:rPr>
        <w:t>pseudoactivitate”;</w:t>
      </w:r>
    </w:p>
    <w:p w14:paraId="68680163" w14:textId="77777777" w:rsidR="00D7227C" w:rsidRPr="00B43B31" w:rsidRDefault="00CE4730" w:rsidP="00B43B31">
      <w:pPr>
        <w:spacing w:after="0" w:line="240" w:lineRule="auto"/>
        <w:ind w:firstLine="360"/>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după aline</w:t>
      </w:r>
      <w:r w:rsidR="00D442A5" w:rsidRPr="00B43B31">
        <w:rPr>
          <w:rFonts w:ascii="Times New Roman" w:eastAsia="Times New Roman" w:hAnsi="Times New Roman" w:cs="Times New Roman"/>
          <w:sz w:val="24"/>
          <w:szCs w:val="24"/>
          <w:lang w:val="ro-RO"/>
        </w:rPr>
        <w:t>a</w:t>
      </w:r>
      <w:r w:rsidRPr="00B43B31">
        <w:rPr>
          <w:rFonts w:ascii="Times New Roman" w:eastAsia="Times New Roman" w:hAnsi="Times New Roman" w:cs="Times New Roman"/>
          <w:sz w:val="24"/>
          <w:szCs w:val="24"/>
          <w:lang w:val="ro-RO"/>
        </w:rPr>
        <w:t>tul</w:t>
      </w:r>
      <w:r w:rsidR="00D442A5" w:rsidRPr="00B43B31">
        <w:rPr>
          <w:rFonts w:ascii="Times New Roman" w:eastAsia="Times New Roman" w:hAnsi="Times New Roman" w:cs="Times New Roman"/>
          <w:sz w:val="24"/>
          <w:szCs w:val="24"/>
          <w:lang w:val="ro-RO"/>
        </w:rPr>
        <w:t xml:space="preserve"> 4 </w:t>
      </w:r>
      <w:r w:rsidR="00D442A5" w:rsidRPr="00B43B31">
        <w:rPr>
          <w:rFonts w:ascii="Times New Roman" w:hAnsi="Times New Roman" w:cs="Times New Roman"/>
          <w:sz w:val="24"/>
          <w:szCs w:val="24"/>
          <w:lang w:val="ro-RO"/>
        </w:rPr>
        <w:t xml:space="preserve">se completează </w:t>
      </w:r>
      <w:r w:rsidR="00D442A5" w:rsidRPr="00B43B31">
        <w:rPr>
          <w:rFonts w:ascii="Times New Roman" w:eastAsia="Times New Roman" w:hAnsi="Times New Roman" w:cs="Times New Roman"/>
          <w:sz w:val="24"/>
          <w:szCs w:val="24"/>
          <w:lang w:val="ro-RO"/>
        </w:rPr>
        <w:t>cu alineatul:</w:t>
      </w:r>
    </w:p>
    <w:p w14:paraId="790A3111" w14:textId="77777777" w:rsidR="00D442A5" w:rsidRPr="00B43B31" w:rsidRDefault="00141180" w:rsidP="00B43B31">
      <w:pPr>
        <w:spacing w:after="0" w:line="240" w:lineRule="auto"/>
        <w:jc w:val="both"/>
        <w:rPr>
          <w:rFonts w:ascii="Times New Roman" w:eastAsia="Times New Roman" w:hAnsi="Times New Roman" w:cs="Times New Roman"/>
          <w:sz w:val="24"/>
          <w:szCs w:val="24"/>
          <w:lang w:val="ro-RO"/>
        </w:rPr>
      </w:pPr>
      <w:r w:rsidRPr="00B43B31">
        <w:rPr>
          <w:rFonts w:ascii="Times New Roman" w:hAnsi="Times New Roman" w:cs="Times New Roman"/>
          <w:bCs/>
          <w:sz w:val="24"/>
          <w:szCs w:val="24"/>
          <w:lang w:val="ro-RO"/>
        </w:rPr>
        <w:t>„</w:t>
      </w:r>
      <w:r w:rsidR="00D442A5" w:rsidRPr="00B43B31">
        <w:rPr>
          <w:rFonts w:ascii="Times New Roman" w:hAnsi="Times New Roman" w:cs="Times New Roman"/>
          <w:sz w:val="24"/>
          <w:szCs w:val="24"/>
          <w:lang w:val="ro-RO"/>
        </w:rPr>
        <w:t>Pragul pentru înregistrarea benevolă în calitate de plătitor al TVA a fost exclus”;</w:t>
      </w:r>
      <w:r w:rsidR="00D442A5" w:rsidRPr="00B43B31">
        <w:rPr>
          <w:rFonts w:ascii="Times New Roman" w:eastAsia="Times New Roman" w:hAnsi="Times New Roman" w:cs="Times New Roman"/>
          <w:sz w:val="24"/>
          <w:szCs w:val="24"/>
          <w:lang w:val="ro-RO"/>
        </w:rPr>
        <w:t xml:space="preserve"> </w:t>
      </w:r>
    </w:p>
    <w:p w14:paraId="17094DEB" w14:textId="77777777" w:rsidR="00D7227C" w:rsidRPr="00B43B31" w:rsidRDefault="00D442A5" w:rsidP="00B43B31">
      <w:pPr>
        <w:pStyle w:val="ListParagraph"/>
        <w:spacing w:after="0" w:line="240" w:lineRule="auto"/>
        <w:ind w:left="0" w:firstLine="360"/>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 xml:space="preserve">la final </w:t>
      </w:r>
      <w:r w:rsidRPr="00B43B31">
        <w:rPr>
          <w:rFonts w:ascii="Times New Roman" w:eastAsia="Times New Roman" w:hAnsi="Times New Roman" w:cs="Times New Roman"/>
          <w:bCs/>
          <w:sz w:val="24"/>
          <w:szCs w:val="24"/>
          <w:lang w:val="ro-RO" w:eastAsia="en-GB"/>
        </w:rPr>
        <w:t>se completează cu alineatul</w:t>
      </w:r>
      <w:r w:rsidRPr="00B43B31">
        <w:rPr>
          <w:rFonts w:ascii="Times New Roman" w:eastAsia="Times New Roman" w:hAnsi="Times New Roman" w:cs="Times New Roman"/>
          <w:sz w:val="24"/>
          <w:szCs w:val="24"/>
          <w:lang w:val="ro-RO"/>
        </w:rPr>
        <w:t>:</w:t>
      </w:r>
    </w:p>
    <w:p w14:paraId="5AFEE3D8" w14:textId="77777777" w:rsidR="00D442A5" w:rsidRPr="00B43B31" w:rsidRDefault="00141180" w:rsidP="00B43B31">
      <w:pPr>
        <w:spacing w:after="0" w:line="240" w:lineRule="auto"/>
        <w:jc w:val="both"/>
        <w:rPr>
          <w:rFonts w:ascii="Times New Roman" w:eastAsia="Times New Roman" w:hAnsi="Times New Roman" w:cs="Times New Roman"/>
          <w:sz w:val="24"/>
          <w:szCs w:val="24"/>
          <w:lang w:val="ro-RO"/>
        </w:rPr>
      </w:pPr>
      <w:r w:rsidRPr="00B43B31">
        <w:rPr>
          <w:rFonts w:ascii="Times New Roman" w:hAnsi="Times New Roman" w:cs="Times New Roman"/>
          <w:bCs/>
          <w:sz w:val="24"/>
          <w:szCs w:val="24"/>
          <w:lang w:val="ro-RO"/>
        </w:rPr>
        <w:t>„</w:t>
      </w:r>
      <w:r w:rsidR="00D442A5" w:rsidRPr="00B43B31">
        <w:rPr>
          <w:rFonts w:ascii="Times New Roman" w:eastAsia="Times New Roman" w:hAnsi="Times New Roman" w:cs="Times New Roman"/>
          <w:sz w:val="24"/>
          <w:szCs w:val="24"/>
          <w:lang w:val="ro-RO"/>
        </w:rPr>
        <w:t>Există proceduri clare care reglementează insolvabilitatea întreprinderilor</w:t>
      </w:r>
      <w:r w:rsidR="00D442A5" w:rsidRPr="00B43B31">
        <w:rPr>
          <w:rFonts w:ascii="Times New Roman" w:hAnsi="Times New Roman" w:cs="Times New Roman"/>
          <w:sz w:val="24"/>
          <w:szCs w:val="24"/>
          <w:lang w:val="ro-RO"/>
        </w:rPr>
        <w:t>”;</w:t>
      </w:r>
    </w:p>
    <w:p w14:paraId="7F77CD80" w14:textId="77777777" w:rsidR="0029096F" w:rsidRPr="00B43B31" w:rsidRDefault="00CA6053"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84</w:t>
      </w:r>
      <w:r w:rsidR="005B0F55" w:rsidRPr="00B43B31">
        <w:rPr>
          <w:rFonts w:ascii="Times New Roman" w:eastAsia="Times New Roman" w:hAnsi="Times New Roman" w:cs="Times New Roman"/>
          <w:sz w:val="24"/>
          <w:szCs w:val="24"/>
          <w:lang w:val="ro-RO"/>
        </w:rPr>
        <w:t xml:space="preserve">) </w:t>
      </w:r>
      <w:r w:rsidR="005B0F55" w:rsidRPr="00B43B31">
        <w:rPr>
          <w:rFonts w:ascii="Times New Roman" w:eastAsia="Times New Roman" w:hAnsi="Times New Roman" w:cs="Times New Roman"/>
          <w:bCs/>
          <w:sz w:val="24"/>
          <w:szCs w:val="24"/>
          <w:lang w:val="ro-RO" w:eastAsia="en-GB"/>
        </w:rPr>
        <w:t xml:space="preserve">tabelul 5.5.2, </w:t>
      </w:r>
      <w:r w:rsidR="005B0F55" w:rsidRPr="00B43B31">
        <w:rPr>
          <w:rFonts w:ascii="Times New Roman" w:eastAsia="Times New Roman" w:hAnsi="Times New Roman" w:cs="Times New Roman"/>
          <w:sz w:val="24"/>
          <w:szCs w:val="24"/>
          <w:lang w:val="ro-RO"/>
        </w:rPr>
        <w:t>subsecțiunea d</w:t>
      </w:r>
      <w:r w:rsidR="005B0F55"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5B0F55" w:rsidRPr="00B43B31">
        <w:rPr>
          <w:rFonts w:ascii="Times New Roman" w:eastAsia="Times New Roman" w:hAnsi="Times New Roman" w:cs="Times New Roman"/>
          <w:sz w:val="24"/>
          <w:szCs w:val="24"/>
          <w:lang w:val="ro-RO"/>
        </w:rPr>
        <w:t xml:space="preserve">Managementul contribuabilului”, coloana </w:t>
      </w:r>
      <w:r w:rsidR="005B0F55" w:rsidRPr="00B43B31">
        <w:rPr>
          <w:rFonts w:ascii="Times New Roman" w:eastAsia="Times New Roman" w:hAnsi="Times New Roman" w:cs="Times New Roman"/>
          <w:bCs/>
          <w:sz w:val="24"/>
          <w:szCs w:val="24"/>
          <w:lang w:val="ro-RO" w:eastAsia="en-GB"/>
        </w:rPr>
        <w:t xml:space="preserve">2 </w:t>
      </w:r>
      <w:r w:rsidR="00141180" w:rsidRPr="00B43B31">
        <w:rPr>
          <w:rFonts w:ascii="Times New Roman" w:eastAsia="Times New Roman" w:hAnsi="Times New Roman" w:cs="Times New Roman"/>
          <w:bCs/>
          <w:sz w:val="24"/>
          <w:szCs w:val="24"/>
          <w:lang w:val="ro-RO" w:eastAsia="en-GB"/>
        </w:rPr>
        <w:t>„</w:t>
      </w:r>
      <w:r w:rsidR="005B0F55" w:rsidRPr="00B43B31">
        <w:rPr>
          <w:rFonts w:ascii="Times New Roman" w:eastAsia="Times New Roman" w:hAnsi="Times New Roman" w:cs="Times New Roman"/>
          <w:bCs/>
          <w:sz w:val="24"/>
          <w:szCs w:val="24"/>
          <w:lang w:val="ro-RO" w:eastAsia="en-GB"/>
        </w:rPr>
        <w:t>Domeniile de preocupare”</w:t>
      </w:r>
      <w:r w:rsidR="0029096F" w:rsidRPr="00B43B31">
        <w:rPr>
          <w:rFonts w:ascii="Times New Roman" w:eastAsia="Times New Roman" w:hAnsi="Times New Roman" w:cs="Times New Roman"/>
          <w:bCs/>
          <w:sz w:val="24"/>
          <w:szCs w:val="24"/>
          <w:lang w:val="ro-RO" w:eastAsia="en-GB"/>
        </w:rPr>
        <w:t>:</w:t>
      </w:r>
    </w:p>
    <w:p w14:paraId="3213A741" w14:textId="77777777" w:rsidR="0029096F" w:rsidRPr="00B43B31" w:rsidRDefault="00CE49B4"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la alineatul 1 </w:t>
      </w:r>
      <w:r w:rsidR="00831955" w:rsidRPr="00B43B31">
        <w:rPr>
          <w:rFonts w:ascii="Times New Roman" w:eastAsia="Times New Roman" w:hAnsi="Times New Roman" w:cs="Times New Roman"/>
          <w:bCs/>
          <w:sz w:val="24"/>
          <w:szCs w:val="24"/>
          <w:lang w:val="ro-RO" w:eastAsia="en-GB"/>
        </w:rPr>
        <w:t xml:space="preserve">se înlocuiește </w:t>
      </w:r>
      <w:r w:rsidRPr="00B43B31">
        <w:rPr>
          <w:rFonts w:ascii="Times New Roman" w:eastAsia="Times New Roman" w:hAnsi="Times New Roman" w:cs="Times New Roman"/>
          <w:bCs/>
          <w:sz w:val="24"/>
          <w:szCs w:val="24"/>
          <w:lang w:val="ro-RO" w:eastAsia="en-GB"/>
        </w:rPr>
        <w:t xml:space="preserve">cuvîntul </w:t>
      </w:r>
      <w:r w:rsidR="00141180" w:rsidRPr="00B43B31">
        <w:rPr>
          <w:rFonts w:ascii="Times New Roman" w:eastAsia="Times New Roman" w:hAnsi="Times New Roman" w:cs="Times New Roman"/>
          <w:bCs/>
          <w:sz w:val="24"/>
          <w:szCs w:val="24"/>
          <w:lang w:val="ro-RO" w:eastAsia="en-GB"/>
        </w:rPr>
        <w:t>„</w:t>
      </w:r>
      <w:r w:rsidR="0029096F" w:rsidRPr="00B43B31">
        <w:rPr>
          <w:rFonts w:ascii="Times New Roman" w:eastAsia="Times New Roman" w:hAnsi="Times New Roman" w:cs="Times New Roman"/>
          <w:bCs/>
          <w:sz w:val="24"/>
          <w:szCs w:val="24"/>
          <w:lang w:val="ro-RO" w:eastAsia="en-GB"/>
        </w:rPr>
        <w:t xml:space="preserve">procedură” cu cuvîntul  </w:t>
      </w:r>
      <w:r w:rsidR="00141180" w:rsidRPr="00B43B31">
        <w:rPr>
          <w:rFonts w:ascii="Times New Roman" w:eastAsia="Times New Roman" w:hAnsi="Times New Roman" w:cs="Times New Roman"/>
          <w:bCs/>
          <w:sz w:val="24"/>
          <w:szCs w:val="24"/>
          <w:lang w:val="ro-RO" w:eastAsia="en-GB"/>
        </w:rPr>
        <w:t>„</w:t>
      </w:r>
      <w:r w:rsidR="0029096F" w:rsidRPr="00B43B31">
        <w:rPr>
          <w:rFonts w:ascii="Times New Roman" w:eastAsia="Times New Roman" w:hAnsi="Times New Roman" w:cs="Times New Roman"/>
          <w:bCs/>
          <w:sz w:val="24"/>
          <w:szCs w:val="24"/>
          <w:lang w:val="ro-RO" w:eastAsia="en-GB"/>
        </w:rPr>
        <w:t xml:space="preserve">constatare”, cuvîntul </w:t>
      </w:r>
      <w:r w:rsidR="00141180" w:rsidRPr="00B43B31">
        <w:rPr>
          <w:rFonts w:ascii="Times New Roman" w:eastAsia="Times New Roman" w:hAnsi="Times New Roman" w:cs="Times New Roman"/>
          <w:bCs/>
          <w:sz w:val="24"/>
          <w:szCs w:val="24"/>
          <w:lang w:val="ro-RO" w:eastAsia="en-GB"/>
        </w:rPr>
        <w:t>„</w:t>
      </w:r>
      <w:r w:rsidR="0029096F" w:rsidRPr="00B43B31">
        <w:rPr>
          <w:rFonts w:ascii="Times New Roman" w:eastAsia="Times New Roman" w:hAnsi="Times New Roman" w:cs="Times New Roman"/>
          <w:bCs/>
          <w:sz w:val="24"/>
          <w:szCs w:val="24"/>
          <w:lang w:val="ro-RO" w:eastAsia="en-GB"/>
        </w:rPr>
        <w:t xml:space="preserve">insolvență” cu cuvîntul </w:t>
      </w:r>
      <w:r w:rsidR="00141180" w:rsidRPr="00B43B31">
        <w:rPr>
          <w:rFonts w:ascii="Times New Roman" w:eastAsia="Times New Roman" w:hAnsi="Times New Roman" w:cs="Times New Roman"/>
          <w:bCs/>
          <w:sz w:val="24"/>
          <w:szCs w:val="24"/>
          <w:lang w:val="ro-RO" w:eastAsia="en-GB"/>
        </w:rPr>
        <w:t>„</w:t>
      </w:r>
      <w:r w:rsidR="0029096F" w:rsidRPr="00B43B31">
        <w:rPr>
          <w:rFonts w:ascii="Times New Roman" w:eastAsia="Times New Roman" w:hAnsi="Times New Roman" w:cs="Times New Roman"/>
          <w:bCs/>
          <w:sz w:val="24"/>
          <w:szCs w:val="24"/>
          <w:lang w:val="ro-RO" w:eastAsia="en-GB"/>
        </w:rPr>
        <w:t>insolvabilitate”;</w:t>
      </w:r>
    </w:p>
    <w:p w14:paraId="370436EA" w14:textId="77777777" w:rsidR="0029096F" w:rsidRPr="00B43B31" w:rsidRDefault="0029096F"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alineatul 2 se exclude;</w:t>
      </w:r>
    </w:p>
    <w:p w14:paraId="37BB81BB" w14:textId="77777777" w:rsidR="00F5466C" w:rsidRPr="00B43B31" w:rsidRDefault="00CA6053"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85</w:t>
      </w:r>
      <w:r w:rsidR="00F5466C" w:rsidRPr="00B43B31">
        <w:rPr>
          <w:rFonts w:ascii="Times New Roman" w:eastAsia="Times New Roman" w:hAnsi="Times New Roman" w:cs="Times New Roman"/>
          <w:sz w:val="24"/>
          <w:szCs w:val="24"/>
          <w:lang w:val="ro-RO"/>
        </w:rPr>
        <w:t xml:space="preserve">) </w:t>
      </w:r>
      <w:r w:rsidR="00F5466C" w:rsidRPr="00B43B31">
        <w:rPr>
          <w:rFonts w:ascii="Times New Roman" w:eastAsia="Times New Roman" w:hAnsi="Times New Roman" w:cs="Times New Roman"/>
          <w:bCs/>
          <w:sz w:val="24"/>
          <w:szCs w:val="24"/>
          <w:lang w:val="ro-RO" w:eastAsia="en-GB"/>
        </w:rPr>
        <w:t xml:space="preserve">tabelul 5.5.2, </w:t>
      </w:r>
      <w:r w:rsidR="00F5466C" w:rsidRPr="00B43B31">
        <w:rPr>
          <w:rFonts w:ascii="Times New Roman" w:eastAsia="Times New Roman" w:hAnsi="Times New Roman" w:cs="Times New Roman"/>
          <w:sz w:val="24"/>
          <w:szCs w:val="24"/>
          <w:lang w:val="ro-RO"/>
        </w:rPr>
        <w:t>subsecțiunea e</w:t>
      </w:r>
      <w:r w:rsidR="00F5466C"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F5466C" w:rsidRPr="00B43B31">
        <w:rPr>
          <w:rFonts w:ascii="Times New Roman" w:eastAsia="Times New Roman" w:hAnsi="Times New Roman" w:cs="Times New Roman"/>
          <w:sz w:val="24"/>
          <w:szCs w:val="24"/>
          <w:lang w:val="ro-RO"/>
        </w:rPr>
        <w:t xml:space="preserve">Drepturile contribuabilului, obligațiunile și angajamentele”, coloana </w:t>
      </w:r>
      <w:r w:rsidR="00F5466C" w:rsidRPr="00B43B31">
        <w:rPr>
          <w:rFonts w:ascii="Times New Roman" w:eastAsia="Times New Roman" w:hAnsi="Times New Roman" w:cs="Times New Roman"/>
          <w:bCs/>
          <w:sz w:val="24"/>
          <w:szCs w:val="24"/>
          <w:lang w:val="ro-RO" w:eastAsia="en-GB"/>
        </w:rPr>
        <w:t xml:space="preserve">2 </w:t>
      </w:r>
      <w:r w:rsidR="00141180" w:rsidRPr="00B43B31">
        <w:rPr>
          <w:rFonts w:ascii="Times New Roman" w:eastAsia="Times New Roman" w:hAnsi="Times New Roman" w:cs="Times New Roman"/>
          <w:bCs/>
          <w:sz w:val="24"/>
          <w:szCs w:val="24"/>
          <w:lang w:val="ro-RO" w:eastAsia="en-GB"/>
        </w:rPr>
        <w:t>„</w:t>
      </w:r>
      <w:r w:rsidR="00F5466C" w:rsidRPr="00B43B31">
        <w:rPr>
          <w:rFonts w:ascii="Times New Roman" w:eastAsia="Times New Roman" w:hAnsi="Times New Roman" w:cs="Times New Roman"/>
          <w:bCs/>
          <w:sz w:val="24"/>
          <w:szCs w:val="24"/>
          <w:lang w:val="ro-RO" w:eastAsia="en-GB"/>
        </w:rPr>
        <w:t>Domeniile de preocupare”:</w:t>
      </w:r>
    </w:p>
    <w:p w14:paraId="2F6CAACB" w14:textId="77777777" w:rsidR="00F5466C" w:rsidRPr="00B43B31" w:rsidRDefault="00F5466C"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la alineatul 1 cuvintele </w:t>
      </w:r>
      <w:r w:rsidR="0041783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 xml:space="preserve">Instituirea Curții de reclamații specializate” se substituie cu textul </w:t>
      </w:r>
      <w:r w:rsidR="0041783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Examinarea posibilității de instituire a Curții de apel fiscale”;</w:t>
      </w:r>
    </w:p>
    <w:p w14:paraId="76E0E8A3" w14:textId="77777777" w:rsidR="003A4FB4" w:rsidRPr="00B43B31" w:rsidRDefault="00CA6053" w:rsidP="00B43B31">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86</w:t>
      </w:r>
      <w:r w:rsidR="005079FA" w:rsidRPr="00B43B31">
        <w:rPr>
          <w:rFonts w:ascii="Times New Roman" w:eastAsia="Times New Roman" w:hAnsi="Times New Roman" w:cs="Times New Roman"/>
          <w:sz w:val="24"/>
          <w:szCs w:val="24"/>
          <w:lang w:val="ro-RO"/>
        </w:rPr>
        <w:t xml:space="preserve">) </w:t>
      </w:r>
      <w:r w:rsidR="005079FA" w:rsidRPr="00B43B31">
        <w:rPr>
          <w:rFonts w:ascii="Times New Roman" w:eastAsia="Times New Roman" w:hAnsi="Times New Roman" w:cs="Times New Roman"/>
          <w:bCs/>
          <w:sz w:val="24"/>
          <w:szCs w:val="24"/>
          <w:lang w:val="ro-RO" w:eastAsia="en-GB"/>
        </w:rPr>
        <w:t xml:space="preserve">tabelul 5.5.2, </w:t>
      </w:r>
      <w:r w:rsidR="005079FA" w:rsidRPr="00B43B31">
        <w:rPr>
          <w:rFonts w:ascii="Times New Roman" w:eastAsia="Times New Roman" w:hAnsi="Times New Roman" w:cs="Times New Roman"/>
          <w:sz w:val="24"/>
          <w:szCs w:val="24"/>
          <w:lang w:val="ro-RO"/>
        </w:rPr>
        <w:t xml:space="preserve">subsecțiunea </w:t>
      </w:r>
      <w:r w:rsidR="003A4FB4" w:rsidRPr="00B43B31">
        <w:rPr>
          <w:rFonts w:ascii="Times New Roman" w:eastAsia="Times New Roman" w:hAnsi="Times New Roman" w:cs="Times New Roman"/>
          <w:sz w:val="24"/>
          <w:szCs w:val="24"/>
          <w:lang w:val="ro-RO"/>
        </w:rPr>
        <w:t>f</w:t>
      </w:r>
      <w:r w:rsidR="005079FA"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3A4FB4" w:rsidRPr="00B43B31">
        <w:rPr>
          <w:rFonts w:ascii="Times New Roman" w:eastAsia="Times New Roman" w:hAnsi="Times New Roman" w:cs="Times New Roman"/>
          <w:sz w:val="24"/>
          <w:szCs w:val="24"/>
          <w:lang w:val="ro-RO"/>
        </w:rPr>
        <w:t>Conformarea voluntară</w:t>
      </w:r>
      <w:r w:rsidR="005079FA" w:rsidRPr="00B43B31">
        <w:rPr>
          <w:rFonts w:ascii="Times New Roman" w:eastAsia="Times New Roman" w:hAnsi="Times New Roman" w:cs="Times New Roman"/>
          <w:sz w:val="24"/>
          <w:szCs w:val="24"/>
          <w:lang w:val="ro-RO"/>
        </w:rPr>
        <w:t xml:space="preserve">”, </w:t>
      </w:r>
      <w:r w:rsidR="003A4FB4" w:rsidRPr="00B43B31">
        <w:rPr>
          <w:rFonts w:ascii="Times New Roman" w:eastAsia="Times New Roman" w:hAnsi="Times New Roman" w:cs="Times New Roman"/>
          <w:sz w:val="24"/>
          <w:szCs w:val="24"/>
          <w:lang w:val="ro-RO"/>
        </w:rPr>
        <w:t xml:space="preserve">coloana 1 </w:t>
      </w:r>
      <w:r w:rsidR="00141180" w:rsidRPr="00B43B31">
        <w:rPr>
          <w:rFonts w:ascii="Times New Roman" w:eastAsia="Times New Roman" w:hAnsi="Times New Roman" w:cs="Times New Roman"/>
          <w:bCs/>
          <w:sz w:val="24"/>
          <w:szCs w:val="24"/>
          <w:lang w:val="ro-RO" w:eastAsia="en-GB"/>
        </w:rPr>
        <w:t>„</w:t>
      </w:r>
      <w:r w:rsidR="003A4FB4" w:rsidRPr="00B43B31">
        <w:rPr>
          <w:rFonts w:ascii="Times New Roman" w:eastAsia="Times New Roman" w:hAnsi="Times New Roman" w:cs="Times New Roman"/>
          <w:bCs/>
          <w:sz w:val="24"/>
          <w:szCs w:val="24"/>
          <w:lang w:val="ro-RO" w:eastAsia="en-GB"/>
        </w:rPr>
        <w:t>Situația actuală”:</w:t>
      </w:r>
    </w:p>
    <w:p w14:paraId="2D49AC94" w14:textId="77777777" w:rsidR="007E2188" w:rsidRPr="00B43B31" w:rsidRDefault="007E2188" w:rsidP="00B43B31">
      <w:pPr>
        <w:spacing w:after="0" w:line="240" w:lineRule="auto"/>
        <w:ind w:firstLine="360"/>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alineatul 2 se exclude;</w:t>
      </w:r>
    </w:p>
    <w:p w14:paraId="7E6E6AE0" w14:textId="77777777" w:rsidR="007E2188" w:rsidRPr="00B43B31" w:rsidRDefault="007E2188" w:rsidP="00B43B31">
      <w:pPr>
        <w:spacing w:after="0" w:line="240" w:lineRule="auto"/>
        <w:ind w:firstLine="360"/>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alineatul 3 va avea următorul conținut:</w:t>
      </w:r>
    </w:p>
    <w:p w14:paraId="6D070DA8" w14:textId="77777777" w:rsidR="007E2188" w:rsidRPr="00B43B31" w:rsidRDefault="00141180" w:rsidP="00B43B31">
      <w:pPr>
        <w:spacing w:after="0" w:line="240" w:lineRule="auto"/>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lastRenderedPageBreak/>
        <w:t>„</w:t>
      </w:r>
      <w:r w:rsidR="007E2188" w:rsidRPr="00B43B31">
        <w:rPr>
          <w:rFonts w:ascii="Times New Roman" w:hAnsi="Times New Roman" w:cs="Times New Roman"/>
          <w:sz w:val="24"/>
          <w:szCs w:val="24"/>
          <w:lang w:val="ro-RO"/>
        </w:rPr>
        <w:t xml:space="preserve">Activitatea Serviciului Fiscal de Stat este axată spre majorarea nivelului de conformare fiscală a contribuabililor, </w:t>
      </w:r>
      <w:r w:rsidR="007E2188" w:rsidRPr="00B43B31">
        <w:rPr>
          <w:rFonts w:ascii="Times New Roman" w:eastAsia="Times New Roman" w:hAnsi="Times New Roman" w:cs="Times New Roman"/>
          <w:sz w:val="24"/>
          <w:szCs w:val="24"/>
          <w:lang w:val="ro-RO"/>
        </w:rPr>
        <w:t>îmbunătăţirea opţiunilor pentru serviciile oferite contribuabililor, dezvoltarea  administrării fiscale orientate spre contribuabil</w:t>
      </w:r>
      <w:r w:rsidR="007E2188" w:rsidRPr="00B43B31">
        <w:rPr>
          <w:rFonts w:ascii="Times New Roman" w:eastAsia="Times New Roman" w:hAnsi="Times New Roman" w:cs="Times New Roman"/>
          <w:bCs/>
          <w:sz w:val="24"/>
          <w:szCs w:val="24"/>
          <w:lang w:val="ro-RO" w:eastAsia="en-GB"/>
        </w:rPr>
        <w:t>”:</w:t>
      </w:r>
    </w:p>
    <w:p w14:paraId="42A3D0A8" w14:textId="77777777" w:rsidR="007E2188" w:rsidRPr="00B43B31" w:rsidRDefault="00CA6053" w:rsidP="00B43B31">
      <w:pPr>
        <w:spacing w:after="0" w:line="240" w:lineRule="auto"/>
        <w:ind w:firstLine="360"/>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87</w:t>
      </w:r>
      <w:r w:rsidR="007E2188" w:rsidRPr="00B43B31">
        <w:rPr>
          <w:rFonts w:ascii="Times New Roman" w:eastAsia="Times New Roman" w:hAnsi="Times New Roman" w:cs="Times New Roman"/>
          <w:sz w:val="24"/>
          <w:szCs w:val="24"/>
          <w:lang w:val="ro-RO"/>
        </w:rPr>
        <w:t xml:space="preserve">) </w:t>
      </w:r>
      <w:r w:rsidR="007E2188" w:rsidRPr="00B43B31">
        <w:rPr>
          <w:rFonts w:ascii="Times New Roman" w:eastAsia="Times New Roman" w:hAnsi="Times New Roman" w:cs="Times New Roman"/>
          <w:bCs/>
          <w:sz w:val="24"/>
          <w:szCs w:val="24"/>
          <w:lang w:val="ro-RO" w:eastAsia="en-GB"/>
        </w:rPr>
        <w:t xml:space="preserve">tabelul 5.5.2, </w:t>
      </w:r>
      <w:r w:rsidR="007E2188" w:rsidRPr="00B43B31">
        <w:rPr>
          <w:rFonts w:ascii="Times New Roman" w:eastAsia="Times New Roman" w:hAnsi="Times New Roman" w:cs="Times New Roman"/>
          <w:sz w:val="24"/>
          <w:szCs w:val="24"/>
          <w:lang w:val="ro-RO"/>
        </w:rPr>
        <w:t>subsecțiunea f</w:t>
      </w:r>
      <w:r w:rsidR="007E2188"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7E2188" w:rsidRPr="00B43B31">
        <w:rPr>
          <w:rFonts w:ascii="Times New Roman" w:eastAsia="Times New Roman" w:hAnsi="Times New Roman" w:cs="Times New Roman"/>
          <w:sz w:val="24"/>
          <w:szCs w:val="24"/>
          <w:lang w:val="ro-RO"/>
        </w:rPr>
        <w:t xml:space="preserve">Conformarea voluntară”, coloana </w:t>
      </w:r>
      <w:r w:rsidR="007E2188" w:rsidRPr="00B43B31">
        <w:rPr>
          <w:rFonts w:ascii="Times New Roman" w:eastAsia="Times New Roman" w:hAnsi="Times New Roman" w:cs="Times New Roman"/>
          <w:bCs/>
          <w:sz w:val="24"/>
          <w:szCs w:val="24"/>
          <w:lang w:val="ro-RO" w:eastAsia="en-GB"/>
        </w:rPr>
        <w:t xml:space="preserve">2 </w:t>
      </w:r>
      <w:r w:rsidR="00141180" w:rsidRPr="00B43B31">
        <w:rPr>
          <w:rFonts w:ascii="Times New Roman" w:eastAsia="Times New Roman" w:hAnsi="Times New Roman" w:cs="Times New Roman"/>
          <w:bCs/>
          <w:sz w:val="24"/>
          <w:szCs w:val="24"/>
          <w:lang w:val="ro-RO" w:eastAsia="en-GB"/>
        </w:rPr>
        <w:t>„</w:t>
      </w:r>
      <w:r w:rsidR="007E2188" w:rsidRPr="00B43B31">
        <w:rPr>
          <w:rFonts w:ascii="Times New Roman" w:eastAsia="Times New Roman" w:hAnsi="Times New Roman" w:cs="Times New Roman"/>
          <w:bCs/>
          <w:sz w:val="24"/>
          <w:szCs w:val="24"/>
          <w:lang w:val="ro-RO" w:eastAsia="en-GB"/>
        </w:rPr>
        <w:t xml:space="preserve">Domeniile de preocupare”, </w:t>
      </w:r>
      <w:r w:rsidR="007E2188" w:rsidRPr="00B43B31">
        <w:rPr>
          <w:rFonts w:ascii="Times New Roman" w:eastAsia="Times New Roman" w:hAnsi="Times New Roman" w:cs="Times New Roman"/>
          <w:sz w:val="24"/>
          <w:szCs w:val="24"/>
          <w:lang w:val="ro-RO"/>
        </w:rPr>
        <w:t>alineatul 2 se exclude;</w:t>
      </w:r>
    </w:p>
    <w:p w14:paraId="218882CB" w14:textId="77777777" w:rsidR="0048319A" w:rsidRPr="00B43B31" w:rsidRDefault="00CA6053"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88</w:t>
      </w:r>
      <w:r w:rsidR="001362E1" w:rsidRPr="00B43B31">
        <w:rPr>
          <w:rFonts w:ascii="Times New Roman" w:eastAsia="Times New Roman" w:hAnsi="Times New Roman" w:cs="Times New Roman"/>
          <w:sz w:val="24"/>
          <w:szCs w:val="24"/>
          <w:lang w:val="ro-RO"/>
        </w:rPr>
        <w:t xml:space="preserve">) </w:t>
      </w:r>
      <w:r w:rsidR="001362E1" w:rsidRPr="00B43B31">
        <w:rPr>
          <w:rFonts w:ascii="Times New Roman" w:eastAsia="Times New Roman" w:hAnsi="Times New Roman" w:cs="Times New Roman"/>
          <w:bCs/>
          <w:sz w:val="24"/>
          <w:szCs w:val="24"/>
          <w:lang w:val="ro-RO" w:eastAsia="en-GB"/>
        </w:rPr>
        <w:t xml:space="preserve">tabelul 5.5.2, </w:t>
      </w:r>
      <w:r w:rsidR="001362E1" w:rsidRPr="00B43B31">
        <w:rPr>
          <w:rFonts w:ascii="Times New Roman" w:eastAsia="Times New Roman" w:hAnsi="Times New Roman" w:cs="Times New Roman"/>
          <w:sz w:val="24"/>
          <w:szCs w:val="24"/>
          <w:lang w:val="ro-RO"/>
        </w:rPr>
        <w:t xml:space="preserve">partea </w:t>
      </w:r>
      <w:r w:rsidR="001362E1" w:rsidRPr="00B43B31">
        <w:rPr>
          <w:rFonts w:ascii="Times New Roman" w:eastAsia="Times New Roman" w:hAnsi="Times New Roman" w:cs="Times New Roman"/>
          <w:bCs/>
          <w:sz w:val="24"/>
          <w:szCs w:val="24"/>
          <w:lang w:val="ro-RO" w:eastAsia="en-GB"/>
        </w:rPr>
        <w:t xml:space="preserve">1) </w:t>
      </w:r>
      <w:r w:rsidR="00141180" w:rsidRPr="00B43B31">
        <w:rPr>
          <w:rFonts w:ascii="Times New Roman" w:eastAsia="Times New Roman" w:hAnsi="Times New Roman" w:cs="Times New Roman"/>
          <w:bCs/>
          <w:sz w:val="24"/>
          <w:szCs w:val="24"/>
          <w:lang w:val="ro-RO"/>
        </w:rPr>
        <w:t>„</w:t>
      </w:r>
      <w:r w:rsidR="001362E1" w:rsidRPr="00B43B31">
        <w:rPr>
          <w:rFonts w:ascii="Times New Roman" w:eastAsia="Times New Roman" w:hAnsi="Times New Roman" w:cs="Times New Roman"/>
          <w:sz w:val="24"/>
          <w:szCs w:val="24"/>
          <w:lang w:val="ro-RO"/>
        </w:rPr>
        <w:t xml:space="preserve">Administrarea fiscală”, coloana 3 </w:t>
      </w:r>
      <w:r w:rsidR="00141180" w:rsidRPr="00B43B31">
        <w:rPr>
          <w:rFonts w:ascii="Times New Roman" w:eastAsia="Times New Roman" w:hAnsi="Times New Roman" w:cs="Times New Roman"/>
          <w:bCs/>
          <w:sz w:val="24"/>
          <w:szCs w:val="24"/>
          <w:lang w:val="ro-RO" w:eastAsia="en-GB"/>
        </w:rPr>
        <w:t>„</w:t>
      </w:r>
      <w:r w:rsidR="001362E1" w:rsidRPr="00B43B31">
        <w:rPr>
          <w:rFonts w:ascii="Times New Roman" w:eastAsia="Times New Roman" w:hAnsi="Times New Roman" w:cs="Times New Roman"/>
          <w:bCs/>
          <w:sz w:val="24"/>
          <w:szCs w:val="24"/>
          <w:lang w:val="ro-RO" w:eastAsia="en-GB"/>
        </w:rPr>
        <w:t>Ținte pe termen mediu”</w:t>
      </w:r>
      <w:r w:rsidR="0048319A" w:rsidRPr="00B43B31">
        <w:rPr>
          <w:rFonts w:ascii="Times New Roman" w:eastAsia="Times New Roman" w:hAnsi="Times New Roman" w:cs="Times New Roman"/>
          <w:bCs/>
          <w:sz w:val="24"/>
          <w:szCs w:val="24"/>
          <w:lang w:val="ro-RO" w:eastAsia="en-GB"/>
        </w:rPr>
        <w:t>:</w:t>
      </w:r>
    </w:p>
    <w:p w14:paraId="0D0E5D59" w14:textId="77777777" w:rsidR="001362E1" w:rsidRPr="00B43B31" w:rsidRDefault="0048319A"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la început se</w:t>
      </w:r>
      <w:r w:rsidR="001362E1" w:rsidRPr="00B43B31">
        <w:rPr>
          <w:rFonts w:ascii="Times New Roman" w:eastAsia="Times New Roman" w:hAnsi="Times New Roman" w:cs="Times New Roman"/>
          <w:bCs/>
          <w:sz w:val="24"/>
          <w:szCs w:val="24"/>
          <w:lang w:val="ro-RO" w:eastAsia="en-GB"/>
        </w:rPr>
        <w:t xml:space="preserve"> completează cu </w:t>
      </w:r>
      <w:r w:rsidR="00831955" w:rsidRPr="00B43B31">
        <w:rPr>
          <w:rFonts w:ascii="Times New Roman" w:eastAsia="Times New Roman" w:hAnsi="Times New Roman" w:cs="Times New Roman"/>
          <w:bCs/>
          <w:sz w:val="24"/>
          <w:szCs w:val="24"/>
          <w:lang w:val="ro-RO" w:eastAsia="en-GB"/>
        </w:rPr>
        <w:t>un alineat</w:t>
      </w:r>
      <w:r w:rsidR="001362E1" w:rsidRPr="00B43B31">
        <w:rPr>
          <w:rFonts w:ascii="Times New Roman" w:eastAsia="Times New Roman" w:hAnsi="Times New Roman" w:cs="Times New Roman"/>
          <w:bCs/>
          <w:sz w:val="24"/>
          <w:szCs w:val="24"/>
          <w:lang w:val="ro-RO" w:eastAsia="en-GB"/>
        </w:rPr>
        <w:t xml:space="preserve"> cu următorul conținut:</w:t>
      </w:r>
    </w:p>
    <w:p w14:paraId="7B1FCA43" w14:textId="77777777" w:rsidR="001362E1" w:rsidRPr="00B43B31" w:rsidRDefault="00141180" w:rsidP="00B43B31">
      <w:pPr>
        <w:pStyle w:val="ListParagraph"/>
        <w:spacing w:after="0" w:line="240" w:lineRule="auto"/>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48319A" w:rsidRPr="00B43B31">
        <w:rPr>
          <w:rFonts w:ascii="Times New Roman" w:eastAsia="Times New Roman" w:hAnsi="Times New Roman" w:cs="Times New Roman"/>
          <w:sz w:val="24"/>
          <w:szCs w:val="24"/>
          <w:lang w:val="ro-RO"/>
        </w:rPr>
        <w:t>Armonizarea actelor legislative fiscale naționale, în partea ce ține de TVA și accize, la prevederile legislației UE</w:t>
      </w:r>
      <w:r w:rsidR="001362E1" w:rsidRPr="00B43B31">
        <w:rPr>
          <w:rFonts w:ascii="Times New Roman" w:eastAsia="Times New Roman" w:hAnsi="Times New Roman" w:cs="Times New Roman"/>
          <w:bCs/>
          <w:sz w:val="24"/>
          <w:szCs w:val="24"/>
          <w:lang w:val="ro-RO" w:eastAsia="en-GB"/>
        </w:rPr>
        <w:t>”;</w:t>
      </w:r>
    </w:p>
    <w:p w14:paraId="0D9F6F9E" w14:textId="77777777" w:rsidR="0048319A" w:rsidRPr="00B43B31" w:rsidRDefault="0048319A" w:rsidP="00B43B31">
      <w:pPr>
        <w:spacing w:after="0" w:line="240" w:lineRule="auto"/>
        <w:ind w:firstLine="360"/>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alineatul 2 va avea următorul conținut:</w:t>
      </w:r>
    </w:p>
    <w:p w14:paraId="3889BCDE" w14:textId="77777777" w:rsidR="0048319A" w:rsidRPr="00B43B31" w:rsidRDefault="00141180"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47204B" w:rsidRPr="00B43B31">
        <w:rPr>
          <w:rFonts w:ascii="Times New Roman" w:hAnsi="Times New Roman" w:cs="Times New Roman"/>
          <w:sz w:val="24"/>
          <w:szCs w:val="24"/>
          <w:lang w:val="ro-RO"/>
        </w:rPr>
        <w:t>Îmbunătăţirea procesului de administrare a contribuabililor mari prin elaborarea și implementarea Programului de conformare pentru anii 2017-2020</w:t>
      </w:r>
      <w:r w:rsidR="0048319A" w:rsidRPr="00B43B31">
        <w:rPr>
          <w:rFonts w:ascii="Times New Roman" w:eastAsia="Times New Roman" w:hAnsi="Times New Roman" w:cs="Times New Roman"/>
          <w:bCs/>
          <w:sz w:val="24"/>
          <w:szCs w:val="24"/>
          <w:lang w:val="ro-RO" w:eastAsia="en-GB"/>
        </w:rPr>
        <w:t>”:</w:t>
      </w:r>
    </w:p>
    <w:p w14:paraId="171F5A88" w14:textId="77777777" w:rsidR="0047204B" w:rsidRPr="00B43B31" w:rsidRDefault="0047204B"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 xml:space="preserve">la </w:t>
      </w:r>
      <w:r w:rsidR="0048319A" w:rsidRPr="00B43B31">
        <w:rPr>
          <w:rFonts w:ascii="Times New Roman" w:eastAsia="Times New Roman" w:hAnsi="Times New Roman" w:cs="Times New Roman"/>
          <w:sz w:val="24"/>
          <w:szCs w:val="24"/>
          <w:lang w:val="ro-RO"/>
        </w:rPr>
        <w:t xml:space="preserve">alineatul </w:t>
      </w:r>
      <w:r w:rsidRPr="00B43B31">
        <w:rPr>
          <w:rFonts w:ascii="Times New Roman" w:eastAsia="Times New Roman" w:hAnsi="Times New Roman" w:cs="Times New Roman"/>
          <w:sz w:val="24"/>
          <w:szCs w:val="24"/>
          <w:lang w:val="ro-RO"/>
        </w:rPr>
        <w:t xml:space="preserve">5, cuvintele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politicilor comprehensive</w:t>
      </w:r>
      <w:r w:rsidR="0048319A"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 xml:space="preserve"> se substituie cu textul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planurilor de acțiuni”;</w:t>
      </w:r>
    </w:p>
    <w:p w14:paraId="28E0CAA1" w14:textId="77777777" w:rsidR="0048319A" w:rsidRPr="00B43B31" w:rsidRDefault="0048319A" w:rsidP="00B43B31">
      <w:pPr>
        <w:spacing w:after="0" w:line="240" w:lineRule="auto"/>
        <w:ind w:firstLine="360"/>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 xml:space="preserve">alineatul </w:t>
      </w:r>
      <w:r w:rsidR="0047204B" w:rsidRPr="00B43B31">
        <w:rPr>
          <w:rFonts w:ascii="Times New Roman" w:eastAsia="Times New Roman" w:hAnsi="Times New Roman" w:cs="Times New Roman"/>
          <w:sz w:val="24"/>
          <w:szCs w:val="24"/>
          <w:lang w:val="ro-RO"/>
        </w:rPr>
        <w:t>10</w:t>
      </w:r>
      <w:r w:rsidRPr="00B43B31">
        <w:rPr>
          <w:rFonts w:ascii="Times New Roman" w:eastAsia="Times New Roman" w:hAnsi="Times New Roman" w:cs="Times New Roman"/>
          <w:sz w:val="24"/>
          <w:szCs w:val="24"/>
          <w:lang w:val="ro-RO"/>
        </w:rPr>
        <w:t xml:space="preserve"> va avea următorul conținut:</w:t>
      </w:r>
    </w:p>
    <w:p w14:paraId="52CA574E" w14:textId="77777777" w:rsidR="0048319A" w:rsidRPr="00B43B31" w:rsidRDefault="00141180"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47204B" w:rsidRPr="00B43B31">
        <w:rPr>
          <w:rFonts w:ascii="Times New Roman" w:eastAsia="Times New Roman" w:hAnsi="Times New Roman" w:cs="Times New Roman"/>
          <w:sz w:val="24"/>
          <w:szCs w:val="24"/>
          <w:lang w:val="ro-RO"/>
        </w:rPr>
        <w:t>Simplificarea procedurilor de calculare, raportare şi achitare a obligaţiilor fiscale  în vederea sporirii nivelului de satisfacţie a contribuabilului</w:t>
      </w:r>
      <w:r w:rsidR="0048319A" w:rsidRPr="00B43B31">
        <w:rPr>
          <w:rFonts w:ascii="Times New Roman" w:eastAsia="Times New Roman" w:hAnsi="Times New Roman" w:cs="Times New Roman"/>
          <w:bCs/>
          <w:sz w:val="24"/>
          <w:szCs w:val="24"/>
          <w:lang w:val="ro-RO" w:eastAsia="en-GB"/>
        </w:rPr>
        <w:t>”:</w:t>
      </w:r>
    </w:p>
    <w:p w14:paraId="37843CDA" w14:textId="77777777" w:rsidR="0048319A" w:rsidRPr="00B43B31" w:rsidRDefault="0048319A"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după alineatul 14 se completează cu </w:t>
      </w:r>
      <w:r w:rsidR="0047204B" w:rsidRPr="00B43B31">
        <w:rPr>
          <w:rFonts w:ascii="Times New Roman" w:eastAsia="Times New Roman" w:hAnsi="Times New Roman" w:cs="Times New Roman"/>
          <w:bCs/>
          <w:sz w:val="24"/>
          <w:szCs w:val="24"/>
          <w:lang w:val="ro-RO" w:eastAsia="en-GB"/>
        </w:rPr>
        <w:t xml:space="preserve">două </w:t>
      </w:r>
      <w:r w:rsidRPr="00B43B31">
        <w:rPr>
          <w:rFonts w:ascii="Times New Roman" w:eastAsia="Times New Roman" w:hAnsi="Times New Roman" w:cs="Times New Roman"/>
          <w:bCs/>
          <w:sz w:val="24"/>
          <w:szCs w:val="24"/>
          <w:lang w:val="ro-RO" w:eastAsia="en-GB"/>
        </w:rPr>
        <w:t>alineat</w:t>
      </w:r>
      <w:r w:rsidR="0047204B" w:rsidRPr="00B43B31">
        <w:rPr>
          <w:rFonts w:ascii="Times New Roman" w:eastAsia="Times New Roman" w:hAnsi="Times New Roman" w:cs="Times New Roman"/>
          <w:bCs/>
          <w:sz w:val="24"/>
          <w:szCs w:val="24"/>
          <w:lang w:val="ro-RO" w:eastAsia="en-GB"/>
        </w:rPr>
        <w:t>e</w:t>
      </w:r>
      <w:r w:rsidRPr="00B43B31">
        <w:rPr>
          <w:rFonts w:ascii="Times New Roman" w:eastAsia="Times New Roman" w:hAnsi="Times New Roman" w:cs="Times New Roman"/>
          <w:bCs/>
          <w:sz w:val="24"/>
          <w:szCs w:val="24"/>
          <w:lang w:val="ro-RO" w:eastAsia="en-GB"/>
        </w:rPr>
        <w:t xml:space="preserve"> cu următorul conținut:</w:t>
      </w:r>
    </w:p>
    <w:p w14:paraId="671F5827" w14:textId="77777777" w:rsidR="0047204B" w:rsidRPr="00B43B31" w:rsidRDefault="00141180" w:rsidP="00B43B31">
      <w:pPr>
        <w:pStyle w:val="ListParagraph"/>
        <w:spacing w:after="0" w:line="240" w:lineRule="auto"/>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47204B" w:rsidRPr="00B43B31">
        <w:rPr>
          <w:rFonts w:ascii="Times New Roman" w:hAnsi="Times New Roman" w:cs="Times New Roman"/>
          <w:sz w:val="24"/>
          <w:szCs w:val="24"/>
          <w:lang w:val="ro-RO"/>
        </w:rPr>
        <w:t>Optimizarea și simplificarea procedurilor de administrare fiscală în vederea eficientizării lor și sporirii nivelului de satisfacţie a contribuabilului</w:t>
      </w:r>
      <w:r w:rsidR="0047204B" w:rsidRPr="00B43B31">
        <w:rPr>
          <w:rFonts w:ascii="Times New Roman" w:eastAsia="Times New Roman" w:hAnsi="Times New Roman" w:cs="Times New Roman"/>
          <w:bCs/>
          <w:sz w:val="24"/>
          <w:szCs w:val="24"/>
          <w:lang w:val="ro-RO" w:eastAsia="en-GB"/>
        </w:rPr>
        <w:t>”;</w:t>
      </w:r>
    </w:p>
    <w:p w14:paraId="3885ABA8" w14:textId="77777777" w:rsidR="0048319A" w:rsidRPr="00B43B31" w:rsidRDefault="0047204B" w:rsidP="00B43B31">
      <w:pPr>
        <w:pStyle w:val="ListParagraph"/>
        <w:spacing w:after="0" w:line="240" w:lineRule="auto"/>
        <w:ind w:left="0"/>
        <w:jc w:val="both"/>
        <w:rPr>
          <w:rFonts w:ascii="Times New Roman" w:eastAsia="Times New Roman" w:hAnsi="Times New Roman" w:cs="Times New Roman"/>
          <w:bCs/>
          <w:sz w:val="24"/>
          <w:szCs w:val="24"/>
          <w:lang w:val="ro-RO" w:eastAsia="en-GB"/>
        </w:rPr>
      </w:pPr>
      <w:r w:rsidRPr="00B43B31">
        <w:rPr>
          <w:rFonts w:ascii="Times New Roman" w:hAnsi="Times New Roman" w:cs="Times New Roman"/>
          <w:sz w:val="24"/>
          <w:szCs w:val="24"/>
          <w:lang w:val="ro-RO"/>
        </w:rPr>
        <w:t xml:space="preserve"> </w:t>
      </w:r>
      <w:r w:rsidR="00417830" w:rsidRPr="00B43B31">
        <w:rPr>
          <w:rFonts w:ascii="Times New Roman" w:eastAsia="Times New Roman" w:hAnsi="Times New Roman" w:cs="Times New Roman"/>
          <w:bCs/>
          <w:sz w:val="24"/>
          <w:szCs w:val="24"/>
          <w:lang w:val="ro-RO" w:eastAsia="en-GB"/>
        </w:rPr>
        <w:t>„</w:t>
      </w:r>
      <w:r w:rsidRPr="00B43B31">
        <w:rPr>
          <w:rFonts w:ascii="Times New Roman" w:hAnsi="Times New Roman" w:cs="Times New Roman"/>
          <w:sz w:val="24"/>
          <w:szCs w:val="24"/>
          <w:lang w:val="ro-RO"/>
        </w:rPr>
        <w:t>Lărgirea spectrului de servicii prestate contribuabililor</w:t>
      </w:r>
      <w:r w:rsidRPr="00B43B31">
        <w:rPr>
          <w:rFonts w:ascii="Times New Roman" w:eastAsia="Times New Roman" w:hAnsi="Times New Roman" w:cs="Times New Roman"/>
          <w:bCs/>
          <w:sz w:val="24"/>
          <w:szCs w:val="24"/>
          <w:lang w:val="ro-RO" w:eastAsia="en-GB"/>
        </w:rPr>
        <w:t>”;</w:t>
      </w:r>
    </w:p>
    <w:p w14:paraId="7B171D8D" w14:textId="77777777" w:rsidR="00C93D63" w:rsidRPr="00B43B31" w:rsidRDefault="00CA6053" w:rsidP="00B43B31">
      <w:pPr>
        <w:spacing w:after="0" w:line="240" w:lineRule="auto"/>
        <w:ind w:firstLine="357"/>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89</w:t>
      </w:r>
      <w:r w:rsidR="0047204B" w:rsidRPr="00B43B31">
        <w:rPr>
          <w:rFonts w:ascii="Times New Roman" w:eastAsia="Times New Roman" w:hAnsi="Times New Roman" w:cs="Times New Roman"/>
          <w:sz w:val="24"/>
          <w:szCs w:val="24"/>
          <w:lang w:val="ro-RO"/>
        </w:rPr>
        <w:t xml:space="preserve">) tabelul 5.5.2, partea 1) </w:t>
      </w:r>
      <w:r w:rsidR="00141180" w:rsidRPr="00B43B31">
        <w:rPr>
          <w:rFonts w:ascii="Times New Roman" w:eastAsia="Times New Roman" w:hAnsi="Times New Roman" w:cs="Times New Roman"/>
          <w:bCs/>
          <w:sz w:val="24"/>
          <w:szCs w:val="24"/>
          <w:lang w:val="ro-RO"/>
        </w:rPr>
        <w:t>„</w:t>
      </w:r>
      <w:r w:rsidR="0047204B" w:rsidRPr="00B43B31">
        <w:rPr>
          <w:rFonts w:ascii="Times New Roman" w:eastAsia="Times New Roman" w:hAnsi="Times New Roman" w:cs="Times New Roman"/>
          <w:sz w:val="24"/>
          <w:szCs w:val="24"/>
          <w:lang w:val="ro-RO"/>
        </w:rPr>
        <w:t>Administrarea fiscală”, coloana</w:t>
      </w:r>
      <w:r w:rsidR="00BF31BB" w:rsidRPr="00B43B31">
        <w:rPr>
          <w:rFonts w:ascii="Times New Roman" w:eastAsia="Times New Roman" w:hAnsi="Times New Roman" w:cs="Times New Roman"/>
          <w:sz w:val="24"/>
          <w:szCs w:val="24"/>
          <w:lang w:val="ro-RO"/>
        </w:rPr>
        <w:t xml:space="preserve"> 4 </w:t>
      </w:r>
      <w:r w:rsidR="00141180" w:rsidRPr="00B43B31">
        <w:rPr>
          <w:rFonts w:ascii="Times New Roman" w:eastAsia="Times New Roman" w:hAnsi="Times New Roman" w:cs="Times New Roman"/>
          <w:bCs/>
          <w:sz w:val="24"/>
          <w:szCs w:val="24"/>
          <w:lang w:val="ro-RO"/>
        </w:rPr>
        <w:t>„</w:t>
      </w:r>
      <w:r w:rsidR="00BF31BB" w:rsidRPr="00B43B31">
        <w:rPr>
          <w:rFonts w:ascii="Times New Roman" w:eastAsia="Times New Roman" w:hAnsi="Times New Roman" w:cs="Times New Roman"/>
          <w:sz w:val="24"/>
          <w:szCs w:val="24"/>
          <w:lang w:val="ro-RO"/>
        </w:rPr>
        <w:t>Obiective pe termen lun</w:t>
      </w:r>
      <w:r w:rsidR="00730EE2" w:rsidRPr="00B43B31">
        <w:rPr>
          <w:rFonts w:ascii="Times New Roman" w:eastAsia="Times New Roman" w:hAnsi="Times New Roman" w:cs="Times New Roman"/>
          <w:sz w:val="24"/>
          <w:szCs w:val="24"/>
          <w:lang w:val="ro-RO"/>
        </w:rPr>
        <w:t>g”</w:t>
      </w:r>
      <w:r w:rsidR="00C93D63" w:rsidRPr="00B43B31">
        <w:rPr>
          <w:rFonts w:ascii="Times New Roman" w:eastAsia="Times New Roman" w:hAnsi="Times New Roman" w:cs="Times New Roman"/>
          <w:sz w:val="24"/>
          <w:szCs w:val="24"/>
          <w:lang w:val="ro-RO"/>
        </w:rPr>
        <w:t>:</w:t>
      </w:r>
    </w:p>
    <w:p w14:paraId="40D59C0A" w14:textId="77777777" w:rsidR="0047204B" w:rsidRPr="00B43B31" w:rsidRDefault="00730EE2" w:rsidP="00B43B31">
      <w:pPr>
        <w:spacing w:after="0" w:line="240" w:lineRule="auto"/>
        <w:ind w:firstLine="357"/>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alineatele 1 și 3 se exclud;</w:t>
      </w:r>
    </w:p>
    <w:p w14:paraId="5DD0022C" w14:textId="77777777" w:rsidR="00C93D63" w:rsidRPr="00B43B31" w:rsidRDefault="00C93D63" w:rsidP="00B43B31">
      <w:pPr>
        <w:spacing w:after="0" w:line="240" w:lineRule="auto"/>
        <w:ind w:firstLine="357"/>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la final se completează cu un alineat cu următorul conținut:</w:t>
      </w:r>
    </w:p>
    <w:p w14:paraId="0FF04A53" w14:textId="77777777" w:rsidR="00C93D63" w:rsidRPr="00B43B31" w:rsidRDefault="00C93D63" w:rsidP="00B43B31">
      <w:pPr>
        <w:spacing w:after="0" w:line="240" w:lineRule="auto"/>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 xml:space="preserve">Studiul privind oportunitatea instituirii </w:t>
      </w:r>
      <w:r w:rsidR="00141180" w:rsidRPr="00B43B31">
        <w:rPr>
          <w:rFonts w:ascii="Times New Roman" w:eastAsia="Times New Roman" w:hAnsi="Times New Roman" w:cs="Times New Roman"/>
          <w:bCs/>
          <w:sz w:val="24"/>
          <w:szCs w:val="24"/>
          <w:lang w:val="ro-RO"/>
        </w:rPr>
        <w:t>„</w:t>
      </w:r>
      <w:r w:rsidRPr="00B43B31">
        <w:rPr>
          <w:rFonts w:ascii="Times New Roman" w:eastAsia="Times New Roman" w:hAnsi="Times New Roman" w:cs="Times New Roman"/>
          <w:sz w:val="24"/>
          <w:szCs w:val="24"/>
          <w:lang w:val="ro-RO"/>
        </w:rPr>
        <w:t xml:space="preserve">Curții de apel fiscale”; </w:t>
      </w:r>
    </w:p>
    <w:p w14:paraId="105FFAB1" w14:textId="77777777" w:rsidR="009E0617" w:rsidRPr="00B43B31" w:rsidRDefault="00CA6053" w:rsidP="00B43B31">
      <w:pPr>
        <w:spacing w:after="0" w:line="240" w:lineRule="auto"/>
        <w:ind w:firstLine="357"/>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90</w:t>
      </w:r>
      <w:r w:rsidR="0084789F" w:rsidRPr="00B43B31">
        <w:rPr>
          <w:rFonts w:ascii="Times New Roman" w:eastAsia="Times New Roman" w:hAnsi="Times New Roman" w:cs="Times New Roman"/>
          <w:sz w:val="24"/>
          <w:szCs w:val="24"/>
          <w:lang w:val="ro-RO"/>
        </w:rPr>
        <w:t xml:space="preserve">) </w:t>
      </w:r>
      <w:r w:rsidR="00C96B01" w:rsidRPr="00B43B31">
        <w:rPr>
          <w:rFonts w:ascii="Times New Roman" w:eastAsia="Times New Roman" w:hAnsi="Times New Roman" w:cs="Times New Roman"/>
          <w:bCs/>
          <w:sz w:val="24"/>
          <w:szCs w:val="24"/>
          <w:lang w:val="ro-RO" w:eastAsia="en-GB"/>
        </w:rPr>
        <w:t>tabelul 5.5.2,</w:t>
      </w:r>
      <w:r w:rsidR="0084789F" w:rsidRPr="00B43B31">
        <w:rPr>
          <w:rFonts w:ascii="Times New Roman" w:eastAsia="Times New Roman" w:hAnsi="Times New Roman" w:cs="Times New Roman"/>
          <w:sz w:val="24"/>
          <w:szCs w:val="24"/>
          <w:lang w:val="ro-RO"/>
        </w:rPr>
        <w:t xml:space="preserve"> partea  </w:t>
      </w:r>
      <w:r w:rsidR="00730EE2" w:rsidRPr="00B43B31">
        <w:rPr>
          <w:rFonts w:ascii="Times New Roman" w:eastAsia="Times New Roman" w:hAnsi="Times New Roman" w:cs="Times New Roman"/>
          <w:sz w:val="24"/>
          <w:szCs w:val="24"/>
          <w:lang w:val="ro-RO"/>
        </w:rPr>
        <w:t>2</w:t>
      </w:r>
      <w:r w:rsidR="0084789F" w:rsidRPr="00B43B31">
        <w:rPr>
          <w:rFonts w:ascii="Times New Roman" w:eastAsia="Times New Roman" w:hAnsi="Times New Roman" w:cs="Times New Roman"/>
          <w:bCs/>
          <w:sz w:val="24"/>
          <w:szCs w:val="24"/>
          <w:lang w:val="ro-RO" w:eastAsia="en-GB"/>
        </w:rPr>
        <w:t xml:space="preserve">)  </w:t>
      </w:r>
      <w:r w:rsidR="00417830" w:rsidRPr="00B43B31">
        <w:rPr>
          <w:rFonts w:ascii="Times New Roman" w:eastAsia="Times New Roman" w:hAnsi="Times New Roman" w:cs="Times New Roman"/>
          <w:bCs/>
          <w:sz w:val="24"/>
          <w:szCs w:val="24"/>
          <w:lang w:val="ro-RO"/>
        </w:rPr>
        <w:t>„</w:t>
      </w:r>
      <w:r w:rsidR="0084789F" w:rsidRPr="00B43B31">
        <w:rPr>
          <w:rFonts w:ascii="Times New Roman" w:eastAsia="Times New Roman" w:hAnsi="Times New Roman" w:cs="Times New Roman"/>
          <w:sz w:val="24"/>
          <w:szCs w:val="24"/>
          <w:lang w:val="ro-RO"/>
        </w:rPr>
        <w:t xml:space="preserve">Administrarea </w:t>
      </w:r>
      <w:r w:rsidR="00730EE2" w:rsidRPr="00B43B31">
        <w:rPr>
          <w:rFonts w:ascii="Times New Roman" w:eastAsia="Times New Roman" w:hAnsi="Times New Roman" w:cs="Times New Roman"/>
          <w:sz w:val="24"/>
          <w:szCs w:val="24"/>
          <w:lang w:val="ro-RO"/>
        </w:rPr>
        <w:t>vamal</w:t>
      </w:r>
      <w:r w:rsidR="0084789F" w:rsidRPr="00B43B31">
        <w:rPr>
          <w:rFonts w:ascii="Times New Roman" w:eastAsia="Times New Roman" w:hAnsi="Times New Roman" w:cs="Times New Roman"/>
          <w:sz w:val="24"/>
          <w:szCs w:val="24"/>
          <w:lang w:val="ro-RO"/>
        </w:rPr>
        <w:t>ă”, subsecțiunea a</w:t>
      </w:r>
      <w:r w:rsidR="0084789F"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84789F" w:rsidRPr="00B43B31">
        <w:rPr>
          <w:rFonts w:ascii="Times New Roman" w:eastAsia="Times New Roman" w:hAnsi="Times New Roman" w:cs="Times New Roman"/>
          <w:sz w:val="24"/>
          <w:szCs w:val="24"/>
          <w:lang w:val="ro-RO"/>
        </w:rPr>
        <w:t xml:space="preserve">Legislația”, coloana 1 </w:t>
      </w:r>
      <w:r w:rsidR="00141180" w:rsidRPr="00B43B31">
        <w:rPr>
          <w:rFonts w:ascii="Times New Roman" w:eastAsia="Times New Roman" w:hAnsi="Times New Roman" w:cs="Times New Roman"/>
          <w:bCs/>
          <w:sz w:val="24"/>
          <w:szCs w:val="24"/>
          <w:lang w:val="ro-RO" w:eastAsia="en-GB"/>
        </w:rPr>
        <w:t>„</w:t>
      </w:r>
      <w:r w:rsidR="0084789F" w:rsidRPr="00B43B31">
        <w:rPr>
          <w:rFonts w:ascii="Times New Roman" w:eastAsia="Times New Roman" w:hAnsi="Times New Roman" w:cs="Times New Roman"/>
          <w:bCs/>
          <w:sz w:val="24"/>
          <w:szCs w:val="24"/>
          <w:lang w:val="ro-RO" w:eastAsia="en-GB"/>
        </w:rPr>
        <w:t>Situația actuală”</w:t>
      </w:r>
      <w:r w:rsidR="009E0617" w:rsidRPr="00B43B31">
        <w:rPr>
          <w:rFonts w:ascii="Times New Roman" w:eastAsia="Times New Roman" w:hAnsi="Times New Roman" w:cs="Times New Roman"/>
          <w:bCs/>
          <w:sz w:val="24"/>
          <w:szCs w:val="24"/>
          <w:lang w:val="ro-RO" w:eastAsia="en-GB"/>
        </w:rPr>
        <w:t>:</w:t>
      </w:r>
    </w:p>
    <w:p w14:paraId="4D21160B" w14:textId="77777777" w:rsidR="0084789F" w:rsidRPr="00B43B31" w:rsidRDefault="0084789F" w:rsidP="00B43B31">
      <w:pPr>
        <w:spacing w:after="0" w:line="240" w:lineRule="auto"/>
        <w:ind w:firstLine="357"/>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la alineatul </w:t>
      </w:r>
      <w:r w:rsidR="00730EE2" w:rsidRPr="00B43B31">
        <w:rPr>
          <w:rFonts w:ascii="Times New Roman" w:eastAsia="Times New Roman" w:hAnsi="Times New Roman" w:cs="Times New Roman"/>
          <w:bCs/>
          <w:sz w:val="24"/>
          <w:szCs w:val="24"/>
          <w:lang w:val="ro-RO" w:eastAsia="en-GB"/>
        </w:rPr>
        <w:t>2</w:t>
      </w:r>
      <w:r w:rsidRPr="00B43B31">
        <w:rPr>
          <w:rFonts w:ascii="Times New Roman" w:eastAsia="Times New Roman" w:hAnsi="Times New Roman" w:cs="Times New Roman"/>
          <w:bCs/>
          <w:sz w:val="24"/>
          <w:szCs w:val="24"/>
          <w:lang w:val="ro-RO" w:eastAsia="en-GB"/>
        </w:rPr>
        <w:t xml:space="preserve"> cuvintele </w:t>
      </w:r>
      <w:r w:rsidR="00141180" w:rsidRPr="00B43B31">
        <w:rPr>
          <w:rFonts w:ascii="Times New Roman" w:eastAsia="Times New Roman" w:hAnsi="Times New Roman" w:cs="Times New Roman"/>
          <w:bCs/>
          <w:sz w:val="24"/>
          <w:szCs w:val="24"/>
          <w:lang w:val="ro-RO" w:eastAsia="en-GB"/>
        </w:rPr>
        <w:t>„</w:t>
      </w:r>
      <w:r w:rsidR="00730EE2" w:rsidRPr="00B43B31">
        <w:rPr>
          <w:rFonts w:ascii="Times New Roman" w:eastAsia="Times New Roman" w:hAnsi="Times New Roman" w:cs="Times New Roman"/>
          <w:bCs/>
          <w:sz w:val="24"/>
          <w:szCs w:val="24"/>
          <w:lang w:val="ro-RO" w:eastAsia="en-GB"/>
        </w:rPr>
        <w:t>inspecția vamală</w:t>
      </w:r>
      <w:r w:rsidRPr="00B43B31">
        <w:rPr>
          <w:rFonts w:ascii="Times New Roman" w:eastAsia="Times New Roman" w:hAnsi="Times New Roman" w:cs="Times New Roman"/>
          <w:bCs/>
          <w:sz w:val="24"/>
          <w:szCs w:val="24"/>
          <w:lang w:val="ro-RO" w:eastAsia="en-GB"/>
        </w:rPr>
        <w:t xml:space="preserve">” se </w:t>
      </w:r>
      <w:r w:rsidR="00730EE2" w:rsidRPr="00B43B31">
        <w:rPr>
          <w:rFonts w:ascii="Times New Roman" w:eastAsia="Times New Roman" w:hAnsi="Times New Roman" w:cs="Times New Roman"/>
          <w:bCs/>
          <w:sz w:val="24"/>
          <w:szCs w:val="24"/>
          <w:lang w:val="ro-RO" w:eastAsia="en-GB"/>
        </w:rPr>
        <w:t xml:space="preserve">substituie cu </w:t>
      </w:r>
      <w:r w:rsidR="00141180" w:rsidRPr="00B43B31">
        <w:rPr>
          <w:rFonts w:ascii="Times New Roman" w:eastAsia="Times New Roman" w:hAnsi="Times New Roman" w:cs="Times New Roman"/>
          <w:bCs/>
          <w:sz w:val="24"/>
          <w:szCs w:val="24"/>
          <w:lang w:val="ro-RO" w:eastAsia="en-GB"/>
        </w:rPr>
        <w:t>„</w:t>
      </w:r>
      <w:r w:rsidR="00730EE2" w:rsidRPr="00B43B31">
        <w:rPr>
          <w:rFonts w:ascii="Times New Roman" w:eastAsia="Times New Roman" w:hAnsi="Times New Roman" w:cs="Times New Roman"/>
          <w:bCs/>
          <w:sz w:val="24"/>
          <w:szCs w:val="24"/>
          <w:lang w:val="ro-RO" w:eastAsia="en-GB"/>
        </w:rPr>
        <w:t>controlul vamal”</w:t>
      </w:r>
      <w:r w:rsidRPr="00B43B31">
        <w:rPr>
          <w:rFonts w:ascii="Times New Roman" w:eastAsia="Times New Roman" w:hAnsi="Times New Roman" w:cs="Times New Roman"/>
          <w:bCs/>
          <w:sz w:val="24"/>
          <w:szCs w:val="24"/>
          <w:lang w:val="ro-RO" w:eastAsia="en-GB"/>
        </w:rPr>
        <w:t>;</w:t>
      </w:r>
    </w:p>
    <w:p w14:paraId="09577140" w14:textId="77777777" w:rsidR="0084789F" w:rsidRPr="00B43B31" w:rsidRDefault="0084789F" w:rsidP="00B43B31">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la final se completează cu un alineat nou cu următorul conținut:</w:t>
      </w:r>
    </w:p>
    <w:p w14:paraId="7AA06223" w14:textId="77777777" w:rsidR="0084789F" w:rsidRPr="00B43B31" w:rsidRDefault="0084789F" w:rsidP="00B43B31">
      <w:pPr>
        <w:pStyle w:val="a"/>
        <w:ind w:left="0" w:firstLine="0"/>
        <w:rPr>
          <w:rFonts w:ascii="Times New Roman" w:eastAsia="Times New Roman" w:hAnsi="Times New Roman"/>
          <w:sz w:val="24"/>
          <w:szCs w:val="24"/>
        </w:rPr>
      </w:pPr>
      <w:r w:rsidRPr="00B43B31">
        <w:rPr>
          <w:rFonts w:ascii="Times New Roman" w:eastAsia="Times New Roman" w:hAnsi="Times New Roman"/>
          <w:sz w:val="24"/>
          <w:szCs w:val="24"/>
        </w:rPr>
        <w:t>„</w:t>
      </w:r>
      <w:r w:rsidR="00730EE2" w:rsidRPr="00B43B31">
        <w:rPr>
          <w:rFonts w:ascii="Times New Roman" w:eastAsia="Times New Roman" w:hAnsi="Times New Roman"/>
          <w:sz w:val="24"/>
          <w:szCs w:val="24"/>
        </w:rPr>
        <w:t>Codul Vamal a fost modificat și completat cu conceptul de gestionare a riscurilor și cu prevederi de aliniere a cadrului național la cerințele Tarifului Vamal Integrat al UE (TARIC)</w:t>
      </w:r>
      <w:r w:rsidRPr="00B43B31">
        <w:rPr>
          <w:rFonts w:ascii="Times New Roman" w:eastAsia="Times New Roman" w:hAnsi="Times New Roman"/>
          <w:sz w:val="24"/>
          <w:szCs w:val="24"/>
        </w:rPr>
        <w:t>”;</w:t>
      </w:r>
    </w:p>
    <w:p w14:paraId="75E1DA43" w14:textId="77777777" w:rsidR="0084789F" w:rsidRPr="00B43B31" w:rsidRDefault="00CA6053" w:rsidP="00B43B31">
      <w:pPr>
        <w:spacing w:after="0" w:line="240" w:lineRule="auto"/>
        <w:ind w:firstLine="357"/>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91</w:t>
      </w:r>
      <w:r w:rsidR="00C96B01" w:rsidRPr="00B43B31">
        <w:rPr>
          <w:rFonts w:ascii="Times New Roman" w:eastAsia="Times New Roman" w:hAnsi="Times New Roman" w:cs="Times New Roman"/>
          <w:sz w:val="24"/>
          <w:szCs w:val="24"/>
          <w:lang w:val="ro-RO"/>
        </w:rPr>
        <w:t xml:space="preserve">) </w:t>
      </w:r>
      <w:r w:rsidR="00C96B01" w:rsidRPr="00B43B31">
        <w:rPr>
          <w:rFonts w:ascii="Times New Roman" w:eastAsia="Times New Roman" w:hAnsi="Times New Roman" w:cs="Times New Roman"/>
          <w:bCs/>
          <w:sz w:val="24"/>
          <w:szCs w:val="24"/>
          <w:lang w:val="ro-RO" w:eastAsia="en-GB"/>
        </w:rPr>
        <w:t>tabelul 5.5.2,</w:t>
      </w:r>
      <w:r w:rsidR="00C96B01" w:rsidRPr="00B43B31">
        <w:rPr>
          <w:rFonts w:ascii="Times New Roman" w:eastAsia="Times New Roman" w:hAnsi="Times New Roman" w:cs="Times New Roman"/>
          <w:sz w:val="24"/>
          <w:szCs w:val="24"/>
          <w:lang w:val="ro-RO"/>
        </w:rPr>
        <w:t xml:space="preserve"> partea  2</w:t>
      </w:r>
      <w:r w:rsidR="00C96B01"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C96B01" w:rsidRPr="00B43B31">
        <w:rPr>
          <w:rFonts w:ascii="Times New Roman" w:eastAsia="Times New Roman" w:hAnsi="Times New Roman" w:cs="Times New Roman"/>
          <w:sz w:val="24"/>
          <w:szCs w:val="24"/>
          <w:lang w:val="ro-RO"/>
        </w:rPr>
        <w:t>Administrarea vamală”, subsecțiunea a</w:t>
      </w:r>
      <w:r w:rsidR="00C96B01"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C96B01" w:rsidRPr="00B43B31">
        <w:rPr>
          <w:rFonts w:ascii="Times New Roman" w:eastAsia="Times New Roman" w:hAnsi="Times New Roman" w:cs="Times New Roman"/>
          <w:sz w:val="24"/>
          <w:szCs w:val="24"/>
          <w:lang w:val="ro-RO"/>
        </w:rPr>
        <w:t xml:space="preserve">Legislația”, </w:t>
      </w:r>
      <w:r w:rsidR="0084789F" w:rsidRPr="00B43B31">
        <w:rPr>
          <w:rFonts w:ascii="Times New Roman" w:eastAsia="Times New Roman" w:hAnsi="Times New Roman" w:cs="Times New Roman"/>
          <w:sz w:val="24"/>
          <w:szCs w:val="24"/>
          <w:lang w:val="ro-RO"/>
        </w:rPr>
        <w:t xml:space="preserve">coloana </w:t>
      </w:r>
      <w:r w:rsidR="0084789F" w:rsidRPr="00B43B31">
        <w:rPr>
          <w:rFonts w:ascii="Times New Roman" w:eastAsia="Times New Roman" w:hAnsi="Times New Roman" w:cs="Times New Roman"/>
          <w:bCs/>
          <w:sz w:val="24"/>
          <w:szCs w:val="24"/>
          <w:lang w:val="ro-RO" w:eastAsia="en-GB"/>
        </w:rPr>
        <w:t xml:space="preserve">2 </w:t>
      </w:r>
      <w:r w:rsidR="00141180" w:rsidRPr="00B43B31">
        <w:rPr>
          <w:rFonts w:ascii="Times New Roman" w:eastAsia="Times New Roman" w:hAnsi="Times New Roman" w:cs="Times New Roman"/>
          <w:bCs/>
          <w:sz w:val="24"/>
          <w:szCs w:val="24"/>
          <w:lang w:val="ro-RO" w:eastAsia="en-GB"/>
        </w:rPr>
        <w:t>„</w:t>
      </w:r>
      <w:r w:rsidR="0084789F" w:rsidRPr="00B43B31">
        <w:rPr>
          <w:rFonts w:ascii="Times New Roman" w:eastAsia="Times New Roman" w:hAnsi="Times New Roman" w:cs="Times New Roman"/>
          <w:bCs/>
          <w:sz w:val="24"/>
          <w:szCs w:val="24"/>
          <w:lang w:val="ro-RO" w:eastAsia="en-GB"/>
        </w:rPr>
        <w:t>Domeniile de preocupare” la final se completează cu un alineat nou cu următorul conținut:</w:t>
      </w:r>
    </w:p>
    <w:p w14:paraId="747F3ECA" w14:textId="77777777" w:rsidR="0084789F" w:rsidRPr="00B43B31" w:rsidRDefault="0084789F" w:rsidP="00B43B31">
      <w:pPr>
        <w:pStyle w:val="ListParagraph"/>
        <w:spacing w:after="0" w:line="240" w:lineRule="auto"/>
        <w:ind w:left="0"/>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w:t>
      </w:r>
      <w:r w:rsidR="00C96B01" w:rsidRPr="00B43B31">
        <w:rPr>
          <w:rFonts w:ascii="Times New Roman" w:hAnsi="Times New Roman" w:cs="Times New Roman"/>
          <w:sz w:val="24"/>
          <w:szCs w:val="24"/>
          <w:lang w:val="ro-RO"/>
        </w:rPr>
        <w:t>Elaborarea şi promovarea noului Cod vamal, racordat la prevederile legislației Uniunii Europene</w:t>
      </w:r>
      <w:r w:rsidRPr="00B43B31">
        <w:rPr>
          <w:rFonts w:ascii="Times New Roman" w:eastAsia="Times New Roman" w:hAnsi="Times New Roman" w:cs="Times New Roman"/>
          <w:sz w:val="24"/>
          <w:szCs w:val="24"/>
          <w:lang w:val="ro-RO"/>
        </w:rPr>
        <w:t>”;</w:t>
      </w:r>
    </w:p>
    <w:p w14:paraId="5098AE5D" w14:textId="77777777" w:rsidR="0084789F" w:rsidRPr="00B43B31" w:rsidRDefault="00CA6053" w:rsidP="00B43B31">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92</w:t>
      </w:r>
      <w:r w:rsidR="0084789F" w:rsidRPr="00B43B31">
        <w:rPr>
          <w:rFonts w:ascii="Times New Roman" w:eastAsia="Times New Roman" w:hAnsi="Times New Roman" w:cs="Times New Roman"/>
          <w:sz w:val="24"/>
          <w:szCs w:val="24"/>
          <w:lang w:val="ro-RO"/>
        </w:rPr>
        <w:t xml:space="preserve">) </w:t>
      </w:r>
      <w:r w:rsidR="0084789F" w:rsidRPr="00B43B31">
        <w:rPr>
          <w:rFonts w:ascii="Times New Roman" w:eastAsia="Times New Roman" w:hAnsi="Times New Roman" w:cs="Times New Roman"/>
          <w:bCs/>
          <w:sz w:val="24"/>
          <w:szCs w:val="24"/>
          <w:lang w:val="ro-RO" w:eastAsia="en-GB"/>
        </w:rPr>
        <w:t xml:space="preserve">tabelul 5.5.2, </w:t>
      </w:r>
      <w:r w:rsidR="0084789F" w:rsidRPr="00B43B31">
        <w:rPr>
          <w:rFonts w:ascii="Times New Roman" w:eastAsia="Times New Roman" w:hAnsi="Times New Roman" w:cs="Times New Roman"/>
          <w:sz w:val="24"/>
          <w:szCs w:val="24"/>
          <w:lang w:val="ro-RO"/>
        </w:rPr>
        <w:t>subsecțiunea b</w:t>
      </w:r>
      <w:r w:rsidR="0084789F"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C96B01" w:rsidRPr="00B43B31">
        <w:rPr>
          <w:rFonts w:ascii="Times New Roman" w:eastAsia="Times New Roman" w:hAnsi="Times New Roman" w:cs="Times New Roman"/>
          <w:sz w:val="24"/>
          <w:szCs w:val="24"/>
          <w:lang w:val="ro-RO"/>
        </w:rPr>
        <w:t>Managementul operatorilor economici</w:t>
      </w:r>
      <w:r w:rsidR="0084789F" w:rsidRPr="00B43B31">
        <w:rPr>
          <w:rFonts w:ascii="Times New Roman" w:eastAsia="Times New Roman" w:hAnsi="Times New Roman" w:cs="Times New Roman"/>
          <w:sz w:val="24"/>
          <w:szCs w:val="24"/>
          <w:lang w:val="ro-RO"/>
        </w:rPr>
        <w:t xml:space="preserve">”, coloana 1 </w:t>
      </w:r>
      <w:r w:rsidR="00141180" w:rsidRPr="00B43B31">
        <w:rPr>
          <w:rFonts w:ascii="Times New Roman" w:eastAsia="Times New Roman" w:hAnsi="Times New Roman" w:cs="Times New Roman"/>
          <w:bCs/>
          <w:sz w:val="24"/>
          <w:szCs w:val="24"/>
          <w:lang w:val="ro-RO" w:eastAsia="en-GB"/>
        </w:rPr>
        <w:t>„</w:t>
      </w:r>
      <w:r w:rsidR="0084789F" w:rsidRPr="00B43B31">
        <w:rPr>
          <w:rFonts w:ascii="Times New Roman" w:eastAsia="Times New Roman" w:hAnsi="Times New Roman" w:cs="Times New Roman"/>
          <w:bCs/>
          <w:sz w:val="24"/>
          <w:szCs w:val="24"/>
          <w:lang w:val="ro-RO" w:eastAsia="en-GB"/>
        </w:rPr>
        <w:t xml:space="preserve">Situația actuală”, la alineatul 1 cuvintele </w:t>
      </w:r>
      <w:r w:rsidR="00141180" w:rsidRPr="00B43B31">
        <w:rPr>
          <w:rFonts w:ascii="Times New Roman" w:eastAsia="Times New Roman" w:hAnsi="Times New Roman" w:cs="Times New Roman"/>
          <w:bCs/>
          <w:sz w:val="24"/>
          <w:szCs w:val="24"/>
          <w:lang w:val="ro-RO" w:eastAsia="en-GB"/>
        </w:rPr>
        <w:t>„</w:t>
      </w:r>
      <w:r w:rsidR="00C96B01" w:rsidRPr="00B43B31">
        <w:rPr>
          <w:rFonts w:ascii="Times New Roman" w:eastAsia="Times New Roman" w:hAnsi="Times New Roman" w:cs="Times New Roman"/>
          <w:bCs/>
          <w:sz w:val="24"/>
          <w:szCs w:val="24"/>
          <w:lang w:val="ro-RO" w:eastAsia="en-GB"/>
        </w:rPr>
        <w:t>Banca de Economii a Moldovei</w:t>
      </w:r>
      <w:r w:rsidR="0084789F" w:rsidRPr="00B43B31">
        <w:rPr>
          <w:rFonts w:ascii="Times New Roman" w:eastAsia="Times New Roman" w:hAnsi="Times New Roman" w:cs="Times New Roman"/>
          <w:bCs/>
          <w:sz w:val="24"/>
          <w:szCs w:val="24"/>
          <w:lang w:val="ro-RO" w:eastAsia="en-GB"/>
        </w:rPr>
        <w:t xml:space="preserve">” se înlocuiesc cu textul </w:t>
      </w:r>
      <w:r w:rsidR="00141180" w:rsidRPr="00B43B31">
        <w:rPr>
          <w:rFonts w:ascii="Times New Roman" w:eastAsia="Times New Roman" w:hAnsi="Times New Roman" w:cs="Times New Roman"/>
          <w:bCs/>
          <w:sz w:val="24"/>
          <w:szCs w:val="24"/>
          <w:lang w:val="ro-RO" w:eastAsia="en-GB"/>
        </w:rPr>
        <w:t>„</w:t>
      </w:r>
      <w:r w:rsidR="00B43B31" w:rsidRPr="00B43B31">
        <w:rPr>
          <w:rFonts w:ascii="Times New Roman" w:eastAsia="Times New Roman" w:hAnsi="Times New Roman" w:cs="Times New Roman"/>
          <w:bCs/>
          <w:sz w:val="24"/>
          <w:szCs w:val="24"/>
          <w:lang w:val="ro-RO" w:eastAsia="en-GB"/>
        </w:rPr>
        <w:t>BC „</w:t>
      </w:r>
      <w:r w:rsidR="00C96B01" w:rsidRPr="00B43B31">
        <w:rPr>
          <w:rFonts w:ascii="Times New Roman" w:eastAsia="Times New Roman" w:hAnsi="Times New Roman" w:cs="Times New Roman"/>
          <w:bCs/>
          <w:sz w:val="24"/>
          <w:szCs w:val="24"/>
          <w:lang w:val="ro-RO" w:eastAsia="en-GB"/>
        </w:rPr>
        <w:t>Moldova-Agroindbank</w:t>
      </w:r>
      <w:r w:rsidR="00B43B31" w:rsidRPr="00B43B31">
        <w:rPr>
          <w:rFonts w:ascii="Times New Roman" w:eastAsia="Times New Roman" w:hAnsi="Times New Roman" w:cs="Times New Roman"/>
          <w:bCs/>
          <w:sz w:val="24"/>
          <w:szCs w:val="24"/>
          <w:lang w:val="ro-RO" w:eastAsia="en-GB"/>
        </w:rPr>
        <w:t>” S.A.</w:t>
      </w:r>
      <w:r w:rsidR="00C96B01" w:rsidRPr="00B43B31">
        <w:rPr>
          <w:rFonts w:ascii="Times New Roman" w:eastAsia="Times New Roman" w:hAnsi="Times New Roman" w:cs="Times New Roman"/>
          <w:bCs/>
          <w:sz w:val="24"/>
          <w:szCs w:val="24"/>
          <w:lang w:val="ro-RO" w:eastAsia="en-GB"/>
        </w:rPr>
        <w:t xml:space="preserve"> prin Serviciul Guvernamental de plăți electronice M-Pay</w:t>
      </w:r>
      <w:r w:rsidR="0084789F" w:rsidRPr="00B43B31">
        <w:rPr>
          <w:rFonts w:ascii="Times New Roman" w:eastAsia="Times New Roman" w:hAnsi="Times New Roman" w:cs="Times New Roman"/>
          <w:bCs/>
          <w:sz w:val="24"/>
          <w:szCs w:val="24"/>
          <w:lang w:val="ro-RO" w:eastAsia="en-GB"/>
        </w:rPr>
        <w:t>”;</w:t>
      </w:r>
    </w:p>
    <w:p w14:paraId="0C65FDAE" w14:textId="77777777" w:rsidR="00C96B01" w:rsidRPr="00B43B31" w:rsidRDefault="00CA6053" w:rsidP="00B43B31">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93</w:t>
      </w:r>
      <w:r w:rsidR="00C96B01" w:rsidRPr="00B43B31">
        <w:rPr>
          <w:rFonts w:ascii="Times New Roman" w:eastAsia="Times New Roman" w:hAnsi="Times New Roman" w:cs="Times New Roman"/>
          <w:sz w:val="24"/>
          <w:szCs w:val="24"/>
          <w:lang w:val="ro-RO"/>
        </w:rPr>
        <w:t xml:space="preserve">) </w:t>
      </w:r>
      <w:r w:rsidR="00C96B01" w:rsidRPr="00B43B31">
        <w:rPr>
          <w:rFonts w:ascii="Times New Roman" w:eastAsia="Times New Roman" w:hAnsi="Times New Roman" w:cs="Times New Roman"/>
          <w:bCs/>
          <w:sz w:val="24"/>
          <w:szCs w:val="24"/>
          <w:lang w:val="ro-RO" w:eastAsia="en-GB"/>
        </w:rPr>
        <w:t xml:space="preserve">tabelul 5.5.2, </w:t>
      </w:r>
      <w:r w:rsidR="00C96B01" w:rsidRPr="00B43B31">
        <w:rPr>
          <w:rFonts w:ascii="Times New Roman" w:eastAsia="Times New Roman" w:hAnsi="Times New Roman" w:cs="Times New Roman"/>
          <w:sz w:val="24"/>
          <w:szCs w:val="24"/>
          <w:lang w:val="ro-RO"/>
        </w:rPr>
        <w:t>subsecțiunea c</w:t>
      </w:r>
      <w:r w:rsidR="00C96B01"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C96B01" w:rsidRPr="00B43B31">
        <w:rPr>
          <w:rFonts w:ascii="Times New Roman" w:eastAsia="Times New Roman" w:hAnsi="Times New Roman" w:cs="Times New Roman"/>
          <w:sz w:val="24"/>
          <w:szCs w:val="24"/>
          <w:lang w:val="ro-RO"/>
        </w:rPr>
        <w:t xml:space="preserve">Colectarea veniturilor”, coloana 1 </w:t>
      </w:r>
      <w:r w:rsidR="00141180" w:rsidRPr="00B43B31">
        <w:rPr>
          <w:rFonts w:ascii="Times New Roman" w:eastAsia="Times New Roman" w:hAnsi="Times New Roman" w:cs="Times New Roman"/>
          <w:bCs/>
          <w:sz w:val="24"/>
          <w:szCs w:val="24"/>
          <w:lang w:val="ro-RO" w:eastAsia="en-GB"/>
        </w:rPr>
        <w:t>„</w:t>
      </w:r>
      <w:r w:rsidR="00C96B01" w:rsidRPr="00B43B31">
        <w:rPr>
          <w:rFonts w:ascii="Times New Roman" w:eastAsia="Times New Roman" w:hAnsi="Times New Roman" w:cs="Times New Roman"/>
          <w:bCs/>
          <w:sz w:val="24"/>
          <w:szCs w:val="24"/>
          <w:lang w:val="ro-RO" w:eastAsia="en-GB"/>
        </w:rPr>
        <w:t xml:space="preserve">Situația actuală”, la alineatul 2 cuvintele </w:t>
      </w:r>
      <w:r w:rsidR="00141180" w:rsidRPr="00B43B31">
        <w:rPr>
          <w:rFonts w:ascii="Times New Roman" w:eastAsia="Times New Roman" w:hAnsi="Times New Roman" w:cs="Times New Roman"/>
          <w:bCs/>
          <w:sz w:val="24"/>
          <w:szCs w:val="24"/>
          <w:lang w:val="ro-RO" w:eastAsia="en-GB"/>
        </w:rPr>
        <w:t>„</w:t>
      </w:r>
      <w:r w:rsidR="00C96B01" w:rsidRPr="00B43B31">
        <w:rPr>
          <w:rFonts w:ascii="Times New Roman" w:eastAsia="Times New Roman" w:hAnsi="Times New Roman" w:cs="Times New Roman"/>
          <w:bCs/>
          <w:sz w:val="24"/>
          <w:szCs w:val="24"/>
          <w:lang w:val="ro-RO" w:eastAsia="en-GB"/>
        </w:rPr>
        <w:t>și teritorial, deși se limitează doar la plățile vamale percepute, neținînd cont</w:t>
      </w:r>
      <w:r w:rsidR="0027226A" w:rsidRPr="00B43B31">
        <w:rPr>
          <w:rFonts w:ascii="Times New Roman" w:eastAsia="Times New Roman" w:hAnsi="Times New Roman" w:cs="Times New Roman"/>
          <w:bCs/>
          <w:sz w:val="24"/>
          <w:szCs w:val="24"/>
          <w:lang w:val="ro-RO" w:eastAsia="en-GB"/>
        </w:rPr>
        <w:t xml:space="preserve"> de estimarea obligației</w:t>
      </w:r>
      <w:r w:rsidR="00C96B01" w:rsidRPr="00B43B31">
        <w:rPr>
          <w:rFonts w:ascii="Times New Roman" w:eastAsia="Times New Roman" w:hAnsi="Times New Roman" w:cs="Times New Roman"/>
          <w:bCs/>
          <w:sz w:val="24"/>
          <w:szCs w:val="24"/>
          <w:lang w:val="ro-RO" w:eastAsia="en-GB"/>
        </w:rPr>
        <w:t xml:space="preserve">” se </w:t>
      </w:r>
      <w:r w:rsidR="00EE373D" w:rsidRPr="00B43B31">
        <w:rPr>
          <w:rFonts w:ascii="Times New Roman" w:eastAsia="Times New Roman" w:hAnsi="Times New Roman" w:cs="Times New Roman"/>
          <w:bCs/>
          <w:sz w:val="24"/>
          <w:szCs w:val="24"/>
          <w:lang w:val="ro-RO" w:eastAsia="en-GB"/>
        </w:rPr>
        <w:t>exclud</w:t>
      </w:r>
      <w:r w:rsidR="00C96B01" w:rsidRPr="00B43B31">
        <w:rPr>
          <w:rFonts w:ascii="Times New Roman" w:eastAsia="Times New Roman" w:hAnsi="Times New Roman" w:cs="Times New Roman"/>
          <w:bCs/>
          <w:sz w:val="24"/>
          <w:szCs w:val="24"/>
          <w:lang w:val="ro-RO" w:eastAsia="en-GB"/>
        </w:rPr>
        <w:t>;</w:t>
      </w:r>
    </w:p>
    <w:p w14:paraId="3FC1B229" w14:textId="77777777" w:rsidR="00EE373D" w:rsidRPr="00B43B31" w:rsidRDefault="00CA6053" w:rsidP="00B43B31">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94</w:t>
      </w:r>
      <w:r w:rsidR="00EE373D" w:rsidRPr="00B43B31">
        <w:rPr>
          <w:rFonts w:ascii="Times New Roman" w:eastAsia="Times New Roman" w:hAnsi="Times New Roman" w:cs="Times New Roman"/>
          <w:sz w:val="24"/>
          <w:szCs w:val="24"/>
          <w:lang w:val="ro-RO"/>
        </w:rPr>
        <w:t xml:space="preserve">) </w:t>
      </w:r>
      <w:r w:rsidR="00EE373D" w:rsidRPr="00B43B31">
        <w:rPr>
          <w:rFonts w:ascii="Times New Roman" w:eastAsia="Times New Roman" w:hAnsi="Times New Roman" w:cs="Times New Roman"/>
          <w:bCs/>
          <w:sz w:val="24"/>
          <w:szCs w:val="24"/>
          <w:lang w:val="ro-RO" w:eastAsia="en-GB"/>
        </w:rPr>
        <w:t xml:space="preserve">tabelul 5.5.2, </w:t>
      </w:r>
      <w:r w:rsidR="00EE373D" w:rsidRPr="00B43B31">
        <w:rPr>
          <w:rFonts w:ascii="Times New Roman" w:eastAsia="Times New Roman" w:hAnsi="Times New Roman" w:cs="Times New Roman"/>
          <w:sz w:val="24"/>
          <w:szCs w:val="24"/>
          <w:lang w:val="ro-RO"/>
        </w:rPr>
        <w:t>subsecțiunea c</w:t>
      </w:r>
      <w:r w:rsidR="00EE373D"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EE373D" w:rsidRPr="00B43B31">
        <w:rPr>
          <w:rFonts w:ascii="Times New Roman" w:eastAsia="Times New Roman" w:hAnsi="Times New Roman" w:cs="Times New Roman"/>
          <w:sz w:val="24"/>
          <w:szCs w:val="24"/>
          <w:lang w:val="ro-RO"/>
        </w:rPr>
        <w:t xml:space="preserve">Colectarea veniturilor”, coloana </w:t>
      </w:r>
      <w:r w:rsidR="00EE373D" w:rsidRPr="00B43B31">
        <w:rPr>
          <w:rFonts w:ascii="Times New Roman" w:eastAsia="Times New Roman" w:hAnsi="Times New Roman" w:cs="Times New Roman"/>
          <w:bCs/>
          <w:sz w:val="24"/>
          <w:szCs w:val="24"/>
          <w:lang w:val="ro-RO" w:eastAsia="en-GB"/>
        </w:rPr>
        <w:t xml:space="preserve">2 </w:t>
      </w:r>
      <w:r w:rsidR="00417830" w:rsidRPr="00B43B31">
        <w:rPr>
          <w:rFonts w:ascii="Times New Roman" w:eastAsia="Times New Roman" w:hAnsi="Times New Roman" w:cs="Times New Roman"/>
          <w:bCs/>
          <w:sz w:val="24"/>
          <w:szCs w:val="24"/>
          <w:lang w:val="ro-RO" w:eastAsia="en-GB"/>
        </w:rPr>
        <w:t>„</w:t>
      </w:r>
      <w:r w:rsidR="00EE373D" w:rsidRPr="00B43B31">
        <w:rPr>
          <w:rFonts w:ascii="Times New Roman" w:eastAsia="Times New Roman" w:hAnsi="Times New Roman" w:cs="Times New Roman"/>
          <w:bCs/>
          <w:sz w:val="24"/>
          <w:szCs w:val="24"/>
          <w:lang w:val="ro-RO" w:eastAsia="en-GB"/>
        </w:rPr>
        <w:t>Domeniile de preocupare”, alineatul 2 se exclude;</w:t>
      </w:r>
    </w:p>
    <w:p w14:paraId="04DCA058" w14:textId="77777777" w:rsidR="00EE373D" w:rsidRPr="00B43B31" w:rsidRDefault="00CA6053" w:rsidP="00B43B31">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95</w:t>
      </w:r>
      <w:r w:rsidR="00EE373D" w:rsidRPr="00B43B31">
        <w:rPr>
          <w:rFonts w:ascii="Times New Roman" w:eastAsia="Times New Roman" w:hAnsi="Times New Roman" w:cs="Times New Roman"/>
          <w:sz w:val="24"/>
          <w:szCs w:val="24"/>
          <w:lang w:val="ro-RO"/>
        </w:rPr>
        <w:t xml:space="preserve">) </w:t>
      </w:r>
      <w:r w:rsidR="00EE373D" w:rsidRPr="00B43B31">
        <w:rPr>
          <w:rFonts w:ascii="Times New Roman" w:eastAsia="Times New Roman" w:hAnsi="Times New Roman" w:cs="Times New Roman"/>
          <w:bCs/>
          <w:sz w:val="24"/>
          <w:szCs w:val="24"/>
          <w:lang w:val="ro-RO" w:eastAsia="en-GB"/>
        </w:rPr>
        <w:t xml:space="preserve">tabelul 5.5.2, </w:t>
      </w:r>
      <w:r w:rsidR="00EE373D" w:rsidRPr="00B43B31">
        <w:rPr>
          <w:rFonts w:ascii="Times New Roman" w:eastAsia="Times New Roman" w:hAnsi="Times New Roman" w:cs="Times New Roman"/>
          <w:sz w:val="24"/>
          <w:szCs w:val="24"/>
          <w:lang w:val="ro-RO"/>
        </w:rPr>
        <w:t>subsecțiunea d</w:t>
      </w:r>
      <w:r w:rsidR="00EE373D"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D7227C" w:rsidRPr="00B43B31">
        <w:rPr>
          <w:rFonts w:ascii="Times New Roman" w:eastAsia="Times New Roman" w:hAnsi="Times New Roman" w:cs="Times New Roman"/>
          <w:sz w:val="24"/>
          <w:szCs w:val="24"/>
          <w:lang w:val="ro-RO"/>
        </w:rPr>
        <w:t>Tranzit, control</w:t>
      </w:r>
      <w:r w:rsidR="00EE373D" w:rsidRPr="00B43B31">
        <w:rPr>
          <w:rFonts w:ascii="Times New Roman" w:eastAsia="Times New Roman" w:hAnsi="Times New Roman" w:cs="Times New Roman"/>
          <w:sz w:val="24"/>
          <w:szCs w:val="24"/>
          <w:lang w:val="ro-RO"/>
        </w:rPr>
        <w:t xml:space="preserve"> de frontieră și audit post vămuire”, coloana 1 </w:t>
      </w:r>
      <w:r w:rsidR="00417830" w:rsidRPr="00B43B31">
        <w:rPr>
          <w:rFonts w:ascii="Times New Roman" w:eastAsia="Times New Roman" w:hAnsi="Times New Roman" w:cs="Times New Roman"/>
          <w:bCs/>
          <w:sz w:val="24"/>
          <w:szCs w:val="24"/>
          <w:lang w:val="ro-RO" w:eastAsia="en-GB"/>
        </w:rPr>
        <w:t>„</w:t>
      </w:r>
      <w:r w:rsidR="00EE373D" w:rsidRPr="00B43B31">
        <w:rPr>
          <w:rFonts w:ascii="Times New Roman" w:eastAsia="Times New Roman" w:hAnsi="Times New Roman" w:cs="Times New Roman"/>
          <w:bCs/>
          <w:sz w:val="24"/>
          <w:szCs w:val="24"/>
          <w:lang w:val="ro-RO" w:eastAsia="en-GB"/>
        </w:rPr>
        <w:t>Situația actuală”:</w:t>
      </w:r>
    </w:p>
    <w:p w14:paraId="1F001475" w14:textId="77777777" w:rsidR="00EE373D" w:rsidRPr="00B43B31" w:rsidRDefault="00EE373D" w:rsidP="00B43B31">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la alineatul </w:t>
      </w:r>
      <w:r w:rsidR="00C058DD" w:rsidRPr="00B43B31">
        <w:rPr>
          <w:rFonts w:ascii="Times New Roman" w:eastAsia="Times New Roman" w:hAnsi="Times New Roman" w:cs="Times New Roman"/>
          <w:bCs/>
          <w:sz w:val="24"/>
          <w:szCs w:val="24"/>
          <w:lang w:val="ro-RO" w:eastAsia="en-GB"/>
        </w:rPr>
        <w:t>1</w:t>
      </w:r>
      <w:r w:rsidRPr="00B43B31">
        <w:rPr>
          <w:rFonts w:ascii="Times New Roman" w:eastAsia="Times New Roman" w:hAnsi="Times New Roman" w:cs="Times New Roman"/>
          <w:bCs/>
          <w:sz w:val="24"/>
          <w:szCs w:val="24"/>
          <w:lang w:val="ro-RO" w:eastAsia="en-GB"/>
        </w:rPr>
        <w:t xml:space="preserve"> cuvintele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 xml:space="preserve">cu excepția tranzitului” se substituie cu cuvîntul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vamale”;</w:t>
      </w:r>
    </w:p>
    <w:p w14:paraId="611D80BA" w14:textId="77777777" w:rsidR="00EE373D" w:rsidRPr="00B43B31" w:rsidRDefault="00C058DD" w:rsidP="00B43B31">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la alineatul 2 se substituie:  cuvîntul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 xml:space="preserve">avans” cu cuvîntul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 xml:space="preserve">prealabil”, cuvintele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din față” c</w:t>
      </w:r>
      <w:r w:rsidR="00EE373D" w:rsidRPr="00B43B31">
        <w:rPr>
          <w:rFonts w:ascii="Times New Roman" w:eastAsia="Times New Roman" w:hAnsi="Times New Roman" w:cs="Times New Roman"/>
          <w:bCs/>
          <w:sz w:val="24"/>
          <w:szCs w:val="24"/>
          <w:lang w:val="ro-RO" w:eastAsia="en-GB"/>
        </w:rPr>
        <w:t xml:space="preserve">u cuvîntul </w:t>
      </w:r>
      <w:r w:rsidR="00141180" w:rsidRPr="00B43B31">
        <w:rPr>
          <w:rFonts w:ascii="Times New Roman" w:eastAsia="Times New Roman" w:hAnsi="Times New Roman" w:cs="Times New Roman"/>
          <w:bCs/>
          <w:sz w:val="24"/>
          <w:szCs w:val="24"/>
          <w:lang w:val="ro-RO" w:eastAsia="en-GB"/>
        </w:rPr>
        <w:t>„</w:t>
      </w:r>
      <w:r w:rsidR="00FD169B" w:rsidRPr="00B43B31">
        <w:rPr>
          <w:rFonts w:ascii="Times New Roman" w:eastAsia="Times New Roman" w:hAnsi="Times New Roman" w:cs="Times New Roman"/>
          <w:bCs/>
          <w:sz w:val="24"/>
          <w:szCs w:val="24"/>
          <w:lang w:val="ro-RO" w:eastAsia="en-GB"/>
        </w:rPr>
        <w:t>cu</w:t>
      </w:r>
      <w:r w:rsidR="00EE373D" w:rsidRPr="00B43B31">
        <w:rPr>
          <w:rFonts w:ascii="Times New Roman" w:eastAsia="Times New Roman" w:hAnsi="Times New Roman" w:cs="Times New Roman"/>
          <w:bCs/>
          <w:sz w:val="24"/>
          <w:szCs w:val="24"/>
          <w:lang w:val="ro-RO" w:eastAsia="en-GB"/>
        </w:rPr>
        <w:t>”;</w:t>
      </w:r>
      <w:r w:rsidR="00FD169B" w:rsidRPr="00B43B31">
        <w:rPr>
          <w:rFonts w:ascii="Times New Roman" w:eastAsia="Times New Roman" w:hAnsi="Times New Roman" w:cs="Times New Roman"/>
          <w:bCs/>
          <w:sz w:val="24"/>
          <w:szCs w:val="24"/>
          <w:lang w:val="ro-RO" w:eastAsia="en-GB"/>
        </w:rPr>
        <w:t xml:space="preserve"> se exclud cuvintele </w:t>
      </w:r>
      <w:r w:rsidR="00141180" w:rsidRPr="00B43B31">
        <w:rPr>
          <w:rFonts w:ascii="Times New Roman" w:eastAsia="Times New Roman" w:hAnsi="Times New Roman" w:cs="Times New Roman"/>
          <w:bCs/>
          <w:sz w:val="24"/>
          <w:szCs w:val="24"/>
          <w:lang w:val="ro-RO" w:eastAsia="en-GB"/>
        </w:rPr>
        <w:t>„</w:t>
      </w:r>
      <w:r w:rsidR="00FD169B" w:rsidRPr="00B43B31">
        <w:rPr>
          <w:rFonts w:ascii="Times New Roman" w:eastAsia="Times New Roman" w:hAnsi="Times New Roman" w:cs="Times New Roman"/>
          <w:bCs/>
          <w:sz w:val="24"/>
          <w:szCs w:val="24"/>
          <w:lang w:val="ro-RO" w:eastAsia="en-GB"/>
        </w:rPr>
        <w:t>și birourile vamale”;</w:t>
      </w:r>
    </w:p>
    <w:p w14:paraId="43E05090" w14:textId="77777777" w:rsidR="00DE345D" w:rsidRPr="00B43B31" w:rsidRDefault="005F61D0" w:rsidP="00B43B31">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lastRenderedPageBreak/>
        <w:t>96</w:t>
      </w:r>
      <w:r w:rsidR="00DE345D" w:rsidRPr="00B43B31">
        <w:rPr>
          <w:rFonts w:ascii="Times New Roman" w:eastAsia="Times New Roman" w:hAnsi="Times New Roman" w:cs="Times New Roman"/>
          <w:sz w:val="24"/>
          <w:szCs w:val="24"/>
          <w:lang w:val="ro-RO"/>
        </w:rPr>
        <w:t xml:space="preserve">) </w:t>
      </w:r>
      <w:r w:rsidR="00DE345D" w:rsidRPr="00B43B31">
        <w:rPr>
          <w:rFonts w:ascii="Times New Roman" w:eastAsia="Times New Roman" w:hAnsi="Times New Roman" w:cs="Times New Roman"/>
          <w:bCs/>
          <w:sz w:val="24"/>
          <w:szCs w:val="24"/>
          <w:lang w:val="ro-RO" w:eastAsia="en-GB"/>
        </w:rPr>
        <w:t xml:space="preserve">tabelul 5.5.2, </w:t>
      </w:r>
      <w:r w:rsidR="00927CC9" w:rsidRPr="00B43B31">
        <w:rPr>
          <w:rFonts w:ascii="Times New Roman" w:eastAsia="Times New Roman" w:hAnsi="Times New Roman" w:cs="Times New Roman"/>
          <w:sz w:val="24"/>
          <w:szCs w:val="24"/>
          <w:lang w:val="ro-RO"/>
        </w:rPr>
        <w:t>subsecțiunea e</w:t>
      </w:r>
      <w:r w:rsidR="00DE345D"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927CC9" w:rsidRPr="00B43B31">
        <w:rPr>
          <w:rFonts w:ascii="Times New Roman" w:eastAsia="Times New Roman" w:hAnsi="Times New Roman" w:cs="Times New Roman"/>
          <w:sz w:val="24"/>
          <w:szCs w:val="24"/>
          <w:lang w:val="ro-RO"/>
        </w:rPr>
        <w:t>Facili</w:t>
      </w:r>
      <w:r w:rsidR="00DE345D" w:rsidRPr="00B43B31">
        <w:rPr>
          <w:rFonts w:ascii="Times New Roman" w:eastAsia="Times New Roman" w:hAnsi="Times New Roman" w:cs="Times New Roman"/>
          <w:sz w:val="24"/>
          <w:szCs w:val="24"/>
          <w:lang w:val="ro-RO"/>
        </w:rPr>
        <w:t xml:space="preserve">tarea </w:t>
      </w:r>
      <w:r w:rsidR="00927CC9" w:rsidRPr="00B43B31">
        <w:rPr>
          <w:rFonts w:ascii="Times New Roman" w:eastAsia="Times New Roman" w:hAnsi="Times New Roman" w:cs="Times New Roman"/>
          <w:sz w:val="24"/>
          <w:szCs w:val="24"/>
          <w:lang w:val="ro-RO"/>
        </w:rPr>
        <w:t>comerțului</w:t>
      </w:r>
      <w:r w:rsidR="00DE345D" w:rsidRPr="00B43B31">
        <w:rPr>
          <w:rFonts w:ascii="Times New Roman" w:eastAsia="Times New Roman" w:hAnsi="Times New Roman" w:cs="Times New Roman"/>
          <w:sz w:val="24"/>
          <w:szCs w:val="24"/>
          <w:lang w:val="ro-RO"/>
        </w:rPr>
        <w:t xml:space="preserve">”, coloana </w:t>
      </w:r>
      <w:r w:rsidR="00DE345D" w:rsidRPr="00B43B31">
        <w:rPr>
          <w:rFonts w:ascii="Times New Roman" w:eastAsia="Times New Roman" w:hAnsi="Times New Roman" w:cs="Times New Roman"/>
          <w:bCs/>
          <w:sz w:val="24"/>
          <w:szCs w:val="24"/>
          <w:lang w:val="ro-RO" w:eastAsia="en-GB"/>
        </w:rPr>
        <w:t xml:space="preserve">2 </w:t>
      </w:r>
      <w:r w:rsidR="00141180" w:rsidRPr="00B43B31">
        <w:rPr>
          <w:rFonts w:ascii="Times New Roman" w:eastAsia="Times New Roman" w:hAnsi="Times New Roman" w:cs="Times New Roman"/>
          <w:bCs/>
          <w:sz w:val="24"/>
          <w:szCs w:val="24"/>
          <w:lang w:val="ro-RO" w:eastAsia="en-GB"/>
        </w:rPr>
        <w:t>„</w:t>
      </w:r>
      <w:r w:rsidR="00DE345D" w:rsidRPr="00B43B31">
        <w:rPr>
          <w:rFonts w:ascii="Times New Roman" w:eastAsia="Times New Roman" w:hAnsi="Times New Roman" w:cs="Times New Roman"/>
          <w:bCs/>
          <w:sz w:val="24"/>
          <w:szCs w:val="24"/>
          <w:lang w:val="ro-RO" w:eastAsia="en-GB"/>
        </w:rPr>
        <w:t xml:space="preserve">Domeniile de preocupare” </w:t>
      </w:r>
      <w:r w:rsidR="00927CC9" w:rsidRPr="00B43B31">
        <w:rPr>
          <w:rFonts w:ascii="Times New Roman" w:eastAsia="Times New Roman" w:hAnsi="Times New Roman" w:cs="Times New Roman"/>
          <w:bCs/>
          <w:sz w:val="24"/>
          <w:szCs w:val="24"/>
          <w:lang w:val="ro-RO" w:eastAsia="en-GB"/>
        </w:rPr>
        <w:t>la final se completează cu un alineat cu următorul conținut</w:t>
      </w:r>
      <w:r w:rsidR="00DE345D" w:rsidRPr="00B43B31">
        <w:rPr>
          <w:rFonts w:ascii="Times New Roman" w:eastAsia="Times New Roman" w:hAnsi="Times New Roman" w:cs="Times New Roman"/>
          <w:bCs/>
          <w:sz w:val="24"/>
          <w:szCs w:val="24"/>
          <w:lang w:val="ro-RO" w:eastAsia="en-GB"/>
        </w:rPr>
        <w:t>;</w:t>
      </w:r>
    </w:p>
    <w:p w14:paraId="0F7F7ADC" w14:textId="77777777" w:rsidR="00927CC9" w:rsidRPr="00B43B31" w:rsidRDefault="00141180" w:rsidP="00B43B31">
      <w:pPr>
        <w:pStyle w:val="ListParagraph"/>
        <w:spacing w:after="0" w:line="240" w:lineRule="auto"/>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927CC9" w:rsidRPr="00B43B31">
        <w:rPr>
          <w:rFonts w:ascii="Times New Roman" w:eastAsia="Times New Roman" w:hAnsi="Times New Roman"/>
          <w:sz w:val="24"/>
          <w:szCs w:val="24"/>
          <w:lang w:val="ro-RO"/>
        </w:rPr>
        <w:t>Există necesitatea de a prelungi proiectul pilot de recunoaștere a statutului de Operator Economic Autorizat (AEO) RM-UE</w:t>
      </w:r>
      <w:r w:rsidR="00927CC9" w:rsidRPr="00B43B31">
        <w:rPr>
          <w:rFonts w:ascii="Times New Roman" w:eastAsia="Times New Roman" w:hAnsi="Times New Roman" w:cs="Times New Roman"/>
          <w:bCs/>
          <w:sz w:val="24"/>
          <w:szCs w:val="24"/>
          <w:lang w:val="ro-RO" w:eastAsia="en-GB"/>
        </w:rPr>
        <w:t>”;</w:t>
      </w:r>
    </w:p>
    <w:p w14:paraId="2898F588" w14:textId="77777777" w:rsidR="000A06C5" w:rsidRPr="00B43B31" w:rsidRDefault="005F61D0"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97</w:t>
      </w:r>
      <w:r w:rsidR="000A06C5" w:rsidRPr="00B43B31">
        <w:rPr>
          <w:rFonts w:ascii="Times New Roman" w:eastAsia="Times New Roman" w:hAnsi="Times New Roman" w:cs="Times New Roman"/>
          <w:sz w:val="24"/>
          <w:szCs w:val="24"/>
          <w:lang w:val="ro-RO"/>
        </w:rPr>
        <w:t xml:space="preserve">) </w:t>
      </w:r>
      <w:r w:rsidR="000A06C5" w:rsidRPr="00B43B31">
        <w:rPr>
          <w:rFonts w:ascii="Times New Roman" w:eastAsia="Times New Roman" w:hAnsi="Times New Roman" w:cs="Times New Roman"/>
          <w:bCs/>
          <w:sz w:val="24"/>
          <w:szCs w:val="24"/>
          <w:lang w:val="ro-RO" w:eastAsia="en-GB"/>
        </w:rPr>
        <w:t xml:space="preserve">tabelul 5.5.2, </w:t>
      </w:r>
      <w:r w:rsidR="000A06C5" w:rsidRPr="00B43B31">
        <w:rPr>
          <w:rFonts w:ascii="Times New Roman" w:eastAsia="Times New Roman" w:hAnsi="Times New Roman" w:cs="Times New Roman"/>
          <w:sz w:val="24"/>
          <w:szCs w:val="24"/>
          <w:lang w:val="ro-RO"/>
        </w:rPr>
        <w:t>subsecțiunea g</w:t>
      </w:r>
      <w:r w:rsidR="000A06C5"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0A06C5" w:rsidRPr="00B43B31">
        <w:rPr>
          <w:rFonts w:ascii="Times New Roman" w:eastAsia="Times New Roman" w:hAnsi="Times New Roman" w:cs="Times New Roman"/>
          <w:sz w:val="24"/>
          <w:szCs w:val="24"/>
          <w:lang w:val="ro-RO"/>
        </w:rPr>
        <w:t xml:space="preserve">Securitatea lanțului de aprovizionare”, coloana </w:t>
      </w:r>
      <w:r w:rsidR="000A06C5" w:rsidRPr="00B43B31">
        <w:rPr>
          <w:rFonts w:ascii="Times New Roman" w:eastAsia="Times New Roman" w:hAnsi="Times New Roman" w:cs="Times New Roman"/>
          <w:bCs/>
          <w:sz w:val="24"/>
          <w:szCs w:val="24"/>
          <w:lang w:val="ro-RO" w:eastAsia="en-GB"/>
        </w:rPr>
        <w:t xml:space="preserve">2 </w:t>
      </w:r>
      <w:r w:rsidR="00141180" w:rsidRPr="00B43B31">
        <w:rPr>
          <w:rFonts w:ascii="Times New Roman" w:eastAsia="Times New Roman" w:hAnsi="Times New Roman" w:cs="Times New Roman"/>
          <w:bCs/>
          <w:sz w:val="24"/>
          <w:szCs w:val="24"/>
          <w:lang w:val="ro-RO" w:eastAsia="en-GB"/>
        </w:rPr>
        <w:t>„</w:t>
      </w:r>
      <w:r w:rsidR="000A06C5" w:rsidRPr="00B43B31">
        <w:rPr>
          <w:rFonts w:ascii="Times New Roman" w:eastAsia="Times New Roman" w:hAnsi="Times New Roman" w:cs="Times New Roman"/>
          <w:bCs/>
          <w:sz w:val="24"/>
          <w:szCs w:val="24"/>
          <w:lang w:val="ro-RO" w:eastAsia="en-GB"/>
        </w:rPr>
        <w:t>Domeniile de preocupare”, alineatul 1 se exclude;</w:t>
      </w:r>
    </w:p>
    <w:p w14:paraId="0F10314F" w14:textId="77777777" w:rsidR="000A06C5" w:rsidRPr="00B43B31" w:rsidRDefault="005F61D0" w:rsidP="003A5978">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98</w:t>
      </w:r>
      <w:r w:rsidR="000A06C5" w:rsidRPr="00B43B31">
        <w:rPr>
          <w:rFonts w:ascii="Times New Roman" w:eastAsia="Times New Roman" w:hAnsi="Times New Roman" w:cs="Times New Roman"/>
          <w:bCs/>
          <w:sz w:val="24"/>
          <w:szCs w:val="24"/>
          <w:lang w:val="ro-RO" w:eastAsia="en-GB"/>
        </w:rPr>
        <w:t xml:space="preserve">)  tabelul 5.5.2, </w:t>
      </w:r>
      <w:r w:rsidR="000A06C5" w:rsidRPr="00B43B31">
        <w:rPr>
          <w:rFonts w:ascii="Times New Roman" w:eastAsia="Times New Roman" w:hAnsi="Times New Roman" w:cs="Times New Roman"/>
          <w:sz w:val="24"/>
          <w:szCs w:val="24"/>
          <w:lang w:val="ro-RO"/>
        </w:rPr>
        <w:t>partea 2</w:t>
      </w:r>
      <w:r w:rsidR="000A06C5"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0A06C5" w:rsidRPr="00B43B31">
        <w:rPr>
          <w:rFonts w:ascii="Times New Roman" w:eastAsia="Times New Roman" w:hAnsi="Times New Roman" w:cs="Times New Roman"/>
          <w:sz w:val="24"/>
          <w:szCs w:val="24"/>
          <w:lang w:val="ro-RO"/>
        </w:rPr>
        <w:t xml:space="preserve">Administrarea vamală”, coloana 3 </w:t>
      </w:r>
      <w:r w:rsidR="00141180" w:rsidRPr="00B43B31">
        <w:rPr>
          <w:rFonts w:ascii="Times New Roman" w:eastAsia="Times New Roman" w:hAnsi="Times New Roman" w:cs="Times New Roman"/>
          <w:bCs/>
          <w:sz w:val="24"/>
          <w:szCs w:val="24"/>
          <w:lang w:val="ro-RO" w:eastAsia="en-GB"/>
        </w:rPr>
        <w:t>„</w:t>
      </w:r>
      <w:r w:rsidR="000A06C5" w:rsidRPr="00B43B31">
        <w:rPr>
          <w:rFonts w:ascii="Times New Roman" w:eastAsia="Times New Roman" w:hAnsi="Times New Roman" w:cs="Times New Roman"/>
          <w:bCs/>
          <w:sz w:val="24"/>
          <w:szCs w:val="24"/>
          <w:lang w:val="ro-RO" w:eastAsia="en-GB"/>
        </w:rPr>
        <w:t>Ținte pe termen mediu”:</w:t>
      </w:r>
    </w:p>
    <w:p w14:paraId="7B406170" w14:textId="77777777" w:rsidR="000A06C5" w:rsidRPr="00B43B31" w:rsidRDefault="000A06C5" w:rsidP="003A5978">
      <w:pPr>
        <w:spacing w:after="0" w:line="240" w:lineRule="auto"/>
        <w:ind w:firstLine="360"/>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alineatul 1 la final se completează cu următorul text:</w:t>
      </w:r>
    </w:p>
    <w:p w14:paraId="6FE6F94D" w14:textId="77777777" w:rsidR="000A06C5" w:rsidRPr="00B43B31" w:rsidRDefault="00141180" w:rsidP="003A5978">
      <w:pPr>
        <w:spacing w:after="0" w:line="240" w:lineRule="auto"/>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35068D" w:rsidRPr="00B43B31">
        <w:rPr>
          <w:rFonts w:ascii="Times New Roman" w:eastAsia="Times New Roman" w:hAnsi="Times New Roman"/>
          <w:sz w:val="24"/>
          <w:szCs w:val="24"/>
          <w:lang w:val="ro-RO"/>
        </w:rPr>
        <w:t>prin adoptarea noului Cod vamal și revizuirea actelor normative</w:t>
      </w:r>
      <w:r w:rsidR="000A06C5" w:rsidRPr="00B43B31">
        <w:rPr>
          <w:rFonts w:ascii="Times New Roman" w:eastAsia="Times New Roman" w:hAnsi="Times New Roman" w:cs="Times New Roman"/>
          <w:bCs/>
          <w:sz w:val="24"/>
          <w:szCs w:val="24"/>
          <w:lang w:val="ro-RO" w:eastAsia="en-GB"/>
        </w:rPr>
        <w:t>”:</w:t>
      </w:r>
    </w:p>
    <w:p w14:paraId="0AF6E34E" w14:textId="77777777" w:rsidR="000A06C5" w:rsidRPr="00B43B31" w:rsidRDefault="000A06C5" w:rsidP="003A5978">
      <w:pPr>
        <w:spacing w:after="0" w:line="240" w:lineRule="auto"/>
        <w:ind w:firstLine="360"/>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 xml:space="preserve">la </w:t>
      </w:r>
      <w:r w:rsidR="0035068D" w:rsidRPr="00B43B31">
        <w:rPr>
          <w:rFonts w:ascii="Times New Roman" w:eastAsia="Times New Roman" w:hAnsi="Times New Roman" w:cs="Times New Roman"/>
          <w:sz w:val="24"/>
          <w:szCs w:val="24"/>
          <w:lang w:val="ro-RO"/>
        </w:rPr>
        <w:t xml:space="preserve">final se completează cu un </w:t>
      </w:r>
      <w:r w:rsidRPr="00B43B31">
        <w:rPr>
          <w:rFonts w:ascii="Times New Roman" w:eastAsia="Times New Roman" w:hAnsi="Times New Roman" w:cs="Times New Roman"/>
          <w:sz w:val="24"/>
          <w:szCs w:val="24"/>
          <w:lang w:val="ro-RO"/>
        </w:rPr>
        <w:t>alineat</w:t>
      </w:r>
      <w:r w:rsidR="0035068D" w:rsidRPr="00B43B31">
        <w:rPr>
          <w:rFonts w:ascii="Times New Roman" w:eastAsia="Times New Roman" w:hAnsi="Times New Roman" w:cs="Times New Roman"/>
          <w:sz w:val="24"/>
          <w:szCs w:val="24"/>
          <w:lang w:val="ro-RO"/>
        </w:rPr>
        <w:t xml:space="preserve"> cu</w:t>
      </w:r>
      <w:r w:rsidRPr="00B43B31">
        <w:rPr>
          <w:rFonts w:ascii="Times New Roman" w:eastAsia="Times New Roman" w:hAnsi="Times New Roman" w:cs="Times New Roman"/>
          <w:sz w:val="24"/>
          <w:szCs w:val="24"/>
          <w:lang w:val="ro-RO"/>
        </w:rPr>
        <w:t xml:space="preserve"> următorul conținut:</w:t>
      </w:r>
    </w:p>
    <w:p w14:paraId="3C7AE334" w14:textId="77777777" w:rsidR="000A06C5" w:rsidRPr="00B43B31" w:rsidRDefault="00141180" w:rsidP="003A5978">
      <w:pPr>
        <w:spacing w:after="0" w:line="240" w:lineRule="auto"/>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35068D" w:rsidRPr="00B43B31">
        <w:rPr>
          <w:rFonts w:ascii="Times New Roman" w:eastAsia="Times New Roman" w:hAnsi="Times New Roman"/>
          <w:sz w:val="24"/>
          <w:szCs w:val="24"/>
          <w:lang w:val="ro-RO"/>
        </w:rPr>
        <w:t>Dezvoltarea mecanismului de recunoaștere mutuală a statutului de Operator Economic Autorizat (AEO – authorized economic operator)</w:t>
      </w:r>
      <w:r w:rsidR="000A06C5" w:rsidRPr="00B43B31">
        <w:rPr>
          <w:rFonts w:ascii="Times New Roman" w:eastAsia="Times New Roman" w:hAnsi="Times New Roman" w:cs="Times New Roman"/>
          <w:bCs/>
          <w:sz w:val="24"/>
          <w:szCs w:val="24"/>
          <w:lang w:val="ro-RO" w:eastAsia="en-GB"/>
        </w:rPr>
        <w:t>”:</w:t>
      </w:r>
    </w:p>
    <w:p w14:paraId="516B20C0" w14:textId="77777777" w:rsidR="0035068D" w:rsidRPr="00B43B31" w:rsidRDefault="005F61D0" w:rsidP="003A5978">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99</w:t>
      </w:r>
      <w:r w:rsidR="0035068D" w:rsidRPr="00B43B31">
        <w:rPr>
          <w:rFonts w:ascii="Times New Roman" w:eastAsia="Times New Roman" w:hAnsi="Times New Roman" w:cs="Times New Roman"/>
          <w:bCs/>
          <w:sz w:val="24"/>
          <w:szCs w:val="24"/>
          <w:lang w:val="ro-RO" w:eastAsia="en-GB"/>
        </w:rPr>
        <w:t xml:space="preserve">)  tabelul 5.5.2, </w:t>
      </w:r>
      <w:r w:rsidR="0035068D" w:rsidRPr="00B43B31">
        <w:rPr>
          <w:rFonts w:ascii="Times New Roman" w:eastAsia="Times New Roman" w:hAnsi="Times New Roman" w:cs="Times New Roman"/>
          <w:sz w:val="24"/>
          <w:szCs w:val="24"/>
          <w:lang w:val="ro-RO"/>
        </w:rPr>
        <w:t>partea 2</w:t>
      </w:r>
      <w:r w:rsidR="0035068D"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35068D" w:rsidRPr="00B43B31">
        <w:rPr>
          <w:rFonts w:ascii="Times New Roman" w:eastAsia="Times New Roman" w:hAnsi="Times New Roman" w:cs="Times New Roman"/>
          <w:sz w:val="24"/>
          <w:szCs w:val="24"/>
          <w:lang w:val="ro-RO"/>
        </w:rPr>
        <w:t xml:space="preserve">Administrarea vamală”, coloana </w:t>
      </w:r>
      <w:r w:rsidR="00C56DCA" w:rsidRPr="00B43B31">
        <w:rPr>
          <w:rFonts w:ascii="Times New Roman" w:eastAsia="Times New Roman" w:hAnsi="Times New Roman" w:cs="Times New Roman"/>
          <w:sz w:val="24"/>
          <w:szCs w:val="24"/>
          <w:lang w:val="ro-RO"/>
        </w:rPr>
        <w:t>4</w:t>
      </w:r>
      <w:r w:rsidR="00C56DCA"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eastAsia="en-GB"/>
        </w:rPr>
        <w:t>„</w:t>
      </w:r>
      <w:r w:rsidR="00C56DCA" w:rsidRPr="00B43B31">
        <w:rPr>
          <w:rFonts w:ascii="Times New Roman" w:eastAsia="Times New Roman" w:hAnsi="Times New Roman" w:cs="Times New Roman"/>
          <w:bCs/>
          <w:sz w:val="24"/>
          <w:szCs w:val="24"/>
          <w:lang w:val="ro-RO" w:eastAsia="en-GB"/>
        </w:rPr>
        <w:t>Obiective pe termen lung</w:t>
      </w:r>
      <w:r w:rsidR="0035068D" w:rsidRPr="00B43B31">
        <w:rPr>
          <w:rFonts w:ascii="Times New Roman" w:eastAsia="Times New Roman" w:hAnsi="Times New Roman" w:cs="Times New Roman"/>
          <w:bCs/>
          <w:sz w:val="24"/>
          <w:szCs w:val="24"/>
          <w:lang w:val="ro-RO" w:eastAsia="en-GB"/>
        </w:rPr>
        <w:t>”:</w:t>
      </w:r>
    </w:p>
    <w:p w14:paraId="15D43DF2" w14:textId="77777777" w:rsidR="0035068D" w:rsidRPr="00B43B31" w:rsidRDefault="0035068D" w:rsidP="003A5978">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la alineatul 1 text</w:t>
      </w:r>
      <w:r w:rsidR="00C56DCA" w:rsidRPr="00B43B31">
        <w:rPr>
          <w:rFonts w:ascii="Times New Roman" w:eastAsia="Times New Roman" w:hAnsi="Times New Roman" w:cs="Times New Roman"/>
          <w:sz w:val="24"/>
          <w:szCs w:val="24"/>
          <w:lang w:val="ro-RO"/>
        </w:rPr>
        <w:t xml:space="preserve">ul </w:t>
      </w:r>
      <w:r w:rsidR="00141180" w:rsidRPr="00B43B31">
        <w:rPr>
          <w:rFonts w:ascii="Times New Roman" w:eastAsia="Times New Roman" w:hAnsi="Times New Roman" w:cs="Times New Roman"/>
          <w:bCs/>
          <w:sz w:val="24"/>
          <w:szCs w:val="24"/>
          <w:lang w:val="ro-RO" w:eastAsia="en-GB"/>
        </w:rPr>
        <w:t>„</w:t>
      </w:r>
      <w:r w:rsidR="00C56DCA" w:rsidRPr="00B43B31">
        <w:rPr>
          <w:rFonts w:ascii="Times New Roman" w:eastAsia="Times New Roman" w:hAnsi="Times New Roman" w:cs="Times New Roman"/>
          <w:bCs/>
          <w:sz w:val="24"/>
          <w:szCs w:val="24"/>
          <w:lang w:val="ro-RO" w:eastAsia="en-GB"/>
        </w:rPr>
        <w:t>Dezvoltarea programului Operator Economic Autorizat</w:t>
      </w:r>
      <w:r w:rsidRPr="00B43B31">
        <w:rPr>
          <w:rFonts w:ascii="Times New Roman" w:eastAsia="Times New Roman" w:hAnsi="Times New Roman" w:cs="Times New Roman"/>
          <w:bCs/>
          <w:sz w:val="24"/>
          <w:szCs w:val="24"/>
          <w:lang w:val="ro-RO" w:eastAsia="en-GB"/>
        </w:rPr>
        <w:t>”</w:t>
      </w:r>
      <w:r w:rsidR="00C56DCA" w:rsidRPr="00B43B31">
        <w:rPr>
          <w:rFonts w:ascii="Times New Roman" w:eastAsia="Times New Roman" w:hAnsi="Times New Roman" w:cs="Times New Roman"/>
          <w:bCs/>
          <w:sz w:val="24"/>
          <w:szCs w:val="24"/>
          <w:lang w:val="ro-RO" w:eastAsia="en-GB"/>
        </w:rPr>
        <w:t xml:space="preserve"> se exclude;</w:t>
      </w:r>
    </w:p>
    <w:p w14:paraId="0A591860" w14:textId="77777777" w:rsidR="0035068D" w:rsidRPr="00B43B31" w:rsidRDefault="0035068D" w:rsidP="003A5978">
      <w:pPr>
        <w:spacing w:after="0" w:line="240" w:lineRule="auto"/>
        <w:ind w:firstLine="360"/>
        <w:jc w:val="both"/>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 xml:space="preserve">la final se completează cu </w:t>
      </w:r>
      <w:r w:rsidR="00C56DCA" w:rsidRPr="00B43B31">
        <w:rPr>
          <w:rFonts w:ascii="Times New Roman" w:eastAsia="Times New Roman" w:hAnsi="Times New Roman" w:cs="Times New Roman"/>
          <w:sz w:val="24"/>
          <w:szCs w:val="24"/>
          <w:lang w:val="ro-RO"/>
        </w:rPr>
        <w:t xml:space="preserve">cinci </w:t>
      </w:r>
      <w:r w:rsidRPr="00B43B31">
        <w:rPr>
          <w:rFonts w:ascii="Times New Roman" w:eastAsia="Times New Roman" w:hAnsi="Times New Roman" w:cs="Times New Roman"/>
          <w:sz w:val="24"/>
          <w:szCs w:val="24"/>
          <w:lang w:val="ro-RO"/>
        </w:rPr>
        <w:t>alineat</w:t>
      </w:r>
      <w:r w:rsidR="00C56DCA" w:rsidRPr="00B43B31">
        <w:rPr>
          <w:rFonts w:ascii="Times New Roman" w:eastAsia="Times New Roman" w:hAnsi="Times New Roman" w:cs="Times New Roman"/>
          <w:sz w:val="24"/>
          <w:szCs w:val="24"/>
          <w:lang w:val="ro-RO"/>
        </w:rPr>
        <w:t>e</w:t>
      </w:r>
      <w:r w:rsidRPr="00B43B31">
        <w:rPr>
          <w:rFonts w:ascii="Times New Roman" w:eastAsia="Times New Roman" w:hAnsi="Times New Roman" w:cs="Times New Roman"/>
          <w:sz w:val="24"/>
          <w:szCs w:val="24"/>
          <w:lang w:val="ro-RO"/>
        </w:rPr>
        <w:t xml:space="preserve"> cu următorul conținut:</w:t>
      </w:r>
    </w:p>
    <w:p w14:paraId="1708DBD7" w14:textId="77777777" w:rsidR="00C56DCA" w:rsidRPr="00B43B31" w:rsidRDefault="00141180" w:rsidP="003A5978">
      <w:pPr>
        <w:pStyle w:val="a"/>
        <w:ind w:left="0" w:firstLine="0"/>
        <w:rPr>
          <w:rFonts w:ascii="Times New Roman" w:eastAsia="Times New Roman" w:hAnsi="Times New Roman"/>
          <w:bCs/>
          <w:sz w:val="24"/>
          <w:szCs w:val="24"/>
          <w:lang w:eastAsia="en-GB"/>
        </w:rPr>
      </w:pPr>
      <w:r w:rsidRPr="00B43B31">
        <w:rPr>
          <w:rFonts w:ascii="Times New Roman" w:eastAsia="Times New Roman" w:hAnsi="Times New Roman"/>
          <w:bCs/>
          <w:sz w:val="24"/>
          <w:szCs w:val="24"/>
          <w:lang w:val="en-US" w:eastAsia="en-GB"/>
        </w:rPr>
        <w:t>„</w:t>
      </w:r>
      <w:r w:rsidR="00C56DCA" w:rsidRPr="00B43B31">
        <w:rPr>
          <w:rFonts w:ascii="Times New Roman" w:eastAsia="Times New Roman" w:hAnsi="Times New Roman"/>
          <w:sz w:val="24"/>
          <w:szCs w:val="24"/>
        </w:rPr>
        <w:t>Facilitarea comerțului legitim și susținerea competitivității</w:t>
      </w:r>
      <w:r w:rsidR="00C56DCA" w:rsidRPr="00B43B31">
        <w:rPr>
          <w:rFonts w:ascii="Times New Roman" w:eastAsia="Times New Roman" w:hAnsi="Times New Roman"/>
          <w:bCs/>
          <w:sz w:val="24"/>
          <w:szCs w:val="24"/>
          <w:lang w:eastAsia="en-GB"/>
        </w:rPr>
        <w:t>”;</w:t>
      </w:r>
    </w:p>
    <w:p w14:paraId="49E68D17" w14:textId="77777777" w:rsidR="00C56DCA" w:rsidRPr="00B43B31" w:rsidRDefault="00141180" w:rsidP="003A5978">
      <w:pPr>
        <w:pStyle w:val="a"/>
        <w:ind w:left="0" w:firstLine="0"/>
        <w:rPr>
          <w:rFonts w:ascii="Times New Roman" w:eastAsia="Times New Roman" w:hAnsi="Times New Roman"/>
          <w:bCs/>
          <w:sz w:val="24"/>
          <w:szCs w:val="24"/>
          <w:lang w:eastAsia="en-GB"/>
        </w:rPr>
      </w:pPr>
      <w:r w:rsidRPr="00B43B31">
        <w:rPr>
          <w:rFonts w:ascii="Times New Roman" w:eastAsia="Times New Roman" w:hAnsi="Times New Roman"/>
          <w:bCs/>
          <w:sz w:val="24"/>
          <w:szCs w:val="24"/>
          <w:lang w:val="en-US" w:eastAsia="en-GB"/>
        </w:rPr>
        <w:t>„</w:t>
      </w:r>
      <w:r w:rsidR="00C56DCA" w:rsidRPr="00B43B31">
        <w:rPr>
          <w:rFonts w:ascii="Times New Roman" w:eastAsia="Times New Roman" w:hAnsi="Times New Roman"/>
          <w:sz w:val="24"/>
          <w:szCs w:val="24"/>
        </w:rPr>
        <w:t>Modernizarea infrastructurii și logisticii birourilor și posturilor vamale</w:t>
      </w:r>
      <w:r w:rsidR="00C56DCA" w:rsidRPr="00B43B31">
        <w:rPr>
          <w:rFonts w:ascii="Times New Roman" w:eastAsia="Times New Roman" w:hAnsi="Times New Roman"/>
          <w:bCs/>
          <w:sz w:val="24"/>
          <w:szCs w:val="24"/>
          <w:lang w:eastAsia="en-GB"/>
        </w:rPr>
        <w:t>”;</w:t>
      </w:r>
    </w:p>
    <w:p w14:paraId="2CBF77DC" w14:textId="77777777" w:rsidR="0035068D" w:rsidRPr="00B43B31" w:rsidRDefault="00141180" w:rsidP="003A5978">
      <w:pPr>
        <w:pStyle w:val="a"/>
        <w:ind w:left="0" w:firstLine="0"/>
        <w:rPr>
          <w:rFonts w:ascii="Times New Roman" w:eastAsia="Times New Roman" w:hAnsi="Times New Roman"/>
          <w:bCs/>
          <w:sz w:val="24"/>
          <w:szCs w:val="24"/>
          <w:lang w:eastAsia="en-GB"/>
        </w:rPr>
      </w:pPr>
      <w:r w:rsidRPr="00B43B31">
        <w:rPr>
          <w:rFonts w:ascii="Times New Roman" w:eastAsia="Times New Roman" w:hAnsi="Times New Roman"/>
          <w:bCs/>
          <w:sz w:val="24"/>
          <w:szCs w:val="24"/>
          <w:lang w:val="en-US" w:eastAsia="en-GB"/>
        </w:rPr>
        <w:t>„</w:t>
      </w:r>
      <w:r w:rsidR="00C56DCA" w:rsidRPr="00B43B31">
        <w:rPr>
          <w:rFonts w:ascii="Times New Roman" w:eastAsia="Times New Roman" w:hAnsi="Times New Roman"/>
          <w:sz w:val="24"/>
          <w:szCs w:val="24"/>
        </w:rPr>
        <w:t>Dezvoltarea și modernizarea organizațională a organelor vamale</w:t>
      </w:r>
      <w:r w:rsidR="00C56DCA" w:rsidRPr="00B43B31">
        <w:rPr>
          <w:rFonts w:ascii="Times New Roman" w:eastAsia="Times New Roman" w:hAnsi="Times New Roman"/>
          <w:bCs/>
          <w:sz w:val="24"/>
          <w:szCs w:val="24"/>
          <w:lang w:eastAsia="en-GB"/>
        </w:rPr>
        <w:t>”;</w:t>
      </w:r>
    </w:p>
    <w:p w14:paraId="4865F7DB" w14:textId="77777777" w:rsidR="00C56DCA" w:rsidRPr="00B43B31" w:rsidRDefault="00141180" w:rsidP="003A5978">
      <w:pPr>
        <w:pStyle w:val="a"/>
        <w:ind w:left="0" w:firstLine="0"/>
        <w:rPr>
          <w:rFonts w:ascii="Times New Roman" w:eastAsia="Times New Roman" w:hAnsi="Times New Roman"/>
          <w:bCs/>
          <w:sz w:val="24"/>
          <w:szCs w:val="24"/>
          <w:lang w:eastAsia="en-GB"/>
        </w:rPr>
      </w:pPr>
      <w:r w:rsidRPr="00B43B31">
        <w:rPr>
          <w:rFonts w:ascii="Times New Roman" w:eastAsia="Times New Roman" w:hAnsi="Times New Roman"/>
          <w:bCs/>
          <w:sz w:val="24"/>
          <w:szCs w:val="24"/>
          <w:lang w:val="en-US" w:eastAsia="en-GB"/>
        </w:rPr>
        <w:t>„</w:t>
      </w:r>
      <w:r w:rsidR="00C56DCA" w:rsidRPr="00B43B31">
        <w:rPr>
          <w:rFonts w:ascii="Times New Roman" w:eastAsia="Times New Roman" w:hAnsi="Times New Roman"/>
          <w:sz w:val="24"/>
          <w:szCs w:val="24"/>
        </w:rPr>
        <w:t>Dezvoltarea și modernizarea sistemelor informaționale vamale: sistemul informațional integrat vamal „ASYCUDA World” și sistemul informațional „Frontiera”</w:t>
      </w:r>
      <w:r w:rsidR="00C56DCA" w:rsidRPr="00B43B31">
        <w:rPr>
          <w:rFonts w:ascii="Times New Roman" w:eastAsia="Times New Roman" w:hAnsi="Times New Roman"/>
          <w:bCs/>
          <w:sz w:val="24"/>
          <w:szCs w:val="24"/>
          <w:lang w:eastAsia="en-GB"/>
        </w:rPr>
        <w:t>;</w:t>
      </w:r>
    </w:p>
    <w:p w14:paraId="0AE26A99" w14:textId="77777777" w:rsidR="00C56DCA" w:rsidRPr="00B43B31" w:rsidRDefault="00141180" w:rsidP="003A5978">
      <w:pPr>
        <w:pStyle w:val="a"/>
        <w:ind w:left="0" w:firstLine="0"/>
        <w:rPr>
          <w:rFonts w:ascii="Times New Roman" w:eastAsia="Times New Roman" w:hAnsi="Times New Roman"/>
          <w:bCs/>
          <w:sz w:val="24"/>
          <w:szCs w:val="24"/>
          <w:lang w:eastAsia="en-GB"/>
        </w:rPr>
      </w:pPr>
      <w:r w:rsidRPr="00B43B31">
        <w:rPr>
          <w:rFonts w:ascii="Times New Roman" w:eastAsia="Times New Roman" w:hAnsi="Times New Roman"/>
          <w:bCs/>
          <w:sz w:val="24"/>
          <w:szCs w:val="24"/>
          <w:lang w:val="en-US" w:eastAsia="en-GB"/>
        </w:rPr>
        <w:t>„</w:t>
      </w:r>
      <w:r w:rsidR="00C56DCA" w:rsidRPr="00B43B31">
        <w:rPr>
          <w:rFonts w:ascii="Times New Roman" w:eastAsia="Times New Roman" w:hAnsi="Times New Roman"/>
          <w:sz w:val="24"/>
          <w:szCs w:val="24"/>
        </w:rPr>
        <w:t>Implementarea noului sistem computerizat de tranzit „NCTS” (New Computerized Transit System”)</w:t>
      </w:r>
      <w:r w:rsidR="00C56DCA" w:rsidRPr="00B43B31">
        <w:rPr>
          <w:rFonts w:ascii="Times New Roman" w:eastAsia="Times New Roman" w:hAnsi="Times New Roman"/>
          <w:bCs/>
          <w:sz w:val="24"/>
          <w:szCs w:val="24"/>
          <w:lang w:eastAsia="en-GB"/>
        </w:rPr>
        <w:t>”;</w:t>
      </w:r>
    </w:p>
    <w:p w14:paraId="2B20217C" w14:textId="77777777" w:rsidR="000A06C5" w:rsidRPr="00B43B31" w:rsidRDefault="001E194A"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1</w:t>
      </w:r>
      <w:r w:rsidR="009E0617" w:rsidRPr="00B43B31">
        <w:rPr>
          <w:rFonts w:ascii="Times New Roman" w:eastAsia="Times New Roman" w:hAnsi="Times New Roman" w:cs="Times New Roman"/>
          <w:bCs/>
          <w:sz w:val="24"/>
          <w:szCs w:val="24"/>
          <w:lang w:val="ro-RO" w:eastAsia="en-GB"/>
        </w:rPr>
        <w:t>0</w:t>
      </w:r>
      <w:r w:rsidR="005F61D0" w:rsidRPr="00B43B31">
        <w:rPr>
          <w:rFonts w:ascii="Times New Roman" w:eastAsia="Times New Roman" w:hAnsi="Times New Roman" w:cs="Times New Roman"/>
          <w:bCs/>
          <w:sz w:val="24"/>
          <w:szCs w:val="24"/>
          <w:lang w:val="ro-RO" w:eastAsia="en-GB"/>
        </w:rPr>
        <w:t>0</w:t>
      </w:r>
      <w:r w:rsidRPr="00B43B31">
        <w:rPr>
          <w:rFonts w:ascii="Times New Roman" w:eastAsia="Times New Roman" w:hAnsi="Times New Roman" w:cs="Times New Roman"/>
          <w:bCs/>
          <w:sz w:val="24"/>
          <w:szCs w:val="24"/>
          <w:lang w:val="ro-RO" w:eastAsia="en-GB"/>
        </w:rPr>
        <w:t xml:space="preserve">) </w:t>
      </w:r>
      <w:r w:rsidR="00AC1B4C" w:rsidRPr="00B43B31">
        <w:rPr>
          <w:rFonts w:ascii="Times New Roman" w:eastAsia="Times New Roman" w:hAnsi="Times New Roman" w:cs="Times New Roman"/>
          <w:bCs/>
          <w:sz w:val="24"/>
          <w:szCs w:val="24"/>
          <w:lang w:val="ro-RO" w:eastAsia="en-GB"/>
        </w:rPr>
        <w:t>t</w:t>
      </w:r>
      <w:r w:rsidR="000A06C5" w:rsidRPr="00B43B31">
        <w:rPr>
          <w:rFonts w:ascii="Times New Roman" w:eastAsia="Times New Roman" w:hAnsi="Times New Roman" w:cs="Times New Roman"/>
          <w:bCs/>
          <w:sz w:val="24"/>
          <w:szCs w:val="24"/>
          <w:lang w:val="ro-RO" w:eastAsia="en-GB"/>
        </w:rPr>
        <w:t>abelul 5.</w:t>
      </w:r>
      <w:r w:rsidR="008838DA" w:rsidRPr="00B43B31">
        <w:rPr>
          <w:rFonts w:ascii="Times New Roman" w:eastAsia="Times New Roman" w:hAnsi="Times New Roman" w:cs="Times New Roman"/>
          <w:bCs/>
          <w:sz w:val="24"/>
          <w:szCs w:val="24"/>
          <w:lang w:val="ro-RO" w:eastAsia="en-GB"/>
        </w:rPr>
        <w:t>5</w:t>
      </w:r>
      <w:r w:rsidR="000A06C5" w:rsidRPr="00B43B31">
        <w:rPr>
          <w:rFonts w:ascii="Times New Roman" w:eastAsia="Times New Roman" w:hAnsi="Times New Roman" w:cs="Times New Roman"/>
          <w:bCs/>
          <w:sz w:val="24"/>
          <w:szCs w:val="24"/>
          <w:lang w:val="ro-RO" w:eastAsia="en-GB"/>
        </w:rPr>
        <w:t xml:space="preserve">.2, la subsecțiunea </w:t>
      </w:r>
      <w:r w:rsidR="00141180" w:rsidRPr="00B43B31">
        <w:rPr>
          <w:rFonts w:ascii="Times New Roman" w:eastAsia="Times New Roman" w:hAnsi="Times New Roman" w:cs="Times New Roman"/>
          <w:bCs/>
          <w:sz w:val="24"/>
          <w:szCs w:val="24"/>
          <w:lang w:val="ro-RO" w:eastAsia="en-GB"/>
        </w:rPr>
        <w:t>„</w:t>
      </w:r>
      <w:r w:rsidR="000A06C5" w:rsidRPr="00B43B31">
        <w:rPr>
          <w:rFonts w:ascii="Times New Roman" w:eastAsia="Times New Roman" w:hAnsi="Times New Roman" w:cs="Times New Roman"/>
          <w:bCs/>
          <w:sz w:val="24"/>
          <w:szCs w:val="24"/>
          <w:lang w:val="ro-RO" w:eastAsia="en-GB"/>
        </w:rPr>
        <w:t xml:space="preserve">Instituțiile responsabile de componenta 5”, sintagma </w:t>
      </w:r>
      <w:r w:rsidR="00141180" w:rsidRPr="00B43B31">
        <w:rPr>
          <w:rFonts w:ascii="Times New Roman" w:eastAsia="Times New Roman" w:hAnsi="Times New Roman" w:cs="Times New Roman"/>
          <w:bCs/>
          <w:sz w:val="24"/>
          <w:szCs w:val="24"/>
          <w:lang w:val="ro-RO" w:eastAsia="en-GB"/>
        </w:rPr>
        <w:t>„</w:t>
      </w:r>
      <w:r w:rsidR="000A06C5" w:rsidRPr="00B43B31">
        <w:rPr>
          <w:rFonts w:ascii="Times New Roman" w:eastAsia="Times New Roman" w:hAnsi="Times New Roman" w:cs="Times New Roman"/>
          <w:bCs/>
          <w:sz w:val="24"/>
          <w:szCs w:val="24"/>
          <w:lang w:val="ro-RO" w:eastAsia="en-GB"/>
        </w:rPr>
        <w:t>Inspectoratul</w:t>
      </w:r>
      <w:r w:rsidR="000A06C5" w:rsidRPr="00B43B31">
        <w:rPr>
          <w:rFonts w:ascii="Times New Roman" w:eastAsia="Times New Roman" w:hAnsi="Times New Roman" w:cs="Times New Roman"/>
          <w:bCs/>
          <w:sz w:val="24"/>
          <w:szCs w:val="24"/>
          <w:lang w:eastAsia="en-GB"/>
        </w:rPr>
        <w:t xml:space="preserve"> Principal Fiscal </w:t>
      </w:r>
      <w:r w:rsidR="000A06C5" w:rsidRPr="00B43B31">
        <w:rPr>
          <w:rFonts w:ascii="Times New Roman" w:eastAsia="Times New Roman" w:hAnsi="Times New Roman" w:cs="Times New Roman"/>
          <w:bCs/>
          <w:sz w:val="24"/>
          <w:szCs w:val="24"/>
          <w:lang w:val="ro-RO" w:eastAsia="en-GB"/>
        </w:rPr>
        <w:t>de Stat” se substituie cu sintagma „Serviciul Fiscal de Stat”.</w:t>
      </w:r>
    </w:p>
    <w:p w14:paraId="0AB16AD7" w14:textId="77777777" w:rsidR="003F34B0" w:rsidRPr="00B43B31" w:rsidRDefault="005F61D0" w:rsidP="003A5978">
      <w:pPr>
        <w:pStyle w:val="ListParagraph"/>
        <w:spacing w:after="0" w:line="240" w:lineRule="auto"/>
        <w:ind w:left="0" w:firstLine="360"/>
        <w:jc w:val="both"/>
        <w:outlineLvl w:val="1"/>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101</w:t>
      </w:r>
      <w:r w:rsidR="00AC1B4C" w:rsidRPr="00B43B31">
        <w:rPr>
          <w:rFonts w:ascii="Times New Roman" w:eastAsia="Times New Roman" w:hAnsi="Times New Roman" w:cs="Times New Roman"/>
          <w:sz w:val="24"/>
          <w:szCs w:val="24"/>
          <w:lang w:val="ro-RO"/>
        </w:rPr>
        <w:t xml:space="preserve">) </w:t>
      </w:r>
      <w:r w:rsidR="00746A02" w:rsidRPr="00B43B31">
        <w:rPr>
          <w:rFonts w:ascii="Times New Roman" w:eastAsia="Times New Roman" w:hAnsi="Times New Roman" w:cs="Times New Roman"/>
          <w:sz w:val="24"/>
          <w:szCs w:val="24"/>
          <w:lang w:val="ro-RO"/>
        </w:rPr>
        <w:t xml:space="preserve">Secțiunea 5.6. Achiziții publice, </w:t>
      </w:r>
      <w:r w:rsidR="00967F88" w:rsidRPr="00B43B31">
        <w:rPr>
          <w:rFonts w:ascii="Times New Roman" w:eastAsia="Times New Roman" w:hAnsi="Times New Roman" w:cs="Times New Roman"/>
          <w:bCs/>
          <w:sz w:val="24"/>
          <w:szCs w:val="24"/>
          <w:lang w:val="ro-RO" w:eastAsia="en-GB"/>
        </w:rPr>
        <w:t>tabelul 5.</w:t>
      </w:r>
      <w:r w:rsidR="001124F0" w:rsidRPr="00B43B31">
        <w:rPr>
          <w:rFonts w:ascii="Times New Roman" w:eastAsia="Times New Roman" w:hAnsi="Times New Roman" w:cs="Times New Roman"/>
          <w:bCs/>
          <w:sz w:val="24"/>
          <w:szCs w:val="24"/>
          <w:lang w:val="ro-RO" w:eastAsia="en-GB"/>
        </w:rPr>
        <w:t>6</w:t>
      </w:r>
      <w:r w:rsidR="00967F88" w:rsidRPr="00B43B31">
        <w:rPr>
          <w:rFonts w:ascii="Times New Roman" w:eastAsia="Times New Roman" w:hAnsi="Times New Roman" w:cs="Times New Roman"/>
          <w:bCs/>
          <w:sz w:val="24"/>
          <w:szCs w:val="24"/>
          <w:lang w:val="ro-RO" w:eastAsia="en-GB"/>
        </w:rPr>
        <w:t xml:space="preserve">.2, </w:t>
      </w:r>
      <w:r w:rsidR="00AC1B4C" w:rsidRPr="00B43B31">
        <w:rPr>
          <w:rFonts w:ascii="Times New Roman" w:eastAsia="Times New Roman" w:hAnsi="Times New Roman" w:cs="Times New Roman"/>
          <w:sz w:val="24"/>
          <w:szCs w:val="24"/>
          <w:lang w:val="ro-RO"/>
        </w:rPr>
        <w:t xml:space="preserve">subsecțiunea  </w:t>
      </w:r>
      <w:r w:rsidR="00AC1B4C" w:rsidRPr="00B43B31">
        <w:rPr>
          <w:rFonts w:ascii="Times New Roman" w:eastAsia="Times New Roman" w:hAnsi="Times New Roman" w:cs="Times New Roman"/>
          <w:bCs/>
          <w:sz w:val="24"/>
          <w:szCs w:val="24"/>
          <w:lang w:val="ro-RO" w:eastAsia="en-GB"/>
        </w:rPr>
        <w:t xml:space="preserve">a)  </w:t>
      </w:r>
      <w:r w:rsidR="00141180" w:rsidRPr="00B43B31">
        <w:rPr>
          <w:rFonts w:ascii="Times New Roman" w:eastAsia="Times New Roman" w:hAnsi="Times New Roman" w:cs="Times New Roman"/>
          <w:bCs/>
          <w:sz w:val="24"/>
          <w:szCs w:val="24"/>
          <w:lang w:val="ro-RO"/>
        </w:rPr>
        <w:t>„</w:t>
      </w:r>
      <w:r w:rsidR="00AC1B4C" w:rsidRPr="00B43B31">
        <w:rPr>
          <w:rFonts w:ascii="Times New Roman" w:eastAsia="Times New Roman" w:hAnsi="Times New Roman" w:cs="Times New Roman"/>
          <w:sz w:val="24"/>
          <w:szCs w:val="24"/>
          <w:lang w:val="ro-RO"/>
        </w:rPr>
        <w:t>Transparenţa, completitudinea şi concurenţa în cadrul legislativ şi normativ”</w:t>
      </w:r>
      <w:r w:rsidR="003F34B0" w:rsidRPr="00B43B31">
        <w:rPr>
          <w:rFonts w:ascii="Times New Roman" w:eastAsia="Times New Roman" w:hAnsi="Times New Roman" w:cs="Times New Roman"/>
          <w:sz w:val="24"/>
          <w:szCs w:val="24"/>
          <w:lang w:val="ro-RO"/>
        </w:rPr>
        <w:t>:</w:t>
      </w:r>
    </w:p>
    <w:p w14:paraId="535C76F2" w14:textId="77777777" w:rsidR="00AC1B4C" w:rsidRPr="00B43B31" w:rsidRDefault="00AC1B4C" w:rsidP="003A5978">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 xml:space="preserve">coloana 1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Situația actuală”</w:t>
      </w:r>
      <w:r w:rsidR="003F34B0" w:rsidRPr="00B43B31">
        <w:rPr>
          <w:rFonts w:ascii="Times New Roman" w:eastAsia="Times New Roman" w:hAnsi="Times New Roman" w:cs="Times New Roman"/>
          <w:bCs/>
          <w:sz w:val="24"/>
          <w:szCs w:val="24"/>
          <w:lang w:val="ro-RO" w:eastAsia="en-GB"/>
        </w:rPr>
        <w:t xml:space="preserve">, la </w:t>
      </w:r>
      <w:r w:rsidRPr="00B43B31">
        <w:rPr>
          <w:rFonts w:ascii="Times New Roman" w:eastAsia="Times New Roman" w:hAnsi="Times New Roman" w:cs="Times New Roman"/>
          <w:bCs/>
          <w:sz w:val="24"/>
          <w:szCs w:val="24"/>
          <w:lang w:val="ro-RO" w:eastAsia="en-GB"/>
        </w:rPr>
        <w:t xml:space="preserve">alineatul 1 </w:t>
      </w:r>
      <w:r w:rsidR="003F34B0" w:rsidRPr="00B43B31">
        <w:rPr>
          <w:rFonts w:ascii="Times New Roman" w:eastAsia="Times New Roman" w:hAnsi="Times New Roman" w:cs="Times New Roman"/>
          <w:bCs/>
          <w:sz w:val="24"/>
          <w:szCs w:val="24"/>
          <w:lang w:val="ro-RO" w:eastAsia="en-GB"/>
        </w:rPr>
        <w:t xml:space="preserve">cuvintele </w:t>
      </w:r>
      <w:r w:rsidR="00141180" w:rsidRPr="00B43B31">
        <w:rPr>
          <w:rFonts w:ascii="Times New Roman" w:eastAsia="Times New Roman" w:hAnsi="Times New Roman" w:cs="Times New Roman"/>
          <w:bCs/>
          <w:sz w:val="24"/>
          <w:szCs w:val="24"/>
          <w:lang w:val="ro-RO" w:eastAsia="en-GB"/>
        </w:rPr>
        <w:t>„</w:t>
      </w:r>
      <w:r w:rsidR="003F34B0" w:rsidRPr="00B43B31">
        <w:rPr>
          <w:rFonts w:ascii="Times New Roman" w:eastAsia="Times New Roman" w:hAnsi="Times New Roman" w:cs="Times New Roman"/>
          <w:bCs/>
          <w:sz w:val="24"/>
          <w:szCs w:val="24"/>
          <w:lang w:val="ro-RO" w:eastAsia="en-GB"/>
        </w:rPr>
        <w:t xml:space="preserve">Directiva UE 2004/18 CE” </w:t>
      </w:r>
      <w:r w:rsidRPr="00B43B31">
        <w:rPr>
          <w:rFonts w:ascii="Times New Roman" w:eastAsia="Times New Roman" w:hAnsi="Times New Roman" w:cs="Times New Roman"/>
          <w:bCs/>
          <w:sz w:val="24"/>
          <w:szCs w:val="24"/>
          <w:lang w:val="ro-RO" w:eastAsia="en-GB"/>
        </w:rPr>
        <w:t xml:space="preserve">se </w:t>
      </w:r>
      <w:r w:rsidR="003F34B0" w:rsidRPr="00B43B31">
        <w:rPr>
          <w:rFonts w:ascii="Times New Roman" w:eastAsia="Times New Roman" w:hAnsi="Times New Roman" w:cs="Times New Roman"/>
          <w:bCs/>
          <w:sz w:val="24"/>
          <w:szCs w:val="24"/>
          <w:lang w:val="ro-RO" w:eastAsia="en-GB"/>
        </w:rPr>
        <w:t xml:space="preserve">substituie cu cuvîntul </w:t>
      </w:r>
      <w:r w:rsidR="003F34B0" w:rsidRPr="00B43B31">
        <w:rPr>
          <w:rFonts w:ascii="Times New Roman" w:eastAsia="Times New Roman" w:hAnsi="Times New Roman" w:cs="Times New Roman"/>
          <w:sz w:val="24"/>
          <w:szCs w:val="24"/>
          <w:lang w:val="ro-RO"/>
        </w:rPr>
        <w:t>„directivele”</w:t>
      </w:r>
      <w:r w:rsidRPr="00B43B31">
        <w:rPr>
          <w:rFonts w:ascii="Times New Roman" w:eastAsia="Times New Roman" w:hAnsi="Times New Roman" w:cs="Times New Roman"/>
          <w:bCs/>
          <w:sz w:val="24"/>
          <w:szCs w:val="24"/>
          <w:lang w:val="ro-RO" w:eastAsia="en-GB"/>
        </w:rPr>
        <w:t>;</w:t>
      </w:r>
    </w:p>
    <w:p w14:paraId="1D4C0EA3" w14:textId="77777777" w:rsidR="00A960E5" w:rsidRPr="00B43B31" w:rsidRDefault="003F34B0" w:rsidP="003A5978">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 xml:space="preserve">coloana </w:t>
      </w:r>
      <w:r w:rsidRPr="00B43B31">
        <w:rPr>
          <w:rFonts w:ascii="Times New Roman" w:eastAsia="Times New Roman" w:hAnsi="Times New Roman" w:cs="Times New Roman"/>
          <w:bCs/>
          <w:sz w:val="24"/>
          <w:szCs w:val="24"/>
          <w:lang w:val="ro-RO" w:eastAsia="en-GB"/>
        </w:rPr>
        <w:t xml:space="preserve">2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Domeniile de preocupare” la final se completează cu un alineat cu următorul conținut:</w:t>
      </w:r>
    </w:p>
    <w:p w14:paraId="09DA4C33" w14:textId="77777777" w:rsidR="003F34B0" w:rsidRPr="00B43B31" w:rsidRDefault="00141180" w:rsidP="003A5978">
      <w:pPr>
        <w:spacing w:after="0" w:line="240" w:lineRule="auto"/>
        <w:jc w:val="both"/>
        <w:outlineLvl w:val="1"/>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A960E5" w:rsidRPr="00B43B31">
        <w:rPr>
          <w:rFonts w:ascii="Times New Roman" w:hAnsi="Times New Roman" w:cs="Times New Roman"/>
          <w:sz w:val="24"/>
          <w:szCs w:val="24"/>
          <w:lang w:val="ro-RO"/>
        </w:rPr>
        <w:t>Există necesitatea de a crea cadrul legal cu privire la achizițiile publice pentru domeniile apărare și utilități publice  în conformitate cu directivele UE</w:t>
      </w:r>
      <w:r w:rsidR="00A960E5" w:rsidRPr="00B43B31">
        <w:rPr>
          <w:rFonts w:ascii="Times New Roman" w:eastAsia="Times New Roman" w:hAnsi="Times New Roman" w:cs="Times New Roman"/>
          <w:bCs/>
          <w:sz w:val="24"/>
          <w:szCs w:val="24"/>
          <w:lang w:val="ro-RO" w:eastAsia="en-GB"/>
        </w:rPr>
        <w:t>”;</w:t>
      </w:r>
      <w:r w:rsidR="003F34B0" w:rsidRPr="00B43B31">
        <w:rPr>
          <w:rFonts w:ascii="Times New Roman" w:eastAsia="Times New Roman" w:hAnsi="Times New Roman" w:cs="Times New Roman"/>
          <w:bCs/>
          <w:sz w:val="24"/>
          <w:szCs w:val="24"/>
          <w:lang w:val="ro-RO" w:eastAsia="en-GB"/>
        </w:rPr>
        <w:t xml:space="preserve"> </w:t>
      </w:r>
    </w:p>
    <w:p w14:paraId="16A9F0DC" w14:textId="77777777" w:rsidR="002964AB" w:rsidRPr="00B43B31" w:rsidRDefault="003F34B0" w:rsidP="003A5978">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coloana 4</w:t>
      </w:r>
      <w:r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Obiective pe termen lung”</w:t>
      </w:r>
      <w:r w:rsidR="00A960E5" w:rsidRPr="00B43B31">
        <w:rPr>
          <w:rFonts w:ascii="Times New Roman" w:eastAsia="Times New Roman" w:hAnsi="Times New Roman" w:cs="Times New Roman"/>
          <w:bCs/>
          <w:sz w:val="24"/>
          <w:szCs w:val="24"/>
          <w:lang w:val="ro-RO" w:eastAsia="en-GB"/>
        </w:rPr>
        <w:t xml:space="preserve">: </w:t>
      </w:r>
    </w:p>
    <w:p w14:paraId="1089E178" w14:textId="77777777" w:rsidR="002964AB" w:rsidRPr="00B43B31" w:rsidRDefault="00A960E5" w:rsidP="003A5978">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la alineatul 1, după cuvintele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 xml:space="preserve">cadrului juridic” se completează cu cuvintele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al achizițiilor publice”</w:t>
      </w:r>
      <w:r w:rsidR="002964AB" w:rsidRPr="00B43B31">
        <w:rPr>
          <w:rFonts w:ascii="Times New Roman" w:eastAsia="Times New Roman" w:hAnsi="Times New Roman" w:cs="Times New Roman"/>
          <w:bCs/>
          <w:sz w:val="24"/>
          <w:szCs w:val="24"/>
          <w:lang w:val="ro-RO" w:eastAsia="en-GB"/>
        </w:rPr>
        <w:t>;</w:t>
      </w:r>
    </w:p>
    <w:p w14:paraId="149B7F41" w14:textId="77777777" w:rsidR="00A960E5" w:rsidRPr="00B43B31" w:rsidRDefault="00A960E5" w:rsidP="003A5978">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la final se completează cu un alineat cu următorul conținut:</w:t>
      </w:r>
    </w:p>
    <w:p w14:paraId="2C6D9F1B" w14:textId="77777777" w:rsidR="00A960E5" w:rsidRPr="00B43B31" w:rsidRDefault="00141180" w:rsidP="003A5978">
      <w:pPr>
        <w:spacing w:after="0" w:line="240" w:lineRule="auto"/>
        <w:jc w:val="both"/>
        <w:rPr>
          <w:rFonts w:ascii="Times New Roman" w:hAnsi="Times New Roman" w:cs="Times New Roman"/>
          <w:sz w:val="24"/>
          <w:szCs w:val="24"/>
          <w:lang w:val="ro-RO"/>
        </w:rPr>
      </w:pPr>
      <w:r w:rsidRPr="00B43B31">
        <w:rPr>
          <w:rFonts w:ascii="Times New Roman" w:eastAsia="Times New Roman" w:hAnsi="Times New Roman" w:cs="Times New Roman"/>
          <w:bCs/>
          <w:sz w:val="24"/>
          <w:szCs w:val="24"/>
          <w:lang w:val="ro-RO" w:eastAsia="en-GB"/>
        </w:rPr>
        <w:t>„</w:t>
      </w:r>
      <w:r w:rsidR="00A960E5" w:rsidRPr="00B43B31">
        <w:rPr>
          <w:rFonts w:ascii="Times New Roman" w:hAnsi="Times New Roman" w:cs="Times New Roman"/>
          <w:sz w:val="24"/>
          <w:szCs w:val="24"/>
          <w:lang w:val="ro-RO"/>
        </w:rPr>
        <w:t>Crearea cadrului legal cu privire la achizițiile publice pentru domeniile  apărare și utilitățile publice”;</w:t>
      </w:r>
    </w:p>
    <w:p w14:paraId="047D9505" w14:textId="77777777" w:rsidR="00C802EC" w:rsidRPr="00B43B31" w:rsidRDefault="004A34B0" w:rsidP="003A5978">
      <w:pPr>
        <w:pStyle w:val="ListParagraph"/>
        <w:spacing w:after="0" w:line="240" w:lineRule="auto"/>
        <w:ind w:left="0" w:firstLine="360"/>
        <w:jc w:val="both"/>
        <w:outlineLvl w:val="1"/>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10</w:t>
      </w:r>
      <w:r w:rsidR="005F61D0" w:rsidRPr="00B43B31">
        <w:rPr>
          <w:rFonts w:ascii="Times New Roman" w:eastAsia="Times New Roman" w:hAnsi="Times New Roman" w:cs="Times New Roman"/>
          <w:sz w:val="24"/>
          <w:szCs w:val="24"/>
          <w:lang w:val="ro-RO"/>
        </w:rPr>
        <w:t>2</w:t>
      </w:r>
      <w:r w:rsidR="003F34B0" w:rsidRPr="00B43B31">
        <w:rPr>
          <w:rFonts w:ascii="Times New Roman" w:eastAsia="Times New Roman" w:hAnsi="Times New Roman" w:cs="Times New Roman"/>
          <w:sz w:val="24"/>
          <w:szCs w:val="24"/>
          <w:lang w:val="ro-RO"/>
        </w:rPr>
        <w:t xml:space="preserve">) </w:t>
      </w:r>
      <w:r w:rsidR="00967F88" w:rsidRPr="00B43B31">
        <w:rPr>
          <w:rFonts w:ascii="Times New Roman" w:eastAsia="Times New Roman" w:hAnsi="Times New Roman" w:cs="Times New Roman"/>
          <w:bCs/>
          <w:sz w:val="24"/>
          <w:szCs w:val="24"/>
          <w:lang w:val="ro-RO" w:eastAsia="en-GB"/>
        </w:rPr>
        <w:t>tabelul 5.</w:t>
      </w:r>
      <w:r w:rsidR="001124F0" w:rsidRPr="00B43B31">
        <w:rPr>
          <w:rFonts w:ascii="Times New Roman" w:eastAsia="Times New Roman" w:hAnsi="Times New Roman" w:cs="Times New Roman"/>
          <w:bCs/>
          <w:sz w:val="24"/>
          <w:szCs w:val="24"/>
          <w:lang w:val="ro-RO" w:eastAsia="en-GB"/>
        </w:rPr>
        <w:t>6</w:t>
      </w:r>
      <w:r w:rsidR="00967F88" w:rsidRPr="00B43B31">
        <w:rPr>
          <w:rFonts w:ascii="Times New Roman" w:eastAsia="Times New Roman" w:hAnsi="Times New Roman" w:cs="Times New Roman"/>
          <w:bCs/>
          <w:sz w:val="24"/>
          <w:szCs w:val="24"/>
          <w:lang w:val="ro-RO" w:eastAsia="en-GB"/>
        </w:rPr>
        <w:t xml:space="preserve">.2, </w:t>
      </w:r>
      <w:r w:rsidR="003F34B0" w:rsidRPr="00B43B31">
        <w:rPr>
          <w:rFonts w:ascii="Times New Roman" w:eastAsia="Times New Roman" w:hAnsi="Times New Roman" w:cs="Times New Roman"/>
          <w:sz w:val="24"/>
          <w:szCs w:val="24"/>
          <w:lang w:val="ro-RO"/>
        </w:rPr>
        <w:t xml:space="preserve">subsecțiunea  </w:t>
      </w:r>
      <w:r w:rsidR="00E10272" w:rsidRPr="00B43B31">
        <w:rPr>
          <w:rFonts w:ascii="Times New Roman" w:eastAsia="Times New Roman" w:hAnsi="Times New Roman" w:cs="Times New Roman"/>
          <w:sz w:val="24"/>
          <w:szCs w:val="24"/>
          <w:lang w:val="ro-RO"/>
        </w:rPr>
        <w:t>b</w:t>
      </w:r>
      <w:r w:rsidR="003F34B0"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3B2FC7" w:rsidRPr="00B43B31">
        <w:rPr>
          <w:rFonts w:ascii="Times New Roman" w:eastAsia="Times New Roman" w:hAnsi="Times New Roman" w:cs="Times New Roman"/>
          <w:sz w:val="24"/>
          <w:szCs w:val="24"/>
          <w:lang w:val="ro-RO"/>
        </w:rPr>
        <w:t>Utilizar</w:t>
      </w:r>
      <w:r w:rsidR="003F34B0" w:rsidRPr="00B43B31">
        <w:rPr>
          <w:rFonts w:ascii="Times New Roman" w:eastAsia="Times New Roman" w:hAnsi="Times New Roman" w:cs="Times New Roman"/>
          <w:sz w:val="24"/>
          <w:szCs w:val="24"/>
          <w:lang w:val="ro-RO"/>
        </w:rPr>
        <w:t>ea</w:t>
      </w:r>
      <w:r w:rsidR="003B2FC7" w:rsidRPr="00B43B31">
        <w:rPr>
          <w:rFonts w:ascii="Times New Roman" w:eastAsia="Times New Roman" w:hAnsi="Times New Roman" w:cs="Times New Roman"/>
          <w:sz w:val="24"/>
          <w:szCs w:val="24"/>
          <w:lang w:val="ro-RO"/>
        </w:rPr>
        <w:t xml:space="preserve"> metodelor competitive de achiziții</w:t>
      </w:r>
      <w:r w:rsidR="003F34B0" w:rsidRPr="00B43B31">
        <w:rPr>
          <w:rFonts w:ascii="Times New Roman" w:eastAsia="Times New Roman" w:hAnsi="Times New Roman" w:cs="Times New Roman"/>
          <w:sz w:val="24"/>
          <w:szCs w:val="24"/>
          <w:lang w:val="ro-RO"/>
        </w:rPr>
        <w:t>”</w:t>
      </w:r>
      <w:r w:rsidR="003B2FC7" w:rsidRPr="00B43B31">
        <w:rPr>
          <w:rFonts w:ascii="Times New Roman" w:eastAsia="Times New Roman" w:hAnsi="Times New Roman" w:cs="Times New Roman"/>
          <w:sz w:val="24"/>
          <w:szCs w:val="24"/>
          <w:lang w:val="ro-RO"/>
        </w:rPr>
        <w:t>:</w:t>
      </w:r>
      <w:r w:rsidR="003F34B0" w:rsidRPr="00B43B31">
        <w:rPr>
          <w:rFonts w:ascii="Times New Roman" w:eastAsia="Times New Roman" w:hAnsi="Times New Roman" w:cs="Times New Roman"/>
          <w:sz w:val="24"/>
          <w:szCs w:val="24"/>
          <w:lang w:val="ro-RO"/>
        </w:rPr>
        <w:t xml:space="preserve"> </w:t>
      </w:r>
    </w:p>
    <w:p w14:paraId="60CA9BDC" w14:textId="77777777" w:rsidR="00C802EC" w:rsidRPr="00B43B31" w:rsidRDefault="00C802EC" w:rsidP="003A5978">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 xml:space="preserve">coloana </w:t>
      </w:r>
      <w:r w:rsidRPr="00B43B31">
        <w:rPr>
          <w:rFonts w:ascii="Times New Roman" w:eastAsia="Times New Roman" w:hAnsi="Times New Roman" w:cs="Times New Roman"/>
          <w:bCs/>
          <w:sz w:val="24"/>
          <w:szCs w:val="24"/>
          <w:lang w:val="ro-RO" w:eastAsia="en-GB"/>
        </w:rPr>
        <w:t xml:space="preserve">2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Domeniile de preocupare” la final se completează cu un alineat cu următorul conținut:</w:t>
      </w:r>
    </w:p>
    <w:p w14:paraId="57CA25DB" w14:textId="77777777" w:rsidR="00C802EC" w:rsidRPr="00B43B31" w:rsidRDefault="00141180" w:rsidP="003A5978">
      <w:pPr>
        <w:spacing w:after="0" w:line="240" w:lineRule="auto"/>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C802EC" w:rsidRPr="00B43B31">
        <w:rPr>
          <w:rFonts w:ascii="Times New Roman" w:hAnsi="Times New Roman" w:cs="Times New Roman"/>
          <w:sz w:val="24"/>
          <w:szCs w:val="24"/>
          <w:lang w:val="ro-RO"/>
        </w:rPr>
        <w:t>Este necesar de a oferi asistență profesională persoanelor cu responsabilități în achiziții publice din cadrul autorităților / instituțiilor publice contractante și operatorilor economici</w:t>
      </w:r>
      <w:r w:rsidR="00C802EC" w:rsidRPr="00B43B31">
        <w:rPr>
          <w:rFonts w:ascii="Times New Roman" w:eastAsia="Times New Roman" w:hAnsi="Times New Roman" w:cs="Times New Roman"/>
          <w:bCs/>
          <w:sz w:val="24"/>
          <w:szCs w:val="24"/>
          <w:lang w:val="ro-RO" w:eastAsia="en-GB"/>
        </w:rPr>
        <w:t xml:space="preserve">”; </w:t>
      </w:r>
    </w:p>
    <w:p w14:paraId="011B21B9" w14:textId="77777777" w:rsidR="00C802EC" w:rsidRPr="00B43B31" w:rsidRDefault="00C802EC" w:rsidP="003A5978">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coloana </w:t>
      </w:r>
      <w:r w:rsidRPr="00B43B31">
        <w:rPr>
          <w:rFonts w:ascii="Times New Roman" w:eastAsia="Times New Roman" w:hAnsi="Times New Roman" w:cs="Times New Roman"/>
          <w:sz w:val="24"/>
          <w:szCs w:val="24"/>
          <w:lang w:val="ro-RO"/>
        </w:rPr>
        <w:t xml:space="preserve">3 </w:t>
      </w:r>
      <w:r w:rsidR="0041783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Ținte pe termen mediu” la final se completează cu un alineat cu următorul conținut:</w:t>
      </w:r>
    </w:p>
    <w:p w14:paraId="08E95D8C" w14:textId="77777777" w:rsidR="00C802EC" w:rsidRPr="00B43B31" w:rsidRDefault="00141180" w:rsidP="003A5978">
      <w:pPr>
        <w:spacing w:after="0" w:line="240" w:lineRule="auto"/>
        <w:jc w:val="both"/>
        <w:outlineLvl w:val="1"/>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C802EC" w:rsidRPr="00B43B31">
        <w:rPr>
          <w:rFonts w:ascii="Times New Roman" w:hAnsi="Times New Roman" w:cs="Times New Roman"/>
          <w:sz w:val="24"/>
          <w:szCs w:val="24"/>
          <w:lang w:val="ro-RO"/>
        </w:rPr>
        <w:t>Agenția de Achiziții Publice să coordoneze și organizeze procesul de instruire pentru persoanele implicate în procedurile de achiziții publice</w:t>
      </w:r>
      <w:r w:rsidR="00C802EC" w:rsidRPr="00B43B31">
        <w:rPr>
          <w:rFonts w:ascii="Times New Roman" w:eastAsia="Times New Roman" w:hAnsi="Times New Roman" w:cs="Times New Roman"/>
          <w:bCs/>
          <w:sz w:val="24"/>
          <w:szCs w:val="24"/>
          <w:lang w:val="ro-RO" w:eastAsia="en-GB"/>
        </w:rPr>
        <w:t xml:space="preserve">”; </w:t>
      </w:r>
    </w:p>
    <w:p w14:paraId="7BB68532" w14:textId="77777777" w:rsidR="00E10272" w:rsidRPr="00B43B31" w:rsidRDefault="001E194A" w:rsidP="003A5978">
      <w:pPr>
        <w:pStyle w:val="ListParagraph"/>
        <w:spacing w:after="0" w:line="240" w:lineRule="auto"/>
        <w:ind w:left="0" w:firstLine="360"/>
        <w:jc w:val="both"/>
        <w:outlineLvl w:val="1"/>
        <w:rPr>
          <w:rFonts w:ascii="Times New Roman" w:eastAsia="Times New Roman" w:hAnsi="Times New Roman" w:cs="Times New Roman"/>
          <w:sz w:val="24"/>
          <w:szCs w:val="24"/>
          <w:lang w:val="ro-RO"/>
        </w:rPr>
      </w:pPr>
      <w:r w:rsidRPr="00B43B31">
        <w:rPr>
          <w:rFonts w:ascii="Times New Roman" w:eastAsia="Times New Roman" w:hAnsi="Times New Roman" w:cs="Times New Roman"/>
          <w:bCs/>
          <w:sz w:val="24"/>
          <w:szCs w:val="24"/>
          <w:lang w:val="ro-RO" w:eastAsia="en-GB"/>
        </w:rPr>
        <w:t xml:space="preserve">  </w:t>
      </w:r>
      <w:r w:rsidR="009E0617" w:rsidRPr="00B43B31">
        <w:rPr>
          <w:rFonts w:ascii="Times New Roman" w:eastAsia="Times New Roman" w:hAnsi="Times New Roman" w:cs="Times New Roman"/>
          <w:sz w:val="24"/>
          <w:szCs w:val="24"/>
          <w:lang w:val="ro-RO"/>
        </w:rPr>
        <w:t>10</w:t>
      </w:r>
      <w:r w:rsidR="005F61D0" w:rsidRPr="00B43B31">
        <w:rPr>
          <w:rFonts w:ascii="Times New Roman" w:eastAsia="Times New Roman" w:hAnsi="Times New Roman" w:cs="Times New Roman"/>
          <w:sz w:val="24"/>
          <w:szCs w:val="24"/>
          <w:lang w:val="ro-RO"/>
        </w:rPr>
        <w:t>3</w:t>
      </w:r>
      <w:r w:rsidR="001124F0" w:rsidRPr="00B43B31">
        <w:rPr>
          <w:rFonts w:ascii="Times New Roman" w:eastAsia="Times New Roman" w:hAnsi="Times New Roman" w:cs="Times New Roman"/>
          <w:sz w:val="24"/>
          <w:szCs w:val="24"/>
          <w:lang w:val="ro-RO"/>
        </w:rPr>
        <w:t>) tabelul 5.6.2</w:t>
      </w:r>
      <w:r w:rsidR="00E10272" w:rsidRPr="00B43B31">
        <w:rPr>
          <w:rFonts w:ascii="Times New Roman" w:eastAsia="Times New Roman" w:hAnsi="Times New Roman" w:cs="Times New Roman"/>
          <w:sz w:val="24"/>
          <w:szCs w:val="24"/>
          <w:lang w:val="ro-RO"/>
        </w:rPr>
        <w:t>, subsecțiunea  c</w:t>
      </w:r>
      <w:r w:rsidR="00E10272"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E10272" w:rsidRPr="00B43B31">
        <w:rPr>
          <w:rFonts w:ascii="Times New Roman" w:eastAsia="Times New Roman" w:hAnsi="Times New Roman" w:cs="Times New Roman"/>
          <w:sz w:val="24"/>
          <w:szCs w:val="24"/>
          <w:lang w:val="ro-RO"/>
        </w:rPr>
        <w:t xml:space="preserve">Accesul publicului la informații cu privire la achizițiile publice”: </w:t>
      </w:r>
    </w:p>
    <w:p w14:paraId="2420C37E" w14:textId="77777777" w:rsidR="00E31F35" w:rsidRPr="00B43B31" w:rsidRDefault="00E10272" w:rsidP="003A5978">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lastRenderedPageBreak/>
        <w:t xml:space="preserve">coloana 1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Situația actuală”</w:t>
      </w:r>
      <w:r w:rsidR="00E31F35" w:rsidRPr="00B43B31">
        <w:rPr>
          <w:rFonts w:ascii="Times New Roman" w:eastAsia="Times New Roman" w:hAnsi="Times New Roman" w:cs="Times New Roman"/>
          <w:bCs/>
          <w:sz w:val="24"/>
          <w:szCs w:val="24"/>
          <w:lang w:val="ro-RO" w:eastAsia="en-GB"/>
        </w:rPr>
        <w:t xml:space="preserve"> se completează cu două alineate cu următorul conținut: </w:t>
      </w:r>
    </w:p>
    <w:p w14:paraId="17F87F6F" w14:textId="77777777" w:rsidR="00E31F35" w:rsidRPr="00B43B31" w:rsidRDefault="00E10272" w:rsidP="003A5978">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după alineatul 2</w:t>
      </w:r>
      <w:r w:rsidR="00E31F35" w:rsidRPr="00B43B31">
        <w:rPr>
          <w:rFonts w:ascii="Times New Roman" w:eastAsia="Times New Roman" w:hAnsi="Times New Roman" w:cs="Times New Roman"/>
          <w:bCs/>
          <w:sz w:val="24"/>
          <w:szCs w:val="24"/>
          <w:lang w:val="ro-RO" w:eastAsia="en-GB"/>
        </w:rPr>
        <w:t xml:space="preserve"> cu </w:t>
      </w:r>
      <w:r w:rsidR="00141180" w:rsidRPr="00B43B31">
        <w:rPr>
          <w:rFonts w:ascii="Times New Roman" w:eastAsia="Times New Roman" w:hAnsi="Times New Roman" w:cs="Times New Roman"/>
          <w:bCs/>
          <w:sz w:val="24"/>
          <w:szCs w:val="24"/>
          <w:lang w:val="ro-RO" w:eastAsia="en-GB"/>
        </w:rPr>
        <w:t>„</w:t>
      </w:r>
      <w:r w:rsidR="00E31F35" w:rsidRPr="00B43B31">
        <w:rPr>
          <w:rFonts w:ascii="Times New Roman" w:hAnsi="Times New Roman" w:cs="Times New Roman"/>
          <w:sz w:val="24"/>
          <w:szCs w:val="24"/>
          <w:lang w:val="ro-RO"/>
        </w:rPr>
        <w:t>Legea privind achizițiile publice include prevederi privind organizarea și funcționarea Agenției Naționale pentru Soluționarea Contestațiilor</w:t>
      </w:r>
      <w:r w:rsidR="00E31F35" w:rsidRPr="00B43B31">
        <w:rPr>
          <w:rFonts w:ascii="Times New Roman" w:eastAsia="Times New Roman" w:hAnsi="Times New Roman" w:cs="Times New Roman"/>
          <w:bCs/>
          <w:sz w:val="24"/>
          <w:szCs w:val="24"/>
          <w:lang w:val="ro-RO" w:eastAsia="en-GB"/>
        </w:rPr>
        <w:t>”;</w:t>
      </w:r>
    </w:p>
    <w:p w14:paraId="333D83D1" w14:textId="77777777" w:rsidR="00E31F35" w:rsidRPr="00B43B31" w:rsidRDefault="00E31F35" w:rsidP="003A5978">
      <w:pPr>
        <w:spacing w:after="0" w:line="240" w:lineRule="auto"/>
        <w:ind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după alineatul 3 cu </w:t>
      </w:r>
      <w:r w:rsidR="00141180" w:rsidRPr="00B43B31">
        <w:rPr>
          <w:rFonts w:ascii="Times New Roman" w:eastAsia="Times New Roman" w:hAnsi="Times New Roman" w:cs="Times New Roman"/>
          <w:bCs/>
          <w:sz w:val="24"/>
          <w:szCs w:val="24"/>
          <w:lang w:val="ro-RO" w:eastAsia="en-GB"/>
        </w:rPr>
        <w:t>„</w:t>
      </w:r>
      <w:r w:rsidR="002964AB" w:rsidRPr="00B43B31">
        <w:rPr>
          <w:rFonts w:ascii="Times New Roman" w:hAnsi="Times New Roman" w:cs="Times New Roman"/>
          <w:sz w:val="24"/>
          <w:szCs w:val="24"/>
          <w:lang w:val="ro-RO"/>
        </w:rPr>
        <w:t>Mecanismul independent de soluționare a contestațiilor formulate în cadrul procedurilor de achiziție publică a fost introdus în anul 2017</w:t>
      </w:r>
      <w:r w:rsidRPr="00B43B31">
        <w:rPr>
          <w:rFonts w:ascii="Times New Roman" w:eastAsia="Times New Roman" w:hAnsi="Times New Roman" w:cs="Times New Roman"/>
          <w:bCs/>
          <w:sz w:val="24"/>
          <w:szCs w:val="24"/>
          <w:lang w:val="ro-RO" w:eastAsia="en-GB"/>
        </w:rPr>
        <w:t>”;</w:t>
      </w:r>
    </w:p>
    <w:p w14:paraId="59F6AF22" w14:textId="77777777" w:rsidR="00E31F35" w:rsidRPr="00B43B31" w:rsidRDefault="00E31F35" w:rsidP="003A5978">
      <w:pPr>
        <w:pStyle w:val="ListParagraph"/>
        <w:spacing w:after="0" w:line="240" w:lineRule="auto"/>
        <w:ind w:left="0" w:firstLine="360"/>
        <w:jc w:val="both"/>
        <w:outlineLvl w:val="1"/>
        <w:rPr>
          <w:rFonts w:ascii="Times New Roman" w:hAnsi="Times New Roman" w:cs="Times New Roman"/>
          <w:sz w:val="24"/>
          <w:szCs w:val="24"/>
          <w:lang w:val="ro-RO"/>
        </w:rPr>
      </w:pPr>
      <w:r w:rsidRPr="00B43B31">
        <w:rPr>
          <w:rFonts w:ascii="Times New Roman" w:eastAsia="Times New Roman" w:hAnsi="Times New Roman" w:cs="Times New Roman"/>
          <w:bCs/>
          <w:sz w:val="24"/>
          <w:szCs w:val="24"/>
          <w:lang w:val="ro-RO" w:eastAsia="en-GB"/>
        </w:rPr>
        <w:t>alineatele 3 și 4 se exclud;</w:t>
      </w:r>
    </w:p>
    <w:p w14:paraId="67A98CC2" w14:textId="77777777" w:rsidR="00E31F35" w:rsidRPr="00B43B31" w:rsidRDefault="00E10272" w:rsidP="003A5978">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 xml:space="preserve">coloana </w:t>
      </w:r>
      <w:r w:rsidRPr="00B43B31">
        <w:rPr>
          <w:rFonts w:ascii="Times New Roman" w:eastAsia="Times New Roman" w:hAnsi="Times New Roman" w:cs="Times New Roman"/>
          <w:bCs/>
          <w:sz w:val="24"/>
          <w:szCs w:val="24"/>
          <w:lang w:val="ro-RO" w:eastAsia="en-GB"/>
        </w:rPr>
        <w:t xml:space="preserve">2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Domeniile de preocupare”</w:t>
      </w:r>
      <w:r w:rsidR="00E31F35" w:rsidRPr="00B43B31">
        <w:rPr>
          <w:rFonts w:ascii="Times New Roman" w:eastAsia="Times New Roman" w:hAnsi="Times New Roman" w:cs="Times New Roman"/>
          <w:bCs/>
          <w:sz w:val="24"/>
          <w:szCs w:val="24"/>
          <w:lang w:val="ro-RO" w:eastAsia="en-GB"/>
        </w:rPr>
        <w:t xml:space="preserve"> </w:t>
      </w:r>
      <w:r w:rsidRPr="00B43B31">
        <w:rPr>
          <w:rFonts w:ascii="Times New Roman" w:eastAsia="Times New Roman" w:hAnsi="Times New Roman" w:cs="Times New Roman"/>
          <w:bCs/>
          <w:sz w:val="24"/>
          <w:szCs w:val="24"/>
          <w:lang w:val="ro-RO" w:eastAsia="en-GB"/>
        </w:rPr>
        <w:t>se completează cu un alineat cu următorul conținut:</w:t>
      </w:r>
      <w:r w:rsidR="00E31F35" w:rsidRPr="00B43B31">
        <w:rPr>
          <w:rFonts w:ascii="Times New Roman" w:eastAsia="Times New Roman" w:hAnsi="Times New Roman" w:cs="Times New Roman"/>
          <w:sz w:val="24"/>
          <w:szCs w:val="24"/>
          <w:lang w:val="ro-RO"/>
        </w:rPr>
        <w:t xml:space="preserve"> „</w:t>
      </w:r>
      <w:r w:rsidR="00E31F35" w:rsidRPr="00B43B31">
        <w:rPr>
          <w:rFonts w:ascii="Times New Roman" w:hAnsi="Times New Roman" w:cs="Times New Roman"/>
          <w:sz w:val="24"/>
          <w:szCs w:val="24"/>
          <w:lang w:val="ro-RO"/>
        </w:rPr>
        <w:t>Sporirea gradului de transparență a informațiilor cu privire la achizițiile publice</w:t>
      </w:r>
      <w:r w:rsidR="00E31F35" w:rsidRPr="00B43B31">
        <w:rPr>
          <w:rFonts w:ascii="Times New Roman" w:eastAsia="Times New Roman" w:hAnsi="Times New Roman" w:cs="Times New Roman"/>
          <w:sz w:val="24"/>
          <w:szCs w:val="24"/>
          <w:lang w:val="ro-RO"/>
        </w:rPr>
        <w:t>”</w:t>
      </w:r>
      <w:r w:rsidR="00E31F35" w:rsidRPr="00B43B31">
        <w:rPr>
          <w:rFonts w:ascii="Times New Roman" w:eastAsia="Times New Roman" w:hAnsi="Times New Roman" w:cs="Times New Roman"/>
          <w:bCs/>
          <w:sz w:val="24"/>
          <w:szCs w:val="24"/>
          <w:lang w:val="ro-RO" w:eastAsia="en-GB"/>
        </w:rPr>
        <w:t>;</w:t>
      </w:r>
    </w:p>
    <w:p w14:paraId="6E89CD68" w14:textId="77777777" w:rsidR="008838DA" w:rsidRPr="00B43B31" w:rsidRDefault="004A34B0"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10</w:t>
      </w:r>
      <w:r w:rsidR="005F61D0" w:rsidRPr="00B43B31">
        <w:rPr>
          <w:rFonts w:ascii="Times New Roman" w:eastAsia="Times New Roman" w:hAnsi="Times New Roman" w:cs="Times New Roman"/>
          <w:sz w:val="24"/>
          <w:szCs w:val="24"/>
          <w:lang w:val="ro-RO"/>
        </w:rPr>
        <w:t>4</w:t>
      </w:r>
      <w:r w:rsidR="00E31F35" w:rsidRPr="00B43B31">
        <w:rPr>
          <w:rFonts w:ascii="Times New Roman" w:eastAsia="Times New Roman" w:hAnsi="Times New Roman" w:cs="Times New Roman"/>
          <w:sz w:val="24"/>
          <w:szCs w:val="24"/>
          <w:lang w:val="ro-RO"/>
        </w:rPr>
        <w:t xml:space="preserve">) </w:t>
      </w:r>
      <w:r w:rsidR="008838DA" w:rsidRPr="00B43B31">
        <w:rPr>
          <w:rFonts w:ascii="Times New Roman" w:eastAsia="Times New Roman" w:hAnsi="Times New Roman" w:cs="Times New Roman"/>
          <w:bCs/>
          <w:sz w:val="24"/>
          <w:szCs w:val="24"/>
          <w:lang w:val="ro-RO" w:eastAsia="en-GB"/>
        </w:rPr>
        <w:t xml:space="preserve">tabelul 5.6.2, la subsecțiunea </w:t>
      </w:r>
      <w:r w:rsidR="00141180" w:rsidRPr="00B43B31">
        <w:rPr>
          <w:rFonts w:ascii="Times New Roman" w:eastAsia="Times New Roman" w:hAnsi="Times New Roman" w:cs="Times New Roman"/>
          <w:bCs/>
          <w:sz w:val="24"/>
          <w:szCs w:val="24"/>
          <w:lang w:val="ro-RO" w:eastAsia="en-GB"/>
        </w:rPr>
        <w:t>„</w:t>
      </w:r>
      <w:r w:rsidR="008838DA" w:rsidRPr="00B43B31">
        <w:rPr>
          <w:rFonts w:ascii="Times New Roman" w:eastAsia="Times New Roman" w:hAnsi="Times New Roman" w:cs="Times New Roman"/>
          <w:bCs/>
          <w:sz w:val="24"/>
          <w:szCs w:val="24"/>
          <w:lang w:val="ro-RO" w:eastAsia="en-GB"/>
        </w:rPr>
        <w:t xml:space="preserve">Instituțiile responsabile de componenta 6”, la final se completează cu sintagma </w:t>
      </w:r>
      <w:r w:rsidR="00141180" w:rsidRPr="00B43B31">
        <w:rPr>
          <w:rFonts w:ascii="Times New Roman" w:eastAsia="Times New Roman" w:hAnsi="Times New Roman" w:cs="Times New Roman"/>
          <w:bCs/>
          <w:sz w:val="24"/>
          <w:szCs w:val="24"/>
          <w:lang w:val="ro-RO" w:eastAsia="en-GB"/>
        </w:rPr>
        <w:t>„</w:t>
      </w:r>
      <w:r w:rsidR="008838DA" w:rsidRPr="00B43B31">
        <w:rPr>
          <w:rFonts w:ascii="Times New Roman" w:eastAsia="Times New Roman" w:hAnsi="Times New Roman" w:cs="Times New Roman"/>
          <w:bCs/>
          <w:sz w:val="24"/>
          <w:szCs w:val="24"/>
          <w:lang w:val="ro-RO" w:eastAsia="en-GB"/>
        </w:rPr>
        <w:t>Agenția Națională pentru Soluționarea Contestațiilor”.</w:t>
      </w:r>
    </w:p>
    <w:p w14:paraId="379A144E" w14:textId="77777777" w:rsidR="008D4C8B" w:rsidRPr="00B43B31" w:rsidRDefault="005F61D0" w:rsidP="003A5978">
      <w:pPr>
        <w:pStyle w:val="ListParagraph"/>
        <w:spacing w:after="0" w:line="240" w:lineRule="auto"/>
        <w:ind w:left="0" w:firstLine="360"/>
        <w:jc w:val="both"/>
        <w:outlineLvl w:val="1"/>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105</w:t>
      </w:r>
      <w:r w:rsidR="008838DA" w:rsidRPr="00B43B31">
        <w:rPr>
          <w:rFonts w:ascii="Times New Roman" w:eastAsia="Times New Roman" w:hAnsi="Times New Roman" w:cs="Times New Roman"/>
          <w:sz w:val="24"/>
          <w:szCs w:val="24"/>
          <w:lang w:val="ro-RO"/>
        </w:rPr>
        <w:t>) Secțiunea 5.7. Sistemul Informațional de Gestionare a Finanțelor Publice</w:t>
      </w:r>
      <w:r w:rsidR="008D4C8B" w:rsidRPr="00B43B31">
        <w:rPr>
          <w:rFonts w:ascii="Times New Roman" w:eastAsia="Times New Roman" w:hAnsi="Times New Roman" w:cs="Times New Roman"/>
          <w:sz w:val="24"/>
          <w:szCs w:val="24"/>
          <w:lang w:val="ro-RO"/>
        </w:rPr>
        <w:t>:</w:t>
      </w:r>
    </w:p>
    <w:p w14:paraId="2D09C230" w14:textId="77777777" w:rsidR="008838DA" w:rsidRPr="00B43B31" w:rsidRDefault="008838DA" w:rsidP="003A5978">
      <w:pPr>
        <w:pStyle w:val="ListParagraph"/>
        <w:spacing w:after="0" w:line="240" w:lineRule="auto"/>
        <w:ind w:left="0" w:firstLine="360"/>
        <w:jc w:val="both"/>
        <w:outlineLvl w:val="1"/>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 xml:space="preserve">la alineatul 1 cuvintele </w:t>
      </w:r>
      <w:r w:rsidR="00141180" w:rsidRPr="00B43B31">
        <w:rPr>
          <w:rFonts w:ascii="Times New Roman" w:eastAsia="Times New Roman" w:hAnsi="Times New Roman" w:cs="Times New Roman"/>
          <w:bCs/>
          <w:sz w:val="24"/>
          <w:szCs w:val="24"/>
          <w:lang w:val="ro-RO" w:eastAsia="en-GB"/>
        </w:rPr>
        <w:t>„</w:t>
      </w:r>
      <w:r w:rsidR="000F5820" w:rsidRPr="00B43B31">
        <w:rPr>
          <w:rFonts w:ascii="Times New Roman" w:eastAsia="Times New Roman" w:hAnsi="Times New Roman" w:cs="Times New Roman"/>
          <w:bCs/>
          <w:sz w:val="24"/>
          <w:szCs w:val="24"/>
          <w:lang w:val="ro-RO" w:eastAsia="en-GB"/>
        </w:rPr>
        <w:t xml:space="preserve">noului </w:t>
      </w:r>
      <w:r w:rsidRPr="00B43B31">
        <w:rPr>
          <w:rFonts w:ascii="Times New Roman" w:eastAsia="Times New Roman" w:hAnsi="Times New Roman" w:cs="Times New Roman"/>
          <w:bCs/>
          <w:sz w:val="24"/>
          <w:szCs w:val="24"/>
          <w:lang w:val="ro-RO" w:eastAsia="en-GB"/>
        </w:rPr>
        <w:t>Si</w:t>
      </w:r>
      <w:r w:rsidR="000F5820" w:rsidRPr="00B43B31">
        <w:rPr>
          <w:rFonts w:ascii="Times New Roman" w:eastAsia="Times New Roman" w:hAnsi="Times New Roman" w:cs="Times New Roman"/>
          <w:bCs/>
          <w:sz w:val="24"/>
          <w:szCs w:val="24"/>
          <w:lang w:val="ro-RO" w:eastAsia="en-GB"/>
        </w:rPr>
        <w:t>stem</w:t>
      </w:r>
      <w:r w:rsidRPr="00B43B31">
        <w:rPr>
          <w:rFonts w:ascii="Times New Roman" w:eastAsia="Times New Roman" w:hAnsi="Times New Roman" w:cs="Times New Roman"/>
          <w:bCs/>
          <w:sz w:val="24"/>
          <w:szCs w:val="24"/>
          <w:lang w:val="ro-RO" w:eastAsia="en-GB"/>
        </w:rPr>
        <w:t>”</w:t>
      </w:r>
      <w:r w:rsidR="000F5820" w:rsidRPr="00B43B31">
        <w:rPr>
          <w:rFonts w:ascii="Times New Roman" w:eastAsia="Times New Roman" w:hAnsi="Times New Roman" w:cs="Times New Roman"/>
          <w:bCs/>
          <w:sz w:val="24"/>
          <w:szCs w:val="24"/>
          <w:lang w:val="ro-RO" w:eastAsia="en-GB"/>
        </w:rPr>
        <w:t xml:space="preserve"> se substituie cu</w:t>
      </w:r>
      <w:r w:rsidRPr="00B43B31">
        <w:rPr>
          <w:rFonts w:ascii="Times New Roman" w:eastAsia="Times New Roman" w:hAnsi="Times New Roman" w:cs="Times New Roman"/>
          <w:sz w:val="24"/>
          <w:szCs w:val="24"/>
          <w:lang w:val="ro-RO"/>
        </w:rPr>
        <w:t xml:space="preserve"> </w:t>
      </w:r>
      <w:r w:rsidR="00141180" w:rsidRPr="00B43B31">
        <w:rPr>
          <w:rFonts w:ascii="Times New Roman" w:eastAsia="Times New Roman" w:hAnsi="Times New Roman" w:cs="Times New Roman"/>
          <w:bCs/>
          <w:sz w:val="24"/>
          <w:szCs w:val="24"/>
          <w:lang w:val="ro-RO" w:eastAsia="en-GB"/>
        </w:rPr>
        <w:t>„</w:t>
      </w:r>
      <w:r w:rsidR="003C7567" w:rsidRPr="00B43B31">
        <w:rPr>
          <w:rFonts w:ascii="Times New Roman" w:eastAsia="Times New Roman" w:hAnsi="Times New Roman" w:cs="Times New Roman"/>
          <w:bCs/>
          <w:sz w:val="24"/>
          <w:szCs w:val="24"/>
          <w:lang w:val="ro-RO" w:eastAsia="en-GB"/>
        </w:rPr>
        <w:t>ș</w:t>
      </w:r>
      <w:r w:rsidR="000F5820" w:rsidRPr="00B43B31">
        <w:rPr>
          <w:rFonts w:ascii="Times New Roman" w:eastAsia="Times New Roman" w:hAnsi="Times New Roman" w:cs="Times New Roman"/>
          <w:bCs/>
          <w:sz w:val="24"/>
          <w:szCs w:val="24"/>
          <w:lang w:val="ro-RO" w:eastAsia="en-GB"/>
        </w:rPr>
        <w:t>i dezvoltarea Sistemului”</w:t>
      </w:r>
      <w:r w:rsidR="003C7567" w:rsidRPr="00B43B31">
        <w:rPr>
          <w:rFonts w:ascii="Times New Roman" w:eastAsia="Times New Roman" w:hAnsi="Times New Roman" w:cs="Times New Roman"/>
          <w:bCs/>
          <w:sz w:val="24"/>
          <w:szCs w:val="24"/>
          <w:lang w:val="ro-RO" w:eastAsia="en-GB"/>
        </w:rPr>
        <w:t>;</w:t>
      </w:r>
    </w:p>
    <w:p w14:paraId="6A6B7AB6" w14:textId="77777777" w:rsidR="00297CAF" w:rsidRPr="00B43B31" w:rsidRDefault="008D4C8B" w:rsidP="003A5978">
      <w:pPr>
        <w:pStyle w:val="ListParagraph"/>
        <w:spacing w:after="0" w:line="240" w:lineRule="auto"/>
        <w:ind w:left="0" w:firstLine="360"/>
        <w:jc w:val="both"/>
        <w:outlineLvl w:val="1"/>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 xml:space="preserve">în tot textul Strategiei </w:t>
      </w:r>
      <w:r w:rsidR="001124F0" w:rsidRPr="00B43B31">
        <w:rPr>
          <w:rFonts w:ascii="Times New Roman" w:eastAsia="Times New Roman" w:hAnsi="Times New Roman" w:cs="Times New Roman"/>
          <w:sz w:val="24"/>
          <w:szCs w:val="24"/>
          <w:lang w:val="ro-RO"/>
        </w:rPr>
        <w:t>titlul subsecțiunii b</w:t>
      </w:r>
      <w:r w:rsidR="001124F0"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Pr="00B43B31">
        <w:rPr>
          <w:rFonts w:ascii="Times New Roman" w:eastAsia="Times New Roman" w:hAnsi="Times New Roman" w:cs="Times New Roman"/>
          <w:sz w:val="24"/>
          <w:szCs w:val="24"/>
          <w:lang w:val="ro-RO"/>
        </w:rPr>
        <w:t xml:space="preserve">Implementarea Sistemului Informațional de Management Financiar” se substituie cu </w:t>
      </w:r>
      <w:r w:rsidRPr="00B43B31">
        <w:rPr>
          <w:rFonts w:ascii="Times New Roman" w:eastAsia="Times New Roman" w:hAnsi="Times New Roman" w:cs="Times New Roman"/>
          <w:bCs/>
          <w:sz w:val="24"/>
          <w:szCs w:val="24"/>
          <w:lang w:val="ro-RO" w:eastAsia="en-GB"/>
        </w:rPr>
        <w:t>titlul</w:t>
      </w:r>
      <w:r w:rsidR="001124F0"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rPr>
        <w:t>„</w:t>
      </w:r>
      <w:r w:rsidR="001124F0" w:rsidRPr="00B43B31">
        <w:rPr>
          <w:rFonts w:ascii="Times New Roman" w:eastAsia="Times New Roman" w:hAnsi="Times New Roman" w:cs="Times New Roman"/>
          <w:sz w:val="24"/>
          <w:szCs w:val="24"/>
          <w:lang w:val="ro-RO"/>
        </w:rPr>
        <w:t xml:space="preserve">Implementarea și dezvoltarea </w:t>
      </w:r>
      <w:r w:rsidR="00297CAF" w:rsidRPr="00B43B31">
        <w:rPr>
          <w:rFonts w:ascii="Times New Roman" w:eastAsia="Times New Roman" w:hAnsi="Times New Roman" w:cs="Times New Roman"/>
          <w:sz w:val="24"/>
          <w:szCs w:val="24"/>
          <w:lang w:val="ro-RO"/>
        </w:rPr>
        <w:t>Sistemul</w:t>
      </w:r>
      <w:r w:rsidR="001124F0" w:rsidRPr="00B43B31">
        <w:rPr>
          <w:rFonts w:ascii="Times New Roman" w:eastAsia="Times New Roman" w:hAnsi="Times New Roman" w:cs="Times New Roman"/>
          <w:sz w:val="24"/>
          <w:szCs w:val="24"/>
          <w:lang w:val="ro-RO"/>
        </w:rPr>
        <w:t>ui</w:t>
      </w:r>
      <w:r w:rsidR="00297CAF" w:rsidRPr="00B43B31">
        <w:rPr>
          <w:rFonts w:ascii="Times New Roman" w:eastAsia="Times New Roman" w:hAnsi="Times New Roman" w:cs="Times New Roman"/>
          <w:sz w:val="24"/>
          <w:szCs w:val="24"/>
          <w:lang w:val="ro-RO"/>
        </w:rPr>
        <w:t xml:space="preserve"> Informațional de Gestionare a Finanțelor Publice”:</w:t>
      </w:r>
    </w:p>
    <w:p w14:paraId="384F78B3" w14:textId="77777777" w:rsidR="007645C0" w:rsidRPr="00B43B31" w:rsidRDefault="008D4C8B" w:rsidP="003A5978">
      <w:pPr>
        <w:pStyle w:val="ListParagraph"/>
        <w:spacing w:after="0" w:line="240" w:lineRule="auto"/>
        <w:ind w:left="0" w:firstLine="360"/>
        <w:jc w:val="both"/>
        <w:outlineLvl w:val="1"/>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la</w:t>
      </w:r>
      <w:r w:rsidR="00297CAF" w:rsidRPr="00B43B31">
        <w:rPr>
          <w:rFonts w:ascii="Times New Roman" w:eastAsia="Times New Roman" w:hAnsi="Times New Roman" w:cs="Times New Roman"/>
          <w:sz w:val="24"/>
          <w:szCs w:val="24"/>
          <w:lang w:val="ro-RO"/>
        </w:rPr>
        <w:t xml:space="preserve"> </w:t>
      </w:r>
      <w:r w:rsidRPr="00B43B31">
        <w:rPr>
          <w:rFonts w:ascii="Times New Roman" w:eastAsia="Times New Roman" w:hAnsi="Times New Roman" w:cs="Times New Roman"/>
          <w:sz w:val="24"/>
          <w:szCs w:val="24"/>
          <w:lang w:val="ro-RO"/>
        </w:rPr>
        <w:t xml:space="preserve">final </w:t>
      </w:r>
      <w:r w:rsidR="007645C0" w:rsidRPr="00B43B31">
        <w:rPr>
          <w:rFonts w:ascii="Times New Roman" w:eastAsia="Times New Roman" w:hAnsi="Times New Roman" w:cs="Times New Roman"/>
          <w:sz w:val="24"/>
          <w:szCs w:val="24"/>
          <w:lang w:val="ro-RO"/>
        </w:rPr>
        <w:t xml:space="preserve">subsecțiunea 5.7.1. </w:t>
      </w:r>
      <w:r w:rsidR="00141180" w:rsidRPr="00B43B31">
        <w:rPr>
          <w:rFonts w:ascii="Times New Roman" w:eastAsia="Times New Roman" w:hAnsi="Times New Roman" w:cs="Times New Roman"/>
          <w:bCs/>
          <w:sz w:val="24"/>
          <w:szCs w:val="24"/>
          <w:lang w:val="ro-RO"/>
        </w:rPr>
        <w:t>„</w:t>
      </w:r>
      <w:r w:rsidR="007645C0" w:rsidRPr="00B43B31">
        <w:rPr>
          <w:rFonts w:ascii="Times New Roman" w:eastAsia="Times New Roman" w:hAnsi="Times New Roman" w:cs="Times New Roman"/>
          <w:sz w:val="24"/>
          <w:szCs w:val="24"/>
          <w:lang w:val="ro-RO"/>
        </w:rPr>
        <w:t>Principiile de bază și rezultatele așteptate</w:t>
      </w:r>
      <w:r w:rsidRPr="00B43B31">
        <w:rPr>
          <w:rFonts w:ascii="Times New Roman" w:eastAsia="Times New Roman" w:hAnsi="Times New Roman" w:cs="Times New Roman"/>
          <w:sz w:val="24"/>
          <w:szCs w:val="24"/>
          <w:lang w:val="ro-RO"/>
        </w:rPr>
        <w:t xml:space="preserve">” </w:t>
      </w:r>
      <w:r w:rsidR="007645C0" w:rsidRPr="00B43B31">
        <w:rPr>
          <w:rFonts w:ascii="Times New Roman" w:eastAsia="Times New Roman" w:hAnsi="Times New Roman" w:cs="Times New Roman"/>
          <w:sz w:val="24"/>
          <w:szCs w:val="24"/>
          <w:lang w:val="ro-RO"/>
        </w:rPr>
        <w:t>se completează cu principiul cu următorul conținut:</w:t>
      </w:r>
    </w:p>
    <w:p w14:paraId="5BD64A09" w14:textId="77777777" w:rsidR="006C2CE5" w:rsidRPr="00B43B31" w:rsidRDefault="007645C0" w:rsidP="003A5978">
      <w:pPr>
        <w:pStyle w:val="ListParagraph"/>
        <w:spacing w:after="0" w:line="240" w:lineRule="auto"/>
        <w:ind w:left="0" w:firstLine="360"/>
        <w:jc w:val="both"/>
        <w:outlineLvl w:val="1"/>
        <w:rPr>
          <w:rFonts w:ascii="Times New Roman" w:eastAsia="Times New Roman" w:hAnsi="Times New Roman" w:cs="Times New Roman"/>
          <w:sz w:val="24"/>
          <w:szCs w:val="24"/>
          <w:lang w:val="ro-RO"/>
        </w:rPr>
      </w:pPr>
      <w:r w:rsidRPr="00B43B31">
        <w:rPr>
          <w:rFonts w:ascii="Times New Roman" w:hAnsi="Times New Roman" w:cs="Times New Roman"/>
          <w:sz w:val="24"/>
          <w:szCs w:val="24"/>
          <w:lang w:val="ro-RO"/>
        </w:rPr>
        <w:t>„Asigurarea interoperabilității Sistemului Informațional de Gestionare a Finanțelor Publice cu alte sisteme</w:t>
      </w:r>
      <w:r w:rsidR="00417830" w:rsidRPr="00B43B31">
        <w:rPr>
          <w:rFonts w:ascii="Times New Roman" w:hAnsi="Times New Roman" w:cs="Times New Roman"/>
          <w:sz w:val="24"/>
          <w:szCs w:val="24"/>
          <w:lang w:val="ro-RO"/>
        </w:rPr>
        <w:t xml:space="preserve"> </w:t>
      </w:r>
      <w:r w:rsidR="00417830" w:rsidRPr="00B43B31">
        <w:rPr>
          <w:rFonts w:ascii="Times New Roman" w:eastAsia="Times New Roman" w:hAnsi="Times New Roman" w:cs="Times New Roman"/>
          <w:bCs/>
          <w:sz w:val="24"/>
          <w:szCs w:val="24"/>
          <w:lang w:val="ro-RO"/>
        </w:rPr>
        <w:t>„</w:t>
      </w:r>
      <w:r w:rsidR="006C2CE5" w:rsidRPr="00B43B31">
        <w:rPr>
          <w:rFonts w:ascii="Times New Roman" w:eastAsia="Times New Roman" w:hAnsi="Times New Roman" w:cs="Times New Roman"/>
          <w:sz w:val="24"/>
          <w:szCs w:val="24"/>
          <w:lang w:val="ro-RO"/>
        </w:rPr>
        <w:t>Implementarea și dezvoltarea Sistemului Informațional de Gestionare a Finanțelor Publice”:</w:t>
      </w:r>
    </w:p>
    <w:p w14:paraId="46E32166" w14:textId="77777777" w:rsidR="007645C0" w:rsidRPr="00B43B31" w:rsidRDefault="007645C0" w:rsidP="003A5978">
      <w:pPr>
        <w:pStyle w:val="ListParagraph"/>
        <w:tabs>
          <w:tab w:val="left" w:pos="284"/>
          <w:tab w:val="left" w:pos="851"/>
        </w:tabs>
        <w:ind w:left="0"/>
        <w:jc w:val="both"/>
        <w:rPr>
          <w:rFonts w:ascii="Times New Roman" w:eastAsia="Times New Roman" w:hAnsi="Times New Roman" w:cs="Times New Roman"/>
          <w:bCs/>
          <w:sz w:val="24"/>
          <w:szCs w:val="24"/>
          <w:lang w:val="ro-RO" w:eastAsia="en-GB"/>
        </w:rPr>
      </w:pPr>
      <w:r w:rsidRPr="00B43B31">
        <w:rPr>
          <w:rFonts w:ascii="Times New Roman" w:hAnsi="Times New Roman" w:cs="Times New Roman"/>
          <w:sz w:val="24"/>
          <w:szCs w:val="24"/>
          <w:lang w:val="ro-RO"/>
        </w:rPr>
        <w:t xml:space="preserve"> informaționale și asimilarea serviciilor electronice și platformele digitale ale Guvernului (M-Connect, M-Pay, M-Cloud).</w:t>
      </w:r>
      <w:r w:rsidRPr="00B43B31">
        <w:rPr>
          <w:rFonts w:ascii="Times New Roman" w:eastAsia="Times New Roman" w:hAnsi="Times New Roman" w:cs="Times New Roman"/>
          <w:sz w:val="24"/>
          <w:szCs w:val="24"/>
          <w:lang w:val="ro-RO"/>
        </w:rPr>
        <w:t>”</w:t>
      </w:r>
      <w:r w:rsidRPr="00B43B31">
        <w:rPr>
          <w:rFonts w:ascii="Times New Roman" w:eastAsia="Times New Roman" w:hAnsi="Times New Roman" w:cs="Times New Roman"/>
          <w:bCs/>
          <w:sz w:val="24"/>
          <w:szCs w:val="24"/>
          <w:lang w:val="ro-RO" w:eastAsia="en-GB"/>
        </w:rPr>
        <w:t>;</w:t>
      </w:r>
    </w:p>
    <w:p w14:paraId="12850FA3" w14:textId="77777777" w:rsidR="003410B5" w:rsidRPr="00B43B31" w:rsidRDefault="005F61D0"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10</w:t>
      </w:r>
      <w:r w:rsidR="008D4C8B" w:rsidRPr="00B43B31">
        <w:rPr>
          <w:rFonts w:ascii="Times New Roman" w:eastAsia="Times New Roman" w:hAnsi="Times New Roman" w:cs="Times New Roman"/>
          <w:sz w:val="24"/>
          <w:szCs w:val="24"/>
          <w:lang w:val="ro-RO"/>
        </w:rPr>
        <w:t>6</w:t>
      </w:r>
      <w:r w:rsidR="007645C0" w:rsidRPr="00B43B31">
        <w:rPr>
          <w:rFonts w:ascii="Times New Roman" w:eastAsia="Times New Roman" w:hAnsi="Times New Roman" w:cs="Times New Roman"/>
          <w:sz w:val="24"/>
          <w:szCs w:val="24"/>
          <w:lang w:val="ro-RO"/>
        </w:rPr>
        <w:t xml:space="preserve">) </w:t>
      </w:r>
      <w:r w:rsidR="007645C0" w:rsidRPr="00B43B31">
        <w:rPr>
          <w:rFonts w:ascii="Times New Roman" w:eastAsia="Times New Roman" w:hAnsi="Times New Roman" w:cs="Times New Roman"/>
          <w:bCs/>
          <w:sz w:val="24"/>
          <w:szCs w:val="24"/>
          <w:lang w:val="ro-RO" w:eastAsia="en-GB"/>
        </w:rPr>
        <w:t>tabelul 5.7.2,</w:t>
      </w:r>
      <w:r w:rsidR="0026495D" w:rsidRPr="00B43B31">
        <w:rPr>
          <w:rFonts w:ascii="Times New Roman" w:eastAsia="Times New Roman" w:hAnsi="Times New Roman" w:cs="Times New Roman"/>
          <w:sz w:val="24"/>
          <w:szCs w:val="24"/>
          <w:lang w:val="ro-RO"/>
        </w:rPr>
        <w:t xml:space="preserve"> subsecțiunea </w:t>
      </w:r>
      <w:r w:rsidR="008B4860" w:rsidRPr="00B43B31">
        <w:rPr>
          <w:rFonts w:ascii="Times New Roman" w:eastAsia="Times New Roman" w:hAnsi="Times New Roman" w:cs="Times New Roman"/>
          <w:sz w:val="24"/>
          <w:szCs w:val="24"/>
          <w:lang w:val="ro-RO"/>
        </w:rPr>
        <w:t>a</w:t>
      </w:r>
      <w:r w:rsidR="008B4860" w:rsidRPr="00B43B31">
        <w:rPr>
          <w:rFonts w:ascii="Times New Roman" w:eastAsia="Times New Roman" w:hAnsi="Times New Roman" w:cs="Times New Roman"/>
          <w:bCs/>
          <w:sz w:val="24"/>
          <w:szCs w:val="24"/>
          <w:lang w:val="ro-RO" w:eastAsia="en-GB"/>
        </w:rPr>
        <w:t>)</w:t>
      </w:r>
      <w:r w:rsidR="0026495D" w:rsidRPr="00B43B31">
        <w:rPr>
          <w:rFonts w:ascii="Times New Roman" w:eastAsia="Times New Roman" w:hAnsi="Times New Roman" w:cs="Times New Roman"/>
          <w:sz w:val="24"/>
          <w:szCs w:val="24"/>
          <w:lang w:val="ro-RO"/>
        </w:rPr>
        <w:t xml:space="preserve"> </w:t>
      </w:r>
      <w:r w:rsidR="00141180" w:rsidRPr="00B43B31">
        <w:rPr>
          <w:rFonts w:ascii="Times New Roman" w:eastAsia="Times New Roman" w:hAnsi="Times New Roman" w:cs="Times New Roman"/>
          <w:bCs/>
          <w:sz w:val="24"/>
          <w:szCs w:val="24"/>
          <w:lang w:val="ro-RO"/>
        </w:rPr>
        <w:t>„</w:t>
      </w:r>
      <w:r w:rsidR="008B4860" w:rsidRPr="00B43B31">
        <w:rPr>
          <w:rFonts w:ascii="Times New Roman" w:eastAsia="Times New Roman" w:hAnsi="Times New Roman" w:cs="Times New Roman"/>
          <w:sz w:val="24"/>
          <w:szCs w:val="24"/>
          <w:lang w:val="ro-RO"/>
        </w:rPr>
        <w:t>Menținerea sistemului informațional existent</w:t>
      </w:r>
      <w:r w:rsidR="0026495D" w:rsidRPr="00B43B31">
        <w:rPr>
          <w:rFonts w:ascii="Times New Roman" w:eastAsia="Times New Roman" w:hAnsi="Times New Roman" w:cs="Times New Roman"/>
          <w:sz w:val="24"/>
          <w:szCs w:val="24"/>
          <w:lang w:val="ro-RO"/>
        </w:rPr>
        <w:t>”</w:t>
      </w:r>
      <w:r w:rsidR="008B4860" w:rsidRPr="00B43B31">
        <w:rPr>
          <w:rFonts w:ascii="Times New Roman" w:eastAsia="Times New Roman" w:hAnsi="Times New Roman" w:cs="Times New Roman"/>
          <w:sz w:val="24"/>
          <w:szCs w:val="24"/>
          <w:lang w:val="ro-RO"/>
        </w:rPr>
        <w:t>, coloana 1</w:t>
      </w:r>
      <w:r w:rsidR="003410B5" w:rsidRPr="00B43B31">
        <w:rPr>
          <w:rFonts w:ascii="Times New Roman" w:eastAsia="Times New Roman" w:hAnsi="Times New Roman" w:cs="Times New Roman"/>
          <w:sz w:val="24"/>
          <w:szCs w:val="24"/>
          <w:lang w:val="ro-RO"/>
        </w:rPr>
        <w:t xml:space="preserve"> </w:t>
      </w:r>
      <w:r w:rsidR="00141180" w:rsidRPr="00B43B31">
        <w:rPr>
          <w:rFonts w:ascii="Times New Roman" w:eastAsia="Times New Roman" w:hAnsi="Times New Roman" w:cs="Times New Roman"/>
          <w:bCs/>
          <w:sz w:val="24"/>
          <w:szCs w:val="24"/>
          <w:lang w:val="ro-RO" w:eastAsia="en-GB"/>
        </w:rPr>
        <w:t>„</w:t>
      </w:r>
      <w:r w:rsidR="003410B5" w:rsidRPr="00B43B31">
        <w:rPr>
          <w:rFonts w:ascii="Times New Roman" w:eastAsia="Times New Roman" w:hAnsi="Times New Roman" w:cs="Times New Roman"/>
          <w:bCs/>
          <w:sz w:val="24"/>
          <w:szCs w:val="24"/>
          <w:lang w:val="ro-RO" w:eastAsia="en-GB"/>
        </w:rPr>
        <w:t>Situația actuală”:</w:t>
      </w:r>
    </w:p>
    <w:p w14:paraId="15B5A1EE" w14:textId="77777777" w:rsidR="003410B5" w:rsidRPr="00B43B31" w:rsidRDefault="003410B5"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alineatul 3 va avea următorul conținut:</w:t>
      </w:r>
    </w:p>
    <w:p w14:paraId="7411E666" w14:textId="77777777" w:rsidR="003410B5" w:rsidRPr="00B43B31" w:rsidRDefault="003410B5" w:rsidP="003A5978">
      <w:pPr>
        <w:pStyle w:val="ListParagraph"/>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sz w:val="24"/>
          <w:szCs w:val="24"/>
          <w:lang w:val="ro-RO"/>
        </w:rPr>
        <w:t>Utilizatorii Sistemului informaţional existent sînt  Ministerul Finanţelor,  autoritățile/instituțiile bugetare și instituțiile publice care se deservesc prin Contul Unic Trezorerial</w:t>
      </w:r>
      <w:r w:rsidRPr="00B43B31">
        <w:rPr>
          <w:rFonts w:ascii="Times New Roman" w:eastAsia="Times New Roman" w:hAnsi="Times New Roman" w:cs="Times New Roman"/>
          <w:bCs/>
          <w:sz w:val="24"/>
          <w:szCs w:val="24"/>
          <w:lang w:val="ro-RO" w:eastAsia="en-GB"/>
        </w:rPr>
        <w:t>”;</w:t>
      </w:r>
    </w:p>
    <w:p w14:paraId="6DC0C712" w14:textId="77777777" w:rsidR="003410B5" w:rsidRPr="00B43B31" w:rsidRDefault="003410B5"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alineatul 4 va avea următorul conținut:</w:t>
      </w:r>
    </w:p>
    <w:p w14:paraId="17A1ECA9" w14:textId="77777777" w:rsidR="003410B5" w:rsidRPr="00B43B31" w:rsidRDefault="003410B5" w:rsidP="003A5978">
      <w:pPr>
        <w:pStyle w:val="ListParagraph"/>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sz w:val="24"/>
          <w:szCs w:val="24"/>
          <w:lang w:val="ro-RO"/>
        </w:rPr>
        <w:t>Instituţiile bugetare comunică</w:t>
      </w:r>
      <w:r w:rsidR="00B853C7" w:rsidRPr="00B43B31">
        <w:rPr>
          <w:rFonts w:ascii="Times New Roman" w:eastAsia="Times New Roman" w:hAnsi="Times New Roman" w:cs="Times New Roman"/>
          <w:sz w:val="24"/>
          <w:szCs w:val="24"/>
          <w:lang w:val="ro-RO"/>
        </w:rPr>
        <w:t xml:space="preserve"> cu Sistemul  Informațional de G</w:t>
      </w:r>
      <w:r w:rsidRPr="00B43B31">
        <w:rPr>
          <w:rFonts w:ascii="Times New Roman" w:eastAsia="Times New Roman" w:hAnsi="Times New Roman" w:cs="Times New Roman"/>
          <w:sz w:val="24"/>
          <w:szCs w:val="24"/>
          <w:lang w:val="ro-RO"/>
        </w:rPr>
        <w:t>estionare a Finanțelor Publice prin     web-interfață</w:t>
      </w:r>
      <w:r w:rsidRPr="00B43B31">
        <w:rPr>
          <w:rFonts w:ascii="Times New Roman" w:eastAsia="Times New Roman" w:hAnsi="Times New Roman" w:cs="Times New Roman"/>
          <w:bCs/>
          <w:sz w:val="24"/>
          <w:szCs w:val="24"/>
          <w:lang w:val="ro-RO" w:eastAsia="en-GB"/>
        </w:rPr>
        <w:t>”;</w:t>
      </w:r>
    </w:p>
    <w:p w14:paraId="3A00D142" w14:textId="77777777" w:rsidR="00B76E0D" w:rsidRPr="00B43B31" w:rsidRDefault="005F61D0"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1</w:t>
      </w:r>
      <w:r w:rsidR="008D4C8B" w:rsidRPr="00B43B31">
        <w:rPr>
          <w:rFonts w:ascii="Times New Roman" w:eastAsia="Times New Roman" w:hAnsi="Times New Roman" w:cs="Times New Roman"/>
          <w:sz w:val="24"/>
          <w:szCs w:val="24"/>
          <w:lang w:val="ro-RO"/>
        </w:rPr>
        <w:t>07</w:t>
      </w:r>
      <w:r w:rsidR="00B76E0D" w:rsidRPr="00B43B31">
        <w:rPr>
          <w:rFonts w:ascii="Times New Roman" w:eastAsia="Times New Roman" w:hAnsi="Times New Roman" w:cs="Times New Roman"/>
          <w:sz w:val="24"/>
          <w:szCs w:val="24"/>
          <w:lang w:val="ro-RO"/>
        </w:rPr>
        <w:t xml:space="preserve">) </w:t>
      </w:r>
      <w:r w:rsidR="00B76E0D" w:rsidRPr="00B43B31">
        <w:rPr>
          <w:rFonts w:ascii="Times New Roman" w:eastAsia="Times New Roman" w:hAnsi="Times New Roman" w:cs="Times New Roman"/>
          <w:bCs/>
          <w:sz w:val="24"/>
          <w:szCs w:val="24"/>
          <w:lang w:val="ro-RO" w:eastAsia="en-GB"/>
        </w:rPr>
        <w:t>tabelul 5.7.2,</w:t>
      </w:r>
      <w:r w:rsidR="00B76E0D" w:rsidRPr="00B43B31">
        <w:rPr>
          <w:rFonts w:ascii="Times New Roman" w:eastAsia="Times New Roman" w:hAnsi="Times New Roman" w:cs="Times New Roman"/>
          <w:sz w:val="24"/>
          <w:szCs w:val="24"/>
          <w:lang w:val="ro-RO"/>
        </w:rPr>
        <w:t xml:space="preserve"> subsecțiunea a</w:t>
      </w:r>
      <w:r w:rsidR="00B76E0D" w:rsidRPr="00B43B31">
        <w:rPr>
          <w:rFonts w:ascii="Times New Roman" w:eastAsia="Times New Roman" w:hAnsi="Times New Roman" w:cs="Times New Roman"/>
          <w:bCs/>
          <w:sz w:val="24"/>
          <w:szCs w:val="24"/>
          <w:lang w:val="ro-RO" w:eastAsia="en-GB"/>
        </w:rPr>
        <w:t>)</w:t>
      </w:r>
      <w:r w:rsidR="00B76E0D" w:rsidRPr="00B43B31">
        <w:rPr>
          <w:rFonts w:ascii="Times New Roman" w:eastAsia="Times New Roman" w:hAnsi="Times New Roman" w:cs="Times New Roman"/>
          <w:sz w:val="24"/>
          <w:szCs w:val="24"/>
          <w:lang w:val="ro-RO"/>
        </w:rPr>
        <w:t xml:space="preserve"> </w:t>
      </w:r>
      <w:r w:rsidR="00141180" w:rsidRPr="00B43B31">
        <w:rPr>
          <w:rFonts w:ascii="Times New Roman" w:eastAsia="Times New Roman" w:hAnsi="Times New Roman" w:cs="Times New Roman"/>
          <w:bCs/>
          <w:sz w:val="24"/>
          <w:szCs w:val="24"/>
          <w:lang w:val="ro-RO"/>
        </w:rPr>
        <w:t>„</w:t>
      </w:r>
      <w:r w:rsidR="00B76E0D" w:rsidRPr="00B43B31">
        <w:rPr>
          <w:rFonts w:ascii="Times New Roman" w:eastAsia="Times New Roman" w:hAnsi="Times New Roman" w:cs="Times New Roman"/>
          <w:sz w:val="24"/>
          <w:szCs w:val="24"/>
          <w:lang w:val="ro-RO"/>
        </w:rPr>
        <w:t xml:space="preserve">Menținerea sistemului informațional existent”, coloana 2 </w:t>
      </w:r>
      <w:r w:rsidR="00141180" w:rsidRPr="00B43B31">
        <w:rPr>
          <w:rFonts w:ascii="Times New Roman" w:eastAsia="Times New Roman" w:hAnsi="Times New Roman" w:cs="Times New Roman"/>
          <w:bCs/>
          <w:sz w:val="24"/>
          <w:szCs w:val="24"/>
          <w:lang w:val="ro-RO" w:eastAsia="en-GB"/>
        </w:rPr>
        <w:t>„</w:t>
      </w:r>
      <w:r w:rsidR="00B76E0D" w:rsidRPr="00B43B31">
        <w:rPr>
          <w:rFonts w:ascii="Times New Roman" w:eastAsia="Times New Roman" w:hAnsi="Times New Roman" w:cs="Times New Roman"/>
          <w:bCs/>
          <w:sz w:val="24"/>
          <w:szCs w:val="24"/>
          <w:lang w:val="ro-RO" w:eastAsia="en-GB"/>
        </w:rPr>
        <w:t>Domeniile de preocupare”:</w:t>
      </w:r>
    </w:p>
    <w:p w14:paraId="4C689DDA" w14:textId="77777777" w:rsidR="00B76E0D" w:rsidRPr="00B43B31" w:rsidRDefault="00B76E0D"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alineatul 3 va avea următorul conținut:</w:t>
      </w:r>
    </w:p>
    <w:p w14:paraId="647C9BF8" w14:textId="77777777" w:rsidR="00B76E0D" w:rsidRPr="00B43B31" w:rsidRDefault="00B76E0D" w:rsidP="003A5978">
      <w:pPr>
        <w:pStyle w:val="ListParagraph"/>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sz w:val="24"/>
          <w:szCs w:val="24"/>
          <w:lang w:val="ro-RO"/>
        </w:rPr>
        <w:t>Necesită dezvoltare instrumentele de analiza şi  raportare in timp real</w:t>
      </w:r>
      <w:r w:rsidRPr="00B43B31">
        <w:rPr>
          <w:rFonts w:ascii="Times New Roman" w:eastAsia="Times New Roman" w:hAnsi="Times New Roman" w:cs="Times New Roman"/>
          <w:bCs/>
          <w:sz w:val="24"/>
          <w:szCs w:val="24"/>
          <w:lang w:val="ro-RO" w:eastAsia="en-GB"/>
        </w:rPr>
        <w:t>”;</w:t>
      </w:r>
    </w:p>
    <w:p w14:paraId="1B7868E4" w14:textId="77777777" w:rsidR="00B76E0D" w:rsidRPr="00B43B31" w:rsidRDefault="00B76E0D"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la alineatul 5 după cuvîntul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 xml:space="preserve">ajustare” se completează cu cuvîntul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continuă”, cuv</w:t>
      </w:r>
      <w:r w:rsidR="009F4464" w:rsidRPr="00B43B31">
        <w:rPr>
          <w:rFonts w:ascii="Times New Roman" w:eastAsia="Times New Roman" w:hAnsi="Times New Roman" w:cs="Times New Roman"/>
          <w:bCs/>
          <w:sz w:val="24"/>
          <w:szCs w:val="24"/>
          <w:lang w:val="ro-RO" w:eastAsia="en-GB"/>
        </w:rPr>
        <w:t>intele</w:t>
      </w:r>
      <w:r w:rsidRPr="00B43B31">
        <w:rPr>
          <w:rFonts w:ascii="Times New Roman" w:eastAsia="Times New Roman" w:hAnsi="Times New Roman" w:cs="Times New Roman"/>
          <w:bCs/>
          <w:sz w:val="24"/>
          <w:szCs w:val="24"/>
          <w:lang w:val="ro-RO" w:eastAsia="en-GB"/>
        </w:rPr>
        <w:t xml:space="preserve">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noul plan” se substituie cu cu</w:t>
      </w:r>
      <w:r w:rsidR="009F4464" w:rsidRPr="00B43B31">
        <w:rPr>
          <w:rFonts w:ascii="Times New Roman" w:eastAsia="Times New Roman" w:hAnsi="Times New Roman" w:cs="Times New Roman"/>
          <w:bCs/>
          <w:sz w:val="24"/>
          <w:szCs w:val="24"/>
          <w:lang w:val="ro-RO" w:eastAsia="en-GB"/>
        </w:rPr>
        <w:t xml:space="preserve">vîntul </w:t>
      </w:r>
      <w:r w:rsidR="00141180" w:rsidRPr="00B43B31">
        <w:rPr>
          <w:rFonts w:ascii="Times New Roman" w:eastAsia="Times New Roman" w:hAnsi="Times New Roman" w:cs="Times New Roman"/>
          <w:bCs/>
          <w:sz w:val="24"/>
          <w:szCs w:val="24"/>
          <w:lang w:val="ro-RO" w:eastAsia="en-GB"/>
        </w:rPr>
        <w:t>„</w:t>
      </w:r>
      <w:r w:rsidR="009F4464" w:rsidRPr="00B43B31">
        <w:rPr>
          <w:rFonts w:ascii="Times New Roman" w:eastAsia="Times New Roman" w:hAnsi="Times New Roman" w:cs="Times New Roman"/>
          <w:bCs/>
          <w:sz w:val="24"/>
          <w:szCs w:val="24"/>
          <w:lang w:val="ro-RO" w:eastAsia="en-GB"/>
        </w:rPr>
        <w:t>planul</w:t>
      </w:r>
      <w:r w:rsidRPr="00B43B31">
        <w:rPr>
          <w:rFonts w:ascii="Times New Roman" w:eastAsia="Times New Roman" w:hAnsi="Times New Roman" w:cs="Times New Roman"/>
          <w:bCs/>
          <w:sz w:val="24"/>
          <w:szCs w:val="24"/>
          <w:lang w:val="ro-RO" w:eastAsia="en-GB"/>
        </w:rPr>
        <w:t>”;</w:t>
      </w:r>
    </w:p>
    <w:p w14:paraId="755CA69A" w14:textId="77777777" w:rsidR="009F4464" w:rsidRPr="00B43B31" w:rsidRDefault="004A34B0"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1</w:t>
      </w:r>
      <w:r w:rsidR="008239B3" w:rsidRPr="00B43B31">
        <w:rPr>
          <w:rFonts w:ascii="Times New Roman" w:eastAsia="Times New Roman" w:hAnsi="Times New Roman" w:cs="Times New Roman"/>
          <w:sz w:val="24"/>
          <w:szCs w:val="24"/>
          <w:lang w:val="ro-RO"/>
        </w:rPr>
        <w:t>08</w:t>
      </w:r>
      <w:r w:rsidR="009F4464" w:rsidRPr="00B43B31">
        <w:rPr>
          <w:rFonts w:ascii="Times New Roman" w:eastAsia="Times New Roman" w:hAnsi="Times New Roman" w:cs="Times New Roman"/>
          <w:sz w:val="24"/>
          <w:szCs w:val="24"/>
          <w:lang w:val="ro-RO"/>
        </w:rPr>
        <w:t xml:space="preserve">) </w:t>
      </w:r>
      <w:r w:rsidR="009F4464" w:rsidRPr="00B43B31">
        <w:rPr>
          <w:rFonts w:ascii="Times New Roman" w:eastAsia="Times New Roman" w:hAnsi="Times New Roman" w:cs="Times New Roman"/>
          <w:bCs/>
          <w:sz w:val="24"/>
          <w:szCs w:val="24"/>
          <w:lang w:val="ro-RO" w:eastAsia="en-GB"/>
        </w:rPr>
        <w:t>tabelul 5.7.2,</w:t>
      </w:r>
      <w:r w:rsidR="009F4464" w:rsidRPr="00B43B31">
        <w:rPr>
          <w:rFonts w:ascii="Times New Roman" w:eastAsia="Times New Roman" w:hAnsi="Times New Roman" w:cs="Times New Roman"/>
          <w:sz w:val="24"/>
          <w:szCs w:val="24"/>
          <w:lang w:val="ro-RO"/>
        </w:rPr>
        <w:t xml:space="preserve"> subsecțiunea a</w:t>
      </w:r>
      <w:r w:rsidR="009F4464" w:rsidRPr="00B43B31">
        <w:rPr>
          <w:rFonts w:ascii="Times New Roman" w:eastAsia="Times New Roman" w:hAnsi="Times New Roman" w:cs="Times New Roman"/>
          <w:bCs/>
          <w:sz w:val="24"/>
          <w:szCs w:val="24"/>
          <w:lang w:val="ro-RO" w:eastAsia="en-GB"/>
        </w:rPr>
        <w:t>)</w:t>
      </w:r>
      <w:r w:rsidR="009F4464" w:rsidRPr="00B43B31">
        <w:rPr>
          <w:rFonts w:ascii="Times New Roman" w:eastAsia="Times New Roman" w:hAnsi="Times New Roman" w:cs="Times New Roman"/>
          <w:sz w:val="24"/>
          <w:szCs w:val="24"/>
          <w:lang w:val="ro-RO"/>
        </w:rPr>
        <w:t xml:space="preserve"> </w:t>
      </w:r>
      <w:r w:rsidR="00141180" w:rsidRPr="00B43B31">
        <w:rPr>
          <w:rFonts w:ascii="Times New Roman" w:eastAsia="Times New Roman" w:hAnsi="Times New Roman" w:cs="Times New Roman"/>
          <w:bCs/>
          <w:sz w:val="24"/>
          <w:szCs w:val="24"/>
          <w:lang w:val="ro-RO"/>
        </w:rPr>
        <w:t>„</w:t>
      </w:r>
      <w:r w:rsidR="009F4464" w:rsidRPr="00B43B31">
        <w:rPr>
          <w:rFonts w:ascii="Times New Roman" w:eastAsia="Times New Roman" w:hAnsi="Times New Roman" w:cs="Times New Roman"/>
          <w:sz w:val="24"/>
          <w:szCs w:val="24"/>
          <w:lang w:val="ro-RO"/>
        </w:rPr>
        <w:t xml:space="preserve">Menținerea sistemului informațional existent”, coloana 3 </w:t>
      </w:r>
      <w:r w:rsidR="00141180" w:rsidRPr="00B43B31">
        <w:rPr>
          <w:rFonts w:ascii="Times New Roman" w:eastAsia="Times New Roman" w:hAnsi="Times New Roman" w:cs="Times New Roman"/>
          <w:bCs/>
          <w:sz w:val="24"/>
          <w:szCs w:val="24"/>
          <w:lang w:val="ro-RO" w:eastAsia="en-GB"/>
        </w:rPr>
        <w:t>„</w:t>
      </w:r>
      <w:r w:rsidR="009F4464" w:rsidRPr="00B43B31">
        <w:rPr>
          <w:rFonts w:ascii="Times New Roman" w:eastAsia="Times New Roman" w:hAnsi="Times New Roman" w:cs="Times New Roman"/>
          <w:bCs/>
          <w:sz w:val="24"/>
          <w:szCs w:val="24"/>
          <w:lang w:val="ro-RO" w:eastAsia="en-GB"/>
        </w:rPr>
        <w:t>Ținte pe termen mediu”:</w:t>
      </w:r>
    </w:p>
    <w:p w14:paraId="7E704F7D" w14:textId="77777777" w:rsidR="009F4464" w:rsidRPr="00B43B31" w:rsidRDefault="009F4464"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la alineatul 1 cuvintele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pînă la implementarea noului Sistem informațional de management financiar” se exclud;</w:t>
      </w:r>
    </w:p>
    <w:p w14:paraId="35A65DD4" w14:textId="77777777" w:rsidR="009F4464" w:rsidRPr="00B43B31" w:rsidRDefault="009F4464"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la alineatul 2, cuvintele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 xml:space="preserve">noul plan” se substituie cu cuvintele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modificările la planul”;</w:t>
      </w:r>
    </w:p>
    <w:p w14:paraId="4A6A6BC0" w14:textId="77777777" w:rsidR="009F4464" w:rsidRPr="00B43B31" w:rsidRDefault="009F4464" w:rsidP="003A5978">
      <w:pPr>
        <w:pStyle w:val="ListParagraph"/>
        <w:spacing w:before="240"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la alineatul 3, cuvîntul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 xml:space="preserve">Actualizarea” se substituie cu cuvîntul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 xml:space="preserve">Menținerea”, textul </w:t>
      </w:r>
      <w:r w:rsidR="00141180" w:rsidRPr="00B43B31">
        <w:rPr>
          <w:rFonts w:ascii="Times New Roman" w:eastAsia="Times New Roman" w:hAnsi="Times New Roman" w:cs="Times New Roman"/>
          <w:bCs/>
          <w:sz w:val="24"/>
          <w:szCs w:val="24"/>
          <w:lang w:val="ro-RO" w:eastAsia="en-GB"/>
        </w:rPr>
        <w:t xml:space="preserve">„ </w:t>
      </w:r>
      <w:r w:rsidRPr="00B43B31">
        <w:rPr>
          <w:rFonts w:ascii="Times New Roman" w:eastAsia="Times New Roman" w:hAnsi="Times New Roman" w:cs="Times New Roman"/>
          <w:bCs/>
          <w:sz w:val="24"/>
          <w:szCs w:val="24"/>
          <w:lang w:val="ro-RO" w:eastAsia="en-GB"/>
        </w:rPr>
        <w:t>(trecerea la utilizarea versiunii 6.2</w:t>
      </w:r>
      <w:r w:rsidR="00B853C7"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 se exclud;</w:t>
      </w:r>
    </w:p>
    <w:p w14:paraId="6FB48781" w14:textId="77777777" w:rsidR="003410B5" w:rsidRPr="00B43B31" w:rsidRDefault="008239B3"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109</w:t>
      </w:r>
      <w:r w:rsidR="002B16C4" w:rsidRPr="00B43B31">
        <w:rPr>
          <w:rFonts w:ascii="Times New Roman" w:eastAsia="Times New Roman" w:hAnsi="Times New Roman" w:cs="Times New Roman"/>
          <w:sz w:val="24"/>
          <w:szCs w:val="24"/>
          <w:lang w:val="ro-RO"/>
        </w:rPr>
        <w:t xml:space="preserve">) </w:t>
      </w:r>
      <w:r w:rsidR="002B16C4" w:rsidRPr="00B43B31">
        <w:rPr>
          <w:rFonts w:ascii="Times New Roman" w:eastAsia="Times New Roman" w:hAnsi="Times New Roman" w:cs="Times New Roman"/>
          <w:bCs/>
          <w:sz w:val="24"/>
          <w:szCs w:val="24"/>
          <w:lang w:val="ro-RO" w:eastAsia="en-GB"/>
        </w:rPr>
        <w:t>tabelul 5.7.2,</w:t>
      </w:r>
      <w:r w:rsidR="002B16C4" w:rsidRPr="00B43B31">
        <w:rPr>
          <w:rFonts w:ascii="Times New Roman" w:eastAsia="Times New Roman" w:hAnsi="Times New Roman" w:cs="Times New Roman"/>
          <w:sz w:val="24"/>
          <w:szCs w:val="24"/>
          <w:lang w:val="ro-RO"/>
        </w:rPr>
        <w:t xml:space="preserve"> subsecțiunea a</w:t>
      </w:r>
      <w:r w:rsidR="002B16C4" w:rsidRPr="00B43B31">
        <w:rPr>
          <w:rFonts w:ascii="Times New Roman" w:eastAsia="Times New Roman" w:hAnsi="Times New Roman" w:cs="Times New Roman"/>
          <w:bCs/>
          <w:sz w:val="24"/>
          <w:szCs w:val="24"/>
          <w:lang w:val="ro-RO" w:eastAsia="en-GB"/>
        </w:rPr>
        <w:t>)</w:t>
      </w:r>
      <w:r w:rsidR="002B16C4" w:rsidRPr="00B43B31">
        <w:rPr>
          <w:rFonts w:ascii="Times New Roman" w:eastAsia="Times New Roman" w:hAnsi="Times New Roman" w:cs="Times New Roman"/>
          <w:sz w:val="24"/>
          <w:szCs w:val="24"/>
          <w:lang w:val="ro-RO"/>
        </w:rPr>
        <w:t xml:space="preserve"> </w:t>
      </w:r>
      <w:r w:rsidR="00141180" w:rsidRPr="00B43B31">
        <w:rPr>
          <w:rFonts w:ascii="Times New Roman" w:eastAsia="Times New Roman" w:hAnsi="Times New Roman" w:cs="Times New Roman"/>
          <w:bCs/>
          <w:sz w:val="24"/>
          <w:szCs w:val="24"/>
          <w:lang w:val="ro-RO"/>
        </w:rPr>
        <w:t>„</w:t>
      </w:r>
      <w:r w:rsidR="002B16C4" w:rsidRPr="00B43B31">
        <w:rPr>
          <w:rFonts w:ascii="Times New Roman" w:eastAsia="Times New Roman" w:hAnsi="Times New Roman" w:cs="Times New Roman"/>
          <w:sz w:val="24"/>
          <w:szCs w:val="24"/>
          <w:lang w:val="ro-RO"/>
        </w:rPr>
        <w:t xml:space="preserve">Menținerea sistemului informațional existent”, coloana 4 </w:t>
      </w:r>
      <w:r w:rsidR="00141180" w:rsidRPr="00B43B31">
        <w:rPr>
          <w:rFonts w:ascii="Times New Roman" w:eastAsia="Times New Roman" w:hAnsi="Times New Roman" w:cs="Times New Roman"/>
          <w:bCs/>
          <w:sz w:val="24"/>
          <w:szCs w:val="24"/>
          <w:lang w:val="ro-RO" w:eastAsia="en-GB"/>
        </w:rPr>
        <w:t>„</w:t>
      </w:r>
      <w:r w:rsidR="002B16C4" w:rsidRPr="00B43B31">
        <w:rPr>
          <w:rFonts w:ascii="Times New Roman" w:eastAsia="Times New Roman" w:hAnsi="Times New Roman" w:cs="Times New Roman"/>
          <w:bCs/>
          <w:sz w:val="24"/>
          <w:szCs w:val="24"/>
          <w:lang w:val="ro-RO" w:eastAsia="en-GB"/>
        </w:rPr>
        <w:t>Obiectivele pe termen lung”:</w:t>
      </w:r>
    </w:p>
    <w:p w14:paraId="7BBF4922" w14:textId="77777777" w:rsidR="002B16C4" w:rsidRPr="00B43B31" w:rsidRDefault="002B16C4" w:rsidP="003A5978">
      <w:pPr>
        <w:pStyle w:val="ListParagraph"/>
        <w:spacing w:after="0" w:line="240" w:lineRule="auto"/>
        <w:ind w:left="0" w:firstLine="360"/>
        <w:jc w:val="both"/>
        <w:outlineLvl w:val="1"/>
        <w:rPr>
          <w:rFonts w:ascii="Times New Roman" w:eastAsia="Times New Roman" w:hAnsi="Times New Roman" w:cs="Times New Roman"/>
          <w:sz w:val="24"/>
          <w:szCs w:val="24"/>
          <w:lang w:val="ro-RO"/>
        </w:rPr>
      </w:pPr>
      <w:r w:rsidRPr="00B43B31">
        <w:rPr>
          <w:rFonts w:ascii="Times New Roman" w:eastAsia="Times New Roman" w:hAnsi="Times New Roman" w:cs="Times New Roman"/>
          <w:sz w:val="24"/>
          <w:szCs w:val="24"/>
          <w:lang w:val="ro-RO"/>
        </w:rPr>
        <w:t>alineatul 1 se exclude;</w:t>
      </w:r>
    </w:p>
    <w:p w14:paraId="7465A57E" w14:textId="77777777" w:rsidR="007645C0" w:rsidRPr="00B43B31" w:rsidRDefault="002B16C4" w:rsidP="003A5978">
      <w:pPr>
        <w:pStyle w:val="ListParagraph"/>
        <w:spacing w:after="0" w:line="240" w:lineRule="auto"/>
        <w:ind w:left="0" w:firstLine="360"/>
        <w:jc w:val="both"/>
        <w:outlineLvl w:val="1"/>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la final se completează cu două alineate cu următorul conținut:</w:t>
      </w:r>
    </w:p>
    <w:p w14:paraId="7A8AD49F" w14:textId="77777777" w:rsidR="007645C0" w:rsidRPr="00B43B31" w:rsidRDefault="00141180" w:rsidP="003A597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lastRenderedPageBreak/>
        <w:t>„</w:t>
      </w:r>
      <w:r w:rsidR="002B16C4" w:rsidRPr="00B43B31">
        <w:rPr>
          <w:rFonts w:ascii="Times New Roman" w:eastAsia="Times New Roman" w:hAnsi="Times New Roman" w:cs="Times New Roman"/>
          <w:sz w:val="24"/>
          <w:szCs w:val="24"/>
          <w:lang w:val="ro-RO"/>
        </w:rPr>
        <w:t>Asigurarea interoperabilității Sistemului Informațional de Gestionare a Finanțelor Publice cu alte sisteme informaționale ale Guvernului</w:t>
      </w:r>
      <w:r w:rsidR="002B16C4" w:rsidRPr="00B43B31">
        <w:rPr>
          <w:rFonts w:ascii="Times New Roman" w:eastAsia="Times New Roman" w:hAnsi="Times New Roman" w:cs="Times New Roman"/>
          <w:bCs/>
          <w:sz w:val="24"/>
          <w:szCs w:val="24"/>
          <w:lang w:val="ro-RO" w:eastAsia="en-GB"/>
        </w:rPr>
        <w:t>”;</w:t>
      </w:r>
    </w:p>
    <w:p w14:paraId="3B0BCFB9" w14:textId="77777777" w:rsidR="002B16C4" w:rsidRPr="00B43B31" w:rsidRDefault="00141180" w:rsidP="003A5978">
      <w:pPr>
        <w:spacing w:after="0" w:line="240" w:lineRule="auto"/>
        <w:jc w:val="both"/>
        <w:outlineLvl w:val="1"/>
        <w:rPr>
          <w:rFonts w:ascii="Times New Roman" w:eastAsia="Times New Roman" w:hAnsi="Times New Roman" w:cs="Times New Roman"/>
          <w:sz w:val="24"/>
          <w:szCs w:val="24"/>
          <w:lang w:val="ro-RO"/>
        </w:rPr>
      </w:pPr>
      <w:r w:rsidRPr="00B43B31">
        <w:rPr>
          <w:rFonts w:ascii="Times New Roman" w:eastAsia="Times New Roman" w:hAnsi="Times New Roman" w:cs="Times New Roman"/>
          <w:bCs/>
          <w:sz w:val="24"/>
          <w:szCs w:val="24"/>
          <w:lang w:val="ro-RO" w:eastAsia="en-GB"/>
        </w:rPr>
        <w:t>„</w:t>
      </w:r>
      <w:r w:rsidR="002B16C4" w:rsidRPr="00B43B31">
        <w:rPr>
          <w:rFonts w:ascii="Times New Roman" w:eastAsia="Times New Roman" w:hAnsi="Times New Roman" w:cs="Times New Roman"/>
          <w:sz w:val="24"/>
          <w:szCs w:val="24"/>
          <w:lang w:val="ro-RO"/>
        </w:rPr>
        <w:t>Dezvoltarea și implementarea instrumentelor de analiză și raportare în timp real</w:t>
      </w:r>
      <w:r w:rsidR="002B16C4" w:rsidRPr="00B43B31">
        <w:rPr>
          <w:rFonts w:ascii="Times New Roman" w:eastAsia="Times New Roman" w:hAnsi="Times New Roman" w:cs="Times New Roman"/>
          <w:bCs/>
          <w:sz w:val="24"/>
          <w:szCs w:val="24"/>
          <w:lang w:val="ro-RO" w:eastAsia="en-GB"/>
        </w:rPr>
        <w:t>”;</w:t>
      </w:r>
    </w:p>
    <w:p w14:paraId="4F2CBEB4" w14:textId="77777777" w:rsidR="002B16C4" w:rsidRPr="00B43B31" w:rsidRDefault="005F61D0"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11</w:t>
      </w:r>
      <w:r w:rsidR="008239B3" w:rsidRPr="00B43B31">
        <w:rPr>
          <w:rFonts w:ascii="Times New Roman" w:eastAsia="Times New Roman" w:hAnsi="Times New Roman" w:cs="Times New Roman"/>
          <w:sz w:val="24"/>
          <w:szCs w:val="24"/>
          <w:lang w:val="ro-RO"/>
        </w:rPr>
        <w:t>0</w:t>
      </w:r>
      <w:r w:rsidR="002B16C4" w:rsidRPr="00B43B31">
        <w:rPr>
          <w:rFonts w:ascii="Times New Roman" w:eastAsia="Times New Roman" w:hAnsi="Times New Roman" w:cs="Times New Roman"/>
          <w:sz w:val="24"/>
          <w:szCs w:val="24"/>
          <w:lang w:val="ro-RO"/>
        </w:rPr>
        <w:t xml:space="preserve">) </w:t>
      </w:r>
      <w:r w:rsidR="002B16C4" w:rsidRPr="00B43B31">
        <w:rPr>
          <w:rFonts w:ascii="Times New Roman" w:eastAsia="Times New Roman" w:hAnsi="Times New Roman" w:cs="Times New Roman"/>
          <w:bCs/>
          <w:sz w:val="24"/>
          <w:szCs w:val="24"/>
          <w:lang w:val="ro-RO" w:eastAsia="en-GB"/>
        </w:rPr>
        <w:t>tabelul 5.7.2,</w:t>
      </w:r>
      <w:r w:rsidR="002B16C4" w:rsidRPr="00B43B31">
        <w:rPr>
          <w:rFonts w:ascii="Times New Roman" w:eastAsia="Times New Roman" w:hAnsi="Times New Roman" w:cs="Times New Roman"/>
          <w:sz w:val="24"/>
          <w:szCs w:val="24"/>
          <w:lang w:val="ro-RO"/>
        </w:rPr>
        <w:t xml:space="preserve"> subsecțiunea b</w:t>
      </w:r>
      <w:r w:rsidR="002B16C4" w:rsidRPr="00B43B31">
        <w:rPr>
          <w:rFonts w:ascii="Times New Roman" w:eastAsia="Times New Roman" w:hAnsi="Times New Roman" w:cs="Times New Roman"/>
          <w:bCs/>
          <w:sz w:val="24"/>
          <w:szCs w:val="24"/>
          <w:lang w:val="ro-RO" w:eastAsia="en-GB"/>
        </w:rPr>
        <w:t>)</w:t>
      </w:r>
      <w:r w:rsidR="002B16C4" w:rsidRPr="00B43B31">
        <w:rPr>
          <w:rFonts w:ascii="Times New Roman" w:eastAsia="Times New Roman" w:hAnsi="Times New Roman" w:cs="Times New Roman"/>
          <w:sz w:val="24"/>
          <w:szCs w:val="24"/>
          <w:lang w:val="ro-RO"/>
        </w:rPr>
        <w:t xml:space="preserve"> </w:t>
      </w:r>
      <w:r w:rsidR="00141180" w:rsidRPr="00B43B31">
        <w:rPr>
          <w:rFonts w:ascii="Times New Roman" w:eastAsia="Times New Roman" w:hAnsi="Times New Roman" w:cs="Times New Roman"/>
          <w:bCs/>
          <w:sz w:val="24"/>
          <w:szCs w:val="24"/>
          <w:lang w:val="ro-RO"/>
        </w:rPr>
        <w:t>„</w:t>
      </w:r>
      <w:r w:rsidR="002B16C4" w:rsidRPr="00B43B31">
        <w:rPr>
          <w:rFonts w:ascii="Times New Roman" w:eastAsia="Times New Roman" w:hAnsi="Times New Roman" w:cs="Times New Roman"/>
          <w:sz w:val="24"/>
          <w:szCs w:val="24"/>
          <w:lang w:val="ro-RO"/>
        </w:rPr>
        <w:t xml:space="preserve">Implementarea și dezvoltarea Sistemului Informațional de Gestionare a Finanțelor Publice”, coloana 1 </w:t>
      </w:r>
      <w:r w:rsidR="00141180" w:rsidRPr="00B43B31">
        <w:rPr>
          <w:rFonts w:ascii="Times New Roman" w:eastAsia="Times New Roman" w:hAnsi="Times New Roman" w:cs="Times New Roman"/>
          <w:bCs/>
          <w:sz w:val="24"/>
          <w:szCs w:val="24"/>
          <w:lang w:val="ro-RO" w:eastAsia="en-GB"/>
        </w:rPr>
        <w:t>„</w:t>
      </w:r>
      <w:r w:rsidR="002B16C4" w:rsidRPr="00B43B31">
        <w:rPr>
          <w:rFonts w:ascii="Times New Roman" w:eastAsia="Times New Roman" w:hAnsi="Times New Roman" w:cs="Times New Roman"/>
          <w:bCs/>
          <w:sz w:val="24"/>
          <w:szCs w:val="24"/>
          <w:lang w:val="ro-RO" w:eastAsia="en-GB"/>
        </w:rPr>
        <w:t>Situația actuală”:</w:t>
      </w:r>
    </w:p>
    <w:p w14:paraId="029CD8B6" w14:textId="77777777" w:rsidR="005C30B7" w:rsidRPr="00B43B31" w:rsidRDefault="005C30B7"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w:t>
      </w:r>
      <w:r w:rsidR="002B16C4" w:rsidRPr="00B43B31">
        <w:rPr>
          <w:rFonts w:ascii="Times New Roman" w:eastAsia="Times New Roman" w:hAnsi="Times New Roman" w:cs="Times New Roman"/>
          <w:bCs/>
          <w:sz w:val="24"/>
          <w:szCs w:val="24"/>
          <w:lang w:val="ro-RO" w:eastAsia="en-GB"/>
        </w:rPr>
        <w:t>lineat</w:t>
      </w:r>
      <w:r w:rsidRPr="00B43B31">
        <w:rPr>
          <w:rFonts w:ascii="Times New Roman" w:eastAsia="Times New Roman" w:hAnsi="Times New Roman" w:cs="Times New Roman"/>
          <w:bCs/>
          <w:sz w:val="24"/>
          <w:szCs w:val="24"/>
          <w:lang w:val="ro-RO" w:eastAsia="en-GB"/>
        </w:rPr>
        <w:t xml:space="preserve">ele 2, 3 și </w:t>
      </w:r>
      <w:r w:rsidR="00B46B31" w:rsidRPr="00B43B31">
        <w:rPr>
          <w:rFonts w:ascii="Times New Roman" w:eastAsia="Times New Roman" w:hAnsi="Times New Roman" w:cs="Times New Roman"/>
          <w:bCs/>
          <w:sz w:val="24"/>
          <w:szCs w:val="24"/>
          <w:lang w:val="ro-RO" w:eastAsia="en-GB"/>
        </w:rPr>
        <w:t>7</w:t>
      </w:r>
      <w:r w:rsidRPr="00B43B31">
        <w:rPr>
          <w:rFonts w:ascii="Times New Roman" w:eastAsia="Times New Roman" w:hAnsi="Times New Roman" w:cs="Times New Roman"/>
          <w:bCs/>
          <w:sz w:val="24"/>
          <w:szCs w:val="24"/>
          <w:lang w:val="ro-RO" w:eastAsia="en-GB"/>
        </w:rPr>
        <w:t xml:space="preserve"> se exclud;</w:t>
      </w:r>
    </w:p>
    <w:p w14:paraId="56325F02" w14:textId="77777777" w:rsidR="002B16C4" w:rsidRPr="00B43B31" w:rsidRDefault="005C30B7"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după alineat</w:t>
      </w:r>
      <w:r w:rsidR="002B16C4" w:rsidRPr="00B43B31">
        <w:rPr>
          <w:rFonts w:ascii="Times New Roman" w:eastAsia="Times New Roman" w:hAnsi="Times New Roman" w:cs="Times New Roman"/>
          <w:bCs/>
          <w:sz w:val="24"/>
          <w:szCs w:val="24"/>
          <w:lang w:val="ro-RO" w:eastAsia="en-GB"/>
        </w:rPr>
        <w:t xml:space="preserve">ul 3 </w:t>
      </w:r>
      <w:r w:rsidRPr="00B43B31">
        <w:rPr>
          <w:rFonts w:ascii="Times New Roman" w:eastAsia="Times New Roman" w:hAnsi="Times New Roman" w:cs="Times New Roman"/>
          <w:bCs/>
          <w:sz w:val="24"/>
          <w:szCs w:val="24"/>
          <w:lang w:val="ro-RO" w:eastAsia="en-GB"/>
        </w:rPr>
        <w:t xml:space="preserve">se completează cu un alineat cu </w:t>
      </w:r>
      <w:r w:rsidR="002B16C4" w:rsidRPr="00B43B31">
        <w:rPr>
          <w:rFonts w:ascii="Times New Roman" w:eastAsia="Times New Roman" w:hAnsi="Times New Roman" w:cs="Times New Roman"/>
          <w:bCs/>
          <w:sz w:val="24"/>
          <w:szCs w:val="24"/>
          <w:lang w:val="ro-RO" w:eastAsia="en-GB"/>
        </w:rPr>
        <w:t>următorul conținut:</w:t>
      </w:r>
    </w:p>
    <w:p w14:paraId="6573C5F7" w14:textId="77777777" w:rsidR="002B16C4" w:rsidRPr="00B43B31" w:rsidRDefault="00141180" w:rsidP="003A597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5C30B7" w:rsidRPr="00B43B31">
        <w:rPr>
          <w:rFonts w:ascii="Times New Roman" w:eastAsia="Times New Roman" w:hAnsi="Times New Roman" w:cs="Times New Roman"/>
          <w:sz w:val="24"/>
          <w:szCs w:val="24"/>
          <w:lang w:val="ro-RO"/>
        </w:rPr>
        <w:t>Pe parcursul anilor 2015-2016 au fost implementate toate modulele Sistemului Informațional de Gestionare a Finanțelor Publice, care asigură procesul de planificare, aprobare, executare și raportare în conformitate cu noua clasificare bugetară și noul plan de conturi</w:t>
      </w:r>
      <w:r w:rsidR="002B16C4" w:rsidRPr="00B43B31">
        <w:rPr>
          <w:rFonts w:ascii="Times New Roman" w:eastAsia="Times New Roman" w:hAnsi="Times New Roman" w:cs="Times New Roman"/>
          <w:bCs/>
          <w:sz w:val="24"/>
          <w:szCs w:val="24"/>
          <w:lang w:val="ro-RO" w:eastAsia="en-GB"/>
        </w:rPr>
        <w:t>”;</w:t>
      </w:r>
    </w:p>
    <w:p w14:paraId="257E7757" w14:textId="77777777" w:rsidR="005C30B7" w:rsidRPr="00B43B31" w:rsidRDefault="005C30B7" w:rsidP="003A5978">
      <w:pPr>
        <w:spacing w:after="0" w:line="240" w:lineRule="auto"/>
        <w:ind w:firstLine="357"/>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la alineatul 6 cuvîntul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va” se exclude;</w:t>
      </w:r>
    </w:p>
    <w:p w14:paraId="7FB4F994" w14:textId="77777777" w:rsidR="00B46B31" w:rsidRPr="00B43B31" w:rsidRDefault="00B46B31" w:rsidP="003A5978">
      <w:pPr>
        <w:spacing w:after="0" w:line="240" w:lineRule="auto"/>
        <w:ind w:firstLine="357"/>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alineatul 8 va avea următorul cuprins:</w:t>
      </w:r>
    </w:p>
    <w:p w14:paraId="5CD78CB6" w14:textId="77777777" w:rsidR="00B46B31" w:rsidRPr="00B43B31" w:rsidRDefault="00141180" w:rsidP="003A597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B46B31" w:rsidRPr="00B43B31">
        <w:rPr>
          <w:rFonts w:ascii="Times New Roman" w:eastAsia="Times New Roman" w:hAnsi="Times New Roman" w:cs="Times New Roman"/>
          <w:sz w:val="24"/>
          <w:szCs w:val="24"/>
          <w:lang w:val="ro-RO"/>
        </w:rPr>
        <w:t xml:space="preserve">Utilizatorii  Sistemului </w:t>
      </w:r>
      <w:r w:rsidR="00B853C7" w:rsidRPr="00B43B31">
        <w:rPr>
          <w:rFonts w:ascii="Times New Roman" w:eastAsia="Times New Roman" w:hAnsi="Times New Roman" w:cs="Times New Roman"/>
          <w:sz w:val="24"/>
          <w:szCs w:val="24"/>
          <w:lang w:val="ro-RO"/>
        </w:rPr>
        <w:t>I</w:t>
      </w:r>
      <w:r w:rsidR="00B46B31" w:rsidRPr="00B43B31">
        <w:rPr>
          <w:rFonts w:ascii="Times New Roman" w:eastAsia="Times New Roman" w:hAnsi="Times New Roman" w:cs="Times New Roman"/>
          <w:sz w:val="24"/>
          <w:szCs w:val="24"/>
          <w:lang w:val="ro-RO"/>
        </w:rPr>
        <w:t>nformaţional de  Gestionare a Finanțelor Publice sînt Ministerul Finanţelor,  autorităţile publice centrale şi  direcţiile financiare ale unităţilor administrativ-teritoriale de nivelul al doilea; unităţile autorităţilor administrativ-teritoriale  de nivelul întîi, instituţiile publice</w:t>
      </w:r>
      <w:r w:rsidR="00B46B31" w:rsidRPr="00B43B31">
        <w:rPr>
          <w:rFonts w:ascii="Times New Roman" w:eastAsia="Times New Roman" w:hAnsi="Times New Roman" w:cs="Times New Roman"/>
          <w:bCs/>
          <w:sz w:val="24"/>
          <w:szCs w:val="24"/>
          <w:lang w:val="ro-RO" w:eastAsia="en-GB"/>
        </w:rPr>
        <w:t>”;</w:t>
      </w:r>
    </w:p>
    <w:p w14:paraId="543E1C53" w14:textId="77777777" w:rsidR="00B46B31" w:rsidRPr="00B43B31" w:rsidRDefault="00B46B31" w:rsidP="003A5978">
      <w:pPr>
        <w:spacing w:after="0" w:line="240" w:lineRule="auto"/>
        <w:ind w:firstLine="357"/>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la final se completează cu un alineat cu următorul cuprins:</w:t>
      </w:r>
    </w:p>
    <w:p w14:paraId="6DD17FCE" w14:textId="77777777" w:rsidR="00B46B31" w:rsidRPr="00B43B31" w:rsidRDefault="00141180" w:rsidP="003A5978">
      <w:pPr>
        <w:pStyle w:val="ListParagraph"/>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B46B31" w:rsidRPr="00B43B31">
        <w:rPr>
          <w:rFonts w:ascii="Times New Roman" w:eastAsia="Times New Roman" w:hAnsi="Times New Roman" w:cs="Times New Roman"/>
          <w:sz w:val="24"/>
          <w:szCs w:val="24"/>
          <w:lang w:val="ro-RO"/>
        </w:rPr>
        <w:t>Centrul de apel, care  asigură suportul utilizatorilor Sistemului Informaţional de Gestionare a Finanțelor Publice, a fost creat în anii 2015-2016</w:t>
      </w:r>
      <w:r w:rsidR="00B46B31" w:rsidRPr="00B43B31">
        <w:rPr>
          <w:rFonts w:ascii="Times New Roman" w:eastAsia="Times New Roman" w:hAnsi="Times New Roman" w:cs="Times New Roman"/>
          <w:bCs/>
          <w:sz w:val="24"/>
          <w:szCs w:val="24"/>
          <w:lang w:val="ro-RO" w:eastAsia="en-GB"/>
        </w:rPr>
        <w:t>”;</w:t>
      </w:r>
    </w:p>
    <w:p w14:paraId="1920F202" w14:textId="77777777" w:rsidR="005C5040" w:rsidRPr="00B43B31" w:rsidRDefault="005C5040"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1</w:t>
      </w:r>
      <w:r w:rsidR="009E0617" w:rsidRPr="00B43B31">
        <w:rPr>
          <w:rFonts w:ascii="Times New Roman" w:eastAsia="Times New Roman" w:hAnsi="Times New Roman" w:cs="Times New Roman"/>
          <w:sz w:val="24"/>
          <w:szCs w:val="24"/>
          <w:lang w:val="ro-RO"/>
        </w:rPr>
        <w:t>1</w:t>
      </w:r>
      <w:r w:rsidR="008239B3" w:rsidRPr="00B43B31">
        <w:rPr>
          <w:rFonts w:ascii="Times New Roman" w:eastAsia="Times New Roman" w:hAnsi="Times New Roman" w:cs="Times New Roman"/>
          <w:sz w:val="24"/>
          <w:szCs w:val="24"/>
          <w:lang w:val="ro-RO"/>
        </w:rPr>
        <w:t>1</w:t>
      </w:r>
      <w:r w:rsidRPr="00B43B31">
        <w:rPr>
          <w:rFonts w:ascii="Times New Roman" w:eastAsia="Times New Roman" w:hAnsi="Times New Roman" w:cs="Times New Roman"/>
          <w:sz w:val="24"/>
          <w:szCs w:val="24"/>
          <w:lang w:val="ro-RO"/>
        </w:rPr>
        <w:t xml:space="preserve">) </w:t>
      </w:r>
      <w:r w:rsidRPr="00B43B31">
        <w:rPr>
          <w:rFonts w:ascii="Times New Roman" w:eastAsia="Times New Roman" w:hAnsi="Times New Roman" w:cs="Times New Roman"/>
          <w:bCs/>
          <w:sz w:val="24"/>
          <w:szCs w:val="24"/>
          <w:lang w:val="ro-RO" w:eastAsia="en-GB"/>
        </w:rPr>
        <w:t>tabelul 5.7.2,</w:t>
      </w:r>
      <w:r w:rsidRPr="00B43B31">
        <w:rPr>
          <w:rFonts w:ascii="Times New Roman" w:eastAsia="Times New Roman" w:hAnsi="Times New Roman" w:cs="Times New Roman"/>
          <w:sz w:val="24"/>
          <w:szCs w:val="24"/>
          <w:lang w:val="ro-RO"/>
        </w:rPr>
        <w:t xml:space="preserve"> subsecțiunea b</w:t>
      </w:r>
      <w:r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sz w:val="24"/>
          <w:szCs w:val="24"/>
          <w:lang w:val="ro-RO"/>
        </w:rPr>
        <w:t xml:space="preserve"> </w:t>
      </w:r>
      <w:r w:rsidR="00141180" w:rsidRPr="00B43B31">
        <w:rPr>
          <w:rFonts w:ascii="Times New Roman" w:eastAsia="Times New Roman" w:hAnsi="Times New Roman" w:cs="Times New Roman"/>
          <w:bCs/>
          <w:sz w:val="24"/>
          <w:szCs w:val="24"/>
          <w:lang w:val="ro-RO"/>
        </w:rPr>
        <w:t>„</w:t>
      </w:r>
      <w:r w:rsidRPr="00B43B31">
        <w:rPr>
          <w:rFonts w:ascii="Times New Roman" w:eastAsia="Times New Roman" w:hAnsi="Times New Roman" w:cs="Times New Roman"/>
          <w:sz w:val="24"/>
          <w:szCs w:val="24"/>
          <w:lang w:val="ro-RO"/>
        </w:rPr>
        <w:t xml:space="preserve">Implementarea și dezvoltarea Sistemului Informațional de Gestionare a Finanțelor Publice”, coloana 2 </w:t>
      </w:r>
      <w:r w:rsidR="00141180" w:rsidRPr="00B43B31">
        <w:rPr>
          <w:rFonts w:ascii="Times New Roman" w:eastAsia="Times New Roman" w:hAnsi="Times New Roman" w:cs="Times New Roman"/>
          <w:bCs/>
          <w:sz w:val="24"/>
          <w:szCs w:val="24"/>
          <w:lang w:val="ro-RO" w:eastAsia="en-GB"/>
        </w:rPr>
        <w:t>„</w:t>
      </w:r>
      <w:r w:rsidRPr="00B43B31">
        <w:rPr>
          <w:rFonts w:ascii="Times New Roman" w:eastAsia="Times New Roman" w:hAnsi="Times New Roman" w:cs="Times New Roman"/>
          <w:bCs/>
          <w:sz w:val="24"/>
          <w:szCs w:val="24"/>
          <w:lang w:val="ro-RO" w:eastAsia="en-GB"/>
        </w:rPr>
        <w:t>Domeniile de preocupare”:</w:t>
      </w:r>
    </w:p>
    <w:p w14:paraId="1FF0E70F" w14:textId="77777777" w:rsidR="005C5040" w:rsidRPr="00B43B31" w:rsidRDefault="005C5040"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alineatele </w:t>
      </w:r>
      <w:r w:rsidR="00132A17" w:rsidRPr="00B43B31">
        <w:rPr>
          <w:rFonts w:ascii="Times New Roman" w:eastAsia="Times New Roman" w:hAnsi="Times New Roman" w:cs="Times New Roman"/>
          <w:bCs/>
          <w:sz w:val="24"/>
          <w:szCs w:val="24"/>
          <w:lang w:val="ro-RO" w:eastAsia="en-GB"/>
        </w:rPr>
        <w:t>1</w:t>
      </w:r>
      <w:r w:rsidRPr="00B43B31">
        <w:rPr>
          <w:rFonts w:ascii="Times New Roman" w:eastAsia="Times New Roman" w:hAnsi="Times New Roman" w:cs="Times New Roman"/>
          <w:bCs/>
          <w:sz w:val="24"/>
          <w:szCs w:val="24"/>
          <w:lang w:val="ro-RO" w:eastAsia="en-GB"/>
        </w:rPr>
        <w:t xml:space="preserve"> și </w:t>
      </w:r>
      <w:r w:rsidR="00132A17" w:rsidRPr="00B43B31">
        <w:rPr>
          <w:rFonts w:ascii="Times New Roman" w:eastAsia="Times New Roman" w:hAnsi="Times New Roman" w:cs="Times New Roman"/>
          <w:bCs/>
          <w:sz w:val="24"/>
          <w:szCs w:val="24"/>
          <w:lang w:val="ro-RO" w:eastAsia="en-GB"/>
        </w:rPr>
        <w:t>3</w:t>
      </w:r>
      <w:r w:rsidRPr="00B43B31">
        <w:rPr>
          <w:rFonts w:ascii="Times New Roman" w:eastAsia="Times New Roman" w:hAnsi="Times New Roman" w:cs="Times New Roman"/>
          <w:bCs/>
          <w:sz w:val="24"/>
          <w:szCs w:val="24"/>
          <w:lang w:val="ro-RO" w:eastAsia="en-GB"/>
        </w:rPr>
        <w:t xml:space="preserve"> se exclud;</w:t>
      </w:r>
    </w:p>
    <w:p w14:paraId="77DCE3FE" w14:textId="77777777" w:rsidR="00132A17" w:rsidRPr="00B43B31" w:rsidRDefault="00132A17"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alineatul 2 va avea următorul conținut:</w:t>
      </w:r>
    </w:p>
    <w:p w14:paraId="7023744B" w14:textId="77777777" w:rsidR="00132A17" w:rsidRPr="00B43B31" w:rsidRDefault="00141180" w:rsidP="003A5978">
      <w:pPr>
        <w:pStyle w:val="ListParagraph"/>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132A17" w:rsidRPr="00B43B31">
        <w:rPr>
          <w:rFonts w:ascii="Times New Roman" w:eastAsia="Times New Roman" w:hAnsi="Times New Roman" w:cs="Times New Roman"/>
          <w:sz w:val="24"/>
          <w:szCs w:val="24"/>
          <w:lang w:val="ro-RO"/>
        </w:rPr>
        <w:t>Necesită îmbunătățire nivelul de  asigurare cu tehnică de calcul și mijloace de transport de date a autorităților/instituţiilor bugetar</w:t>
      </w:r>
      <w:r w:rsidR="00B43B31">
        <w:rPr>
          <w:rFonts w:ascii="Times New Roman" w:eastAsia="Times New Roman" w:hAnsi="Times New Roman" w:cs="Times New Roman"/>
          <w:sz w:val="24"/>
          <w:szCs w:val="24"/>
          <w:lang w:val="ro-RO"/>
        </w:rPr>
        <w:t>e pentru utilizarea Sistemului I</w:t>
      </w:r>
      <w:r w:rsidR="00132A17" w:rsidRPr="00B43B31">
        <w:rPr>
          <w:rFonts w:ascii="Times New Roman" w:eastAsia="Times New Roman" w:hAnsi="Times New Roman" w:cs="Times New Roman"/>
          <w:sz w:val="24"/>
          <w:szCs w:val="24"/>
          <w:lang w:val="ro-RO"/>
        </w:rPr>
        <w:t>nformaţional de  Gestionare a Finanțelor Publice</w:t>
      </w:r>
      <w:r w:rsidR="00132A17" w:rsidRPr="00B43B31">
        <w:rPr>
          <w:rFonts w:ascii="Times New Roman" w:eastAsia="Times New Roman" w:hAnsi="Times New Roman" w:cs="Times New Roman"/>
          <w:bCs/>
          <w:sz w:val="24"/>
          <w:szCs w:val="24"/>
          <w:lang w:val="ro-RO" w:eastAsia="en-GB"/>
        </w:rPr>
        <w:t xml:space="preserve">”; </w:t>
      </w:r>
    </w:p>
    <w:p w14:paraId="1B31462D" w14:textId="77777777" w:rsidR="005C5040" w:rsidRPr="00B43B31" w:rsidRDefault="00132A17"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 xml:space="preserve">la final </w:t>
      </w:r>
      <w:r w:rsidR="005C5040" w:rsidRPr="00B43B31">
        <w:rPr>
          <w:rFonts w:ascii="Times New Roman" w:eastAsia="Times New Roman" w:hAnsi="Times New Roman" w:cs="Times New Roman"/>
          <w:bCs/>
          <w:sz w:val="24"/>
          <w:szCs w:val="24"/>
          <w:lang w:val="ro-RO" w:eastAsia="en-GB"/>
        </w:rPr>
        <w:t>se completează cu un alineat cu următorul conținut:</w:t>
      </w:r>
    </w:p>
    <w:p w14:paraId="4C5DF999" w14:textId="77777777" w:rsidR="005C5040" w:rsidRPr="00B43B31" w:rsidRDefault="00141180" w:rsidP="003A597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B853C7" w:rsidRPr="00B43B31">
        <w:rPr>
          <w:rFonts w:ascii="Times New Roman" w:eastAsia="Times New Roman" w:hAnsi="Times New Roman" w:cs="Times New Roman"/>
          <w:sz w:val="24"/>
          <w:szCs w:val="24"/>
          <w:lang w:val="ro-RO"/>
        </w:rPr>
        <w:t>Sistemul I</w:t>
      </w:r>
      <w:r w:rsidR="00132A17" w:rsidRPr="00B43B31">
        <w:rPr>
          <w:rFonts w:ascii="Times New Roman" w:eastAsia="Times New Roman" w:hAnsi="Times New Roman" w:cs="Times New Roman"/>
          <w:sz w:val="24"/>
          <w:szCs w:val="24"/>
          <w:lang w:val="ro-RO"/>
        </w:rPr>
        <w:t>nformaţional de Gestionare a Finanțelor Publice  necesită a fi dezvoltat pentru ca să  ofere sprijin pentru auditori şi interfaţa cu software-ul utilizat de către  autoritățile/instituţiile  bugetare</w:t>
      </w:r>
      <w:r w:rsidR="005C5040" w:rsidRPr="00B43B31">
        <w:rPr>
          <w:rFonts w:ascii="Times New Roman" w:eastAsia="Times New Roman" w:hAnsi="Times New Roman" w:cs="Times New Roman"/>
          <w:bCs/>
          <w:sz w:val="24"/>
          <w:szCs w:val="24"/>
          <w:lang w:val="ro-RO" w:eastAsia="en-GB"/>
        </w:rPr>
        <w:t>”;</w:t>
      </w:r>
    </w:p>
    <w:p w14:paraId="4C3D46D6" w14:textId="77777777" w:rsidR="00B44F26" w:rsidRPr="00B43B31" w:rsidRDefault="004A34B0"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11</w:t>
      </w:r>
      <w:r w:rsidR="008239B3" w:rsidRPr="00B43B31">
        <w:rPr>
          <w:rFonts w:ascii="Times New Roman" w:eastAsia="Times New Roman" w:hAnsi="Times New Roman" w:cs="Times New Roman"/>
          <w:sz w:val="24"/>
          <w:szCs w:val="24"/>
          <w:lang w:val="ro-RO"/>
        </w:rPr>
        <w:t>2</w:t>
      </w:r>
      <w:r w:rsidR="00B44F26" w:rsidRPr="00B43B31">
        <w:rPr>
          <w:rFonts w:ascii="Times New Roman" w:eastAsia="Times New Roman" w:hAnsi="Times New Roman" w:cs="Times New Roman"/>
          <w:sz w:val="24"/>
          <w:szCs w:val="24"/>
          <w:lang w:val="ro-RO"/>
        </w:rPr>
        <w:t xml:space="preserve">) </w:t>
      </w:r>
      <w:r w:rsidR="00B44F26" w:rsidRPr="00B43B31">
        <w:rPr>
          <w:rFonts w:ascii="Times New Roman" w:eastAsia="Times New Roman" w:hAnsi="Times New Roman" w:cs="Times New Roman"/>
          <w:bCs/>
          <w:sz w:val="24"/>
          <w:szCs w:val="24"/>
          <w:lang w:val="ro-RO" w:eastAsia="en-GB"/>
        </w:rPr>
        <w:t>tabelul 5.7.2,</w:t>
      </w:r>
      <w:r w:rsidR="00B44F26" w:rsidRPr="00B43B31">
        <w:rPr>
          <w:rFonts w:ascii="Times New Roman" w:eastAsia="Times New Roman" w:hAnsi="Times New Roman" w:cs="Times New Roman"/>
          <w:sz w:val="24"/>
          <w:szCs w:val="24"/>
          <w:lang w:val="ro-RO"/>
        </w:rPr>
        <w:t xml:space="preserve"> subsecțiunea b</w:t>
      </w:r>
      <w:r w:rsidR="00B44F26" w:rsidRPr="00B43B31">
        <w:rPr>
          <w:rFonts w:ascii="Times New Roman" w:eastAsia="Times New Roman" w:hAnsi="Times New Roman" w:cs="Times New Roman"/>
          <w:bCs/>
          <w:sz w:val="24"/>
          <w:szCs w:val="24"/>
          <w:lang w:val="ro-RO" w:eastAsia="en-GB"/>
        </w:rPr>
        <w:t>)</w:t>
      </w:r>
      <w:r w:rsidR="00B44F26" w:rsidRPr="00B43B31">
        <w:rPr>
          <w:rFonts w:ascii="Times New Roman" w:eastAsia="Times New Roman" w:hAnsi="Times New Roman" w:cs="Times New Roman"/>
          <w:sz w:val="24"/>
          <w:szCs w:val="24"/>
          <w:lang w:val="ro-RO"/>
        </w:rPr>
        <w:t xml:space="preserve"> </w:t>
      </w:r>
      <w:r w:rsidR="00141180" w:rsidRPr="00B43B31">
        <w:rPr>
          <w:rFonts w:ascii="Times New Roman" w:eastAsia="Times New Roman" w:hAnsi="Times New Roman" w:cs="Times New Roman"/>
          <w:bCs/>
          <w:sz w:val="24"/>
          <w:szCs w:val="24"/>
          <w:lang w:val="ro-RO"/>
        </w:rPr>
        <w:t>„</w:t>
      </w:r>
      <w:r w:rsidR="00B44F26" w:rsidRPr="00B43B31">
        <w:rPr>
          <w:rFonts w:ascii="Times New Roman" w:eastAsia="Times New Roman" w:hAnsi="Times New Roman" w:cs="Times New Roman"/>
          <w:sz w:val="24"/>
          <w:szCs w:val="24"/>
          <w:lang w:val="ro-RO"/>
        </w:rPr>
        <w:t xml:space="preserve">Implementarea și dezvoltarea Sistemului Informațional de Gestionare a Finanțelor Publice”, coloana 3 </w:t>
      </w:r>
      <w:r w:rsidR="00141180" w:rsidRPr="00B43B31">
        <w:rPr>
          <w:rFonts w:ascii="Times New Roman" w:eastAsia="Times New Roman" w:hAnsi="Times New Roman" w:cs="Times New Roman"/>
          <w:bCs/>
          <w:sz w:val="24"/>
          <w:szCs w:val="24"/>
          <w:lang w:val="ro-RO" w:eastAsia="en-GB"/>
        </w:rPr>
        <w:t>„</w:t>
      </w:r>
      <w:r w:rsidR="00B44F26" w:rsidRPr="00B43B31">
        <w:rPr>
          <w:rFonts w:ascii="Times New Roman" w:eastAsia="Times New Roman" w:hAnsi="Times New Roman" w:cs="Times New Roman"/>
          <w:bCs/>
          <w:sz w:val="24"/>
          <w:szCs w:val="24"/>
          <w:lang w:val="ro-RO" w:eastAsia="en-GB"/>
        </w:rPr>
        <w:t>Ținte pe termen mediu”:</w:t>
      </w:r>
    </w:p>
    <w:p w14:paraId="65D35AEE" w14:textId="77777777" w:rsidR="00B44F26" w:rsidRPr="00B43B31" w:rsidRDefault="00B44F26"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alineatul 1 se exclude;</w:t>
      </w:r>
    </w:p>
    <w:p w14:paraId="78543878" w14:textId="77777777" w:rsidR="00B44F26" w:rsidRPr="00B43B31" w:rsidRDefault="00B44F26"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alineatul 2 va avea următorul conținut:</w:t>
      </w:r>
    </w:p>
    <w:p w14:paraId="520755E5" w14:textId="77777777" w:rsidR="00B44F26" w:rsidRPr="00B43B31" w:rsidRDefault="00141180" w:rsidP="003A5978">
      <w:pPr>
        <w:pStyle w:val="ListParagraph"/>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B44F26" w:rsidRPr="00B43B31">
        <w:rPr>
          <w:rFonts w:ascii="Times New Roman" w:hAnsi="Times New Roman" w:cs="Times New Roman"/>
          <w:sz w:val="24"/>
          <w:szCs w:val="24"/>
          <w:lang w:val="ro-RO"/>
        </w:rPr>
        <w:t>Dez</w:t>
      </w:r>
      <w:r w:rsidR="00B853C7" w:rsidRPr="00B43B31">
        <w:rPr>
          <w:rFonts w:ascii="Times New Roman" w:hAnsi="Times New Roman" w:cs="Times New Roman"/>
          <w:sz w:val="24"/>
          <w:szCs w:val="24"/>
          <w:lang w:val="ro-RO"/>
        </w:rPr>
        <w:t>voltarea continuă a Sistemului I</w:t>
      </w:r>
      <w:r w:rsidR="00B44F26" w:rsidRPr="00B43B31">
        <w:rPr>
          <w:rFonts w:ascii="Times New Roman" w:hAnsi="Times New Roman" w:cs="Times New Roman"/>
          <w:sz w:val="24"/>
          <w:szCs w:val="24"/>
          <w:lang w:val="ro-RO"/>
        </w:rPr>
        <w:t>nformaţional de  Gestionare a Finanțelor Publice  în cadrul Ministerului Finanţelor / și autorităților/instituțiilor bugetare</w:t>
      </w:r>
      <w:r w:rsidR="00B44F26" w:rsidRPr="00B43B31">
        <w:rPr>
          <w:rFonts w:ascii="Times New Roman" w:eastAsia="Times New Roman" w:hAnsi="Times New Roman" w:cs="Times New Roman"/>
          <w:bCs/>
          <w:sz w:val="24"/>
          <w:szCs w:val="24"/>
          <w:lang w:val="ro-RO" w:eastAsia="en-GB"/>
        </w:rPr>
        <w:t xml:space="preserve">”; </w:t>
      </w:r>
    </w:p>
    <w:p w14:paraId="7E77073B" w14:textId="77777777" w:rsidR="00B44F26" w:rsidRPr="00B43B31" w:rsidRDefault="00B44F26"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alineatul 3 va avea următorul conținut:</w:t>
      </w:r>
    </w:p>
    <w:p w14:paraId="375D68DB" w14:textId="77777777" w:rsidR="00B44F26" w:rsidRPr="00B43B31" w:rsidRDefault="00141180" w:rsidP="003A5978">
      <w:pPr>
        <w:pStyle w:val="ListParagraph"/>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B44F26" w:rsidRPr="00B43B31">
        <w:rPr>
          <w:rFonts w:ascii="Times New Roman" w:eastAsia="Times New Roman" w:hAnsi="Times New Roman" w:cs="Times New Roman"/>
          <w:sz w:val="24"/>
          <w:szCs w:val="24"/>
          <w:lang w:val="ro-RO"/>
        </w:rPr>
        <w:t>Consolidarea capacității Centrului de apel, care  asigură supo</w:t>
      </w:r>
      <w:r w:rsidR="00B43B31">
        <w:rPr>
          <w:rFonts w:ascii="Times New Roman" w:eastAsia="Times New Roman" w:hAnsi="Times New Roman" w:cs="Times New Roman"/>
          <w:sz w:val="24"/>
          <w:szCs w:val="24"/>
          <w:lang w:val="ro-RO"/>
        </w:rPr>
        <w:t>rtul utilizatorilor Sistemului I</w:t>
      </w:r>
      <w:r w:rsidR="00B44F26" w:rsidRPr="00B43B31">
        <w:rPr>
          <w:rFonts w:ascii="Times New Roman" w:eastAsia="Times New Roman" w:hAnsi="Times New Roman" w:cs="Times New Roman"/>
          <w:sz w:val="24"/>
          <w:szCs w:val="24"/>
          <w:lang w:val="ro-RO"/>
        </w:rPr>
        <w:t>nformaţional de  Gestionare a Finanțelor Publice</w:t>
      </w:r>
      <w:r w:rsidR="00B44F26" w:rsidRPr="00B43B31">
        <w:rPr>
          <w:rFonts w:ascii="Times New Roman" w:eastAsia="Times New Roman" w:hAnsi="Times New Roman" w:cs="Times New Roman"/>
          <w:bCs/>
          <w:sz w:val="24"/>
          <w:szCs w:val="24"/>
          <w:lang w:val="ro-RO" w:eastAsia="en-GB"/>
        </w:rPr>
        <w:t xml:space="preserve">”; </w:t>
      </w:r>
    </w:p>
    <w:p w14:paraId="158C6E4E" w14:textId="77777777" w:rsidR="00B44F26" w:rsidRPr="00B43B31" w:rsidRDefault="00B44F26"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alineatul 4 va avea următorul conținut:</w:t>
      </w:r>
    </w:p>
    <w:p w14:paraId="47706A85" w14:textId="77777777" w:rsidR="00B44F26" w:rsidRPr="00B43B31" w:rsidRDefault="00141180" w:rsidP="003A5978">
      <w:pPr>
        <w:pStyle w:val="ListParagraph"/>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w:t>
      </w:r>
      <w:r w:rsidR="004A5CC5" w:rsidRPr="00B43B31">
        <w:rPr>
          <w:rFonts w:ascii="Times New Roman" w:eastAsia="Times New Roman" w:hAnsi="Times New Roman" w:cs="Times New Roman"/>
          <w:sz w:val="24"/>
          <w:szCs w:val="24"/>
          <w:lang w:val="ro-RO"/>
        </w:rPr>
        <w:t xml:space="preserve">Determinarea necesităţilor de formare şi efectuare a instruirii personalului Ministerului Finanţelor,   autorităților/instituțiilor bugetare și instituțiilor publice care se deservesc prin Contul Unic Trezorerial în domeniul utilizării Sistemului </w:t>
      </w:r>
      <w:r w:rsidR="00B853C7" w:rsidRPr="00B43B31">
        <w:rPr>
          <w:rFonts w:ascii="Times New Roman" w:eastAsia="Times New Roman" w:hAnsi="Times New Roman" w:cs="Times New Roman"/>
          <w:sz w:val="24"/>
          <w:szCs w:val="24"/>
          <w:lang w:val="ro-RO"/>
        </w:rPr>
        <w:t>I</w:t>
      </w:r>
      <w:r w:rsidR="004A5CC5" w:rsidRPr="00B43B31">
        <w:rPr>
          <w:rFonts w:ascii="Times New Roman" w:eastAsia="Times New Roman" w:hAnsi="Times New Roman" w:cs="Times New Roman"/>
          <w:sz w:val="24"/>
          <w:szCs w:val="24"/>
          <w:lang w:val="ro-RO"/>
        </w:rPr>
        <w:t>nformaţional de  Gestionare a Finanțelor Publice</w:t>
      </w:r>
      <w:r w:rsidR="00B44F26" w:rsidRPr="00B43B31">
        <w:rPr>
          <w:rFonts w:ascii="Times New Roman" w:eastAsia="Times New Roman" w:hAnsi="Times New Roman" w:cs="Times New Roman"/>
          <w:bCs/>
          <w:sz w:val="24"/>
          <w:szCs w:val="24"/>
          <w:lang w:val="ro-RO" w:eastAsia="en-GB"/>
        </w:rPr>
        <w:t xml:space="preserve">”; </w:t>
      </w:r>
    </w:p>
    <w:p w14:paraId="3EB35565" w14:textId="77777777" w:rsidR="004A5CC5" w:rsidRPr="00B43B31" w:rsidRDefault="009E0617"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sz w:val="24"/>
          <w:szCs w:val="24"/>
          <w:lang w:val="ro-RO"/>
        </w:rPr>
        <w:t>11</w:t>
      </w:r>
      <w:r w:rsidR="008239B3" w:rsidRPr="00B43B31">
        <w:rPr>
          <w:rFonts w:ascii="Times New Roman" w:eastAsia="Times New Roman" w:hAnsi="Times New Roman" w:cs="Times New Roman"/>
          <w:sz w:val="24"/>
          <w:szCs w:val="24"/>
          <w:lang w:val="ro-RO"/>
        </w:rPr>
        <w:t>3</w:t>
      </w:r>
      <w:r w:rsidR="004A5CC5" w:rsidRPr="00B43B31">
        <w:rPr>
          <w:rFonts w:ascii="Times New Roman" w:eastAsia="Times New Roman" w:hAnsi="Times New Roman" w:cs="Times New Roman"/>
          <w:sz w:val="24"/>
          <w:szCs w:val="24"/>
          <w:lang w:val="ro-RO"/>
        </w:rPr>
        <w:t xml:space="preserve">) </w:t>
      </w:r>
      <w:r w:rsidR="004A5CC5" w:rsidRPr="00B43B31">
        <w:rPr>
          <w:rFonts w:ascii="Times New Roman" w:eastAsia="Times New Roman" w:hAnsi="Times New Roman" w:cs="Times New Roman"/>
          <w:bCs/>
          <w:sz w:val="24"/>
          <w:szCs w:val="24"/>
          <w:lang w:val="ro-RO" w:eastAsia="en-GB"/>
        </w:rPr>
        <w:t>tabelul 5.7.2,</w:t>
      </w:r>
      <w:r w:rsidR="004A5CC5" w:rsidRPr="00B43B31">
        <w:rPr>
          <w:rFonts w:ascii="Times New Roman" w:eastAsia="Times New Roman" w:hAnsi="Times New Roman" w:cs="Times New Roman"/>
          <w:sz w:val="24"/>
          <w:szCs w:val="24"/>
          <w:lang w:val="ro-RO"/>
        </w:rPr>
        <w:t xml:space="preserve"> subsecțiunea b</w:t>
      </w:r>
      <w:r w:rsidR="004A5CC5" w:rsidRPr="00B43B31">
        <w:rPr>
          <w:rFonts w:ascii="Times New Roman" w:eastAsia="Times New Roman" w:hAnsi="Times New Roman" w:cs="Times New Roman"/>
          <w:bCs/>
          <w:sz w:val="24"/>
          <w:szCs w:val="24"/>
          <w:lang w:val="ro-RO" w:eastAsia="en-GB"/>
        </w:rPr>
        <w:t>)</w:t>
      </w:r>
      <w:r w:rsidR="004A5CC5" w:rsidRPr="00B43B31">
        <w:rPr>
          <w:rFonts w:ascii="Times New Roman" w:eastAsia="Times New Roman" w:hAnsi="Times New Roman" w:cs="Times New Roman"/>
          <w:sz w:val="24"/>
          <w:szCs w:val="24"/>
          <w:lang w:val="ro-RO"/>
        </w:rPr>
        <w:t xml:space="preserve"> </w:t>
      </w:r>
      <w:r w:rsidR="00141180" w:rsidRPr="00B43B31">
        <w:rPr>
          <w:rFonts w:ascii="Times New Roman" w:eastAsia="Times New Roman" w:hAnsi="Times New Roman" w:cs="Times New Roman"/>
          <w:bCs/>
          <w:sz w:val="24"/>
          <w:szCs w:val="24"/>
          <w:lang w:val="ro-RO"/>
        </w:rPr>
        <w:t>„</w:t>
      </w:r>
      <w:r w:rsidR="004A5CC5" w:rsidRPr="00B43B31">
        <w:rPr>
          <w:rFonts w:ascii="Times New Roman" w:eastAsia="Times New Roman" w:hAnsi="Times New Roman" w:cs="Times New Roman"/>
          <w:sz w:val="24"/>
          <w:szCs w:val="24"/>
          <w:lang w:val="ro-RO"/>
        </w:rPr>
        <w:t xml:space="preserve">Implementarea și dezvoltarea Sistemului Informațional de Gestionare a Finanțelor Publice”, coloana 4 </w:t>
      </w:r>
      <w:r w:rsidR="00141180" w:rsidRPr="00B43B31">
        <w:rPr>
          <w:rFonts w:ascii="Times New Roman" w:eastAsia="Times New Roman" w:hAnsi="Times New Roman" w:cs="Times New Roman"/>
          <w:bCs/>
          <w:sz w:val="24"/>
          <w:szCs w:val="24"/>
          <w:lang w:val="ro-RO" w:eastAsia="en-GB"/>
        </w:rPr>
        <w:t>„</w:t>
      </w:r>
      <w:r w:rsidR="004A5CC5" w:rsidRPr="00B43B31">
        <w:rPr>
          <w:rFonts w:ascii="Times New Roman" w:eastAsia="Times New Roman" w:hAnsi="Times New Roman" w:cs="Times New Roman"/>
          <w:bCs/>
          <w:sz w:val="24"/>
          <w:szCs w:val="24"/>
          <w:lang w:val="ro-RO" w:eastAsia="en-GB"/>
        </w:rPr>
        <w:t>Obiective pe termen lung”:</w:t>
      </w:r>
    </w:p>
    <w:p w14:paraId="00DFDECF" w14:textId="77777777" w:rsidR="004A5CC5" w:rsidRPr="00B43B31" w:rsidRDefault="004A5CC5"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alineatul 1 va avea următorul conținut:</w:t>
      </w:r>
    </w:p>
    <w:p w14:paraId="277359E2" w14:textId="77777777" w:rsidR="004A5CC5" w:rsidRPr="00B43B31" w:rsidRDefault="00417830" w:rsidP="003A597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lastRenderedPageBreak/>
        <w:t>„</w:t>
      </w:r>
      <w:r w:rsidR="004A5CC5" w:rsidRPr="00B43B31">
        <w:rPr>
          <w:rFonts w:ascii="Times New Roman" w:eastAsia="Times New Roman" w:hAnsi="Times New Roman" w:cs="Times New Roman"/>
          <w:sz w:val="24"/>
          <w:szCs w:val="24"/>
          <w:lang w:val="ro-RO"/>
        </w:rPr>
        <w:t xml:space="preserve">Perfecționarea și dezvoltarea continuă a Sistemului </w:t>
      </w:r>
      <w:r w:rsidR="00B853C7" w:rsidRPr="00B43B31">
        <w:rPr>
          <w:rFonts w:ascii="Times New Roman" w:eastAsia="Times New Roman" w:hAnsi="Times New Roman" w:cs="Times New Roman"/>
          <w:sz w:val="24"/>
          <w:szCs w:val="24"/>
          <w:lang w:val="ro-RO"/>
        </w:rPr>
        <w:t>I</w:t>
      </w:r>
      <w:r w:rsidR="004A5CC5" w:rsidRPr="00B43B31">
        <w:rPr>
          <w:rFonts w:ascii="Times New Roman" w:eastAsia="Times New Roman" w:hAnsi="Times New Roman" w:cs="Times New Roman"/>
          <w:sz w:val="24"/>
          <w:szCs w:val="24"/>
          <w:lang w:val="ro-RO"/>
        </w:rPr>
        <w:t>nformaţional de  Gestionare a Finanțelor Publice</w:t>
      </w:r>
      <w:r w:rsidR="004A5CC5" w:rsidRPr="00B43B31">
        <w:rPr>
          <w:rFonts w:ascii="Times New Roman" w:eastAsia="Times New Roman" w:hAnsi="Times New Roman" w:cs="Times New Roman"/>
          <w:bCs/>
          <w:sz w:val="24"/>
          <w:szCs w:val="24"/>
          <w:lang w:val="ro-RO" w:eastAsia="en-GB"/>
        </w:rPr>
        <w:t>”;</w:t>
      </w:r>
    </w:p>
    <w:p w14:paraId="0F4BECCD" w14:textId="77777777" w:rsidR="004A5CC5" w:rsidRPr="00B43B31" w:rsidRDefault="004A5CC5"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sidRPr="00B43B31">
        <w:rPr>
          <w:rFonts w:ascii="Times New Roman" w:eastAsia="Times New Roman" w:hAnsi="Times New Roman" w:cs="Times New Roman"/>
          <w:bCs/>
          <w:sz w:val="24"/>
          <w:szCs w:val="24"/>
          <w:lang w:val="ro-RO" w:eastAsia="en-GB"/>
        </w:rPr>
        <w:t>la final se completează cu două alineate cu următorul conținut:</w:t>
      </w:r>
    </w:p>
    <w:p w14:paraId="6EC82E34" w14:textId="77777777" w:rsidR="004A5CC5" w:rsidRPr="004A5CC5" w:rsidRDefault="00141180" w:rsidP="003A597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141180">
        <w:rPr>
          <w:rFonts w:ascii="Times New Roman" w:eastAsia="Times New Roman" w:hAnsi="Times New Roman" w:cs="Times New Roman"/>
          <w:bCs/>
          <w:sz w:val="24"/>
          <w:szCs w:val="24"/>
          <w:lang w:val="ro-RO" w:eastAsia="en-GB"/>
        </w:rPr>
        <w:t>„</w:t>
      </w:r>
      <w:r w:rsidR="004A5CC5" w:rsidRPr="004A5CC5">
        <w:rPr>
          <w:rFonts w:ascii="Times New Roman" w:eastAsia="Times New Roman" w:hAnsi="Times New Roman" w:cs="Times New Roman"/>
          <w:sz w:val="24"/>
          <w:szCs w:val="24"/>
          <w:lang w:val="ro-RO"/>
        </w:rPr>
        <w:t>Asimilarea serviciilor electronice și platformelor digitale ale Guvernului (M-Connect, M-Pay, M-Cloud)</w:t>
      </w:r>
      <w:r w:rsidR="004A5CC5" w:rsidRPr="004A5CC5">
        <w:rPr>
          <w:rFonts w:ascii="Times New Roman" w:eastAsia="Times New Roman" w:hAnsi="Times New Roman" w:cs="Times New Roman"/>
          <w:bCs/>
          <w:sz w:val="24"/>
          <w:szCs w:val="24"/>
          <w:lang w:val="ro-RO" w:eastAsia="en-GB"/>
        </w:rPr>
        <w:t xml:space="preserve">”; </w:t>
      </w:r>
    </w:p>
    <w:p w14:paraId="10A16C27" w14:textId="77777777" w:rsidR="004A5CC5" w:rsidRPr="004A5CC5" w:rsidRDefault="00141180" w:rsidP="003A5978">
      <w:pPr>
        <w:pStyle w:val="ListParagraph"/>
        <w:tabs>
          <w:tab w:val="left" w:pos="284"/>
          <w:tab w:val="left" w:pos="851"/>
        </w:tabs>
        <w:ind w:left="0"/>
        <w:jc w:val="both"/>
        <w:rPr>
          <w:rFonts w:ascii="Times New Roman" w:eastAsia="Times New Roman" w:hAnsi="Times New Roman" w:cs="Times New Roman"/>
          <w:bCs/>
          <w:sz w:val="24"/>
          <w:szCs w:val="24"/>
          <w:lang w:val="ro-RO" w:eastAsia="en-GB"/>
        </w:rPr>
      </w:pPr>
      <w:r w:rsidRPr="00141180">
        <w:rPr>
          <w:rFonts w:ascii="Times New Roman" w:eastAsia="Times New Roman" w:hAnsi="Times New Roman" w:cs="Times New Roman"/>
          <w:bCs/>
          <w:sz w:val="24"/>
          <w:szCs w:val="24"/>
          <w:lang w:val="ro-RO" w:eastAsia="en-GB"/>
        </w:rPr>
        <w:t>„</w:t>
      </w:r>
      <w:r w:rsidR="004A5CC5" w:rsidRPr="004A5CC5">
        <w:rPr>
          <w:rFonts w:ascii="Times New Roman" w:eastAsia="Times New Roman" w:hAnsi="Times New Roman" w:cs="Times New Roman"/>
          <w:sz w:val="24"/>
          <w:szCs w:val="24"/>
          <w:lang w:val="ro-RO"/>
        </w:rPr>
        <w:t>Implementarea serviciilor informaționale de ținere a evidenței contabile pe platforma comună a Guvernului</w:t>
      </w:r>
      <w:r w:rsidR="004A5CC5" w:rsidRPr="004A5CC5">
        <w:rPr>
          <w:rFonts w:ascii="Times New Roman" w:eastAsia="Times New Roman" w:hAnsi="Times New Roman" w:cs="Times New Roman"/>
          <w:bCs/>
          <w:sz w:val="24"/>
          <w:szCs w:val="24"/>
          <w:lang w:val="ro-RO" w:eastAsia="en-GB"/>
        </w:rPr>
        <w:t xml:space="preserve">”; </w:t>
      </w:r>
    </w:p>
    <w:p w14:paraId="1BBEDB94" w14:textId="77777777" w:rsidR="00616337" w:rsidRPr="008838DA" w:rsidRDefault="004A34B0"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sz w:val="24"/>
          <w:szCs w:val="24"/>
          <w:lang w:val="ro-RO"/>
        </w:rPr>
        <w:t>1</w:t>
      </w:r>
      <w:r w:rsidR="008239B3">
        <w:rPr>
          <w:rFonts w:ascii="Times New Roman" w:eastAsia="Times New Roman" w:hAnsi="Times New Roman" w:cs="Times New Roman"/>
          <w:sz w:val="24"/>
          <w:szCs w:val="24"/>
          <w:lang w:val="ro-RO"/>
        </w:rPr>
        <w:t>14</w:t>
      </w:r>
      <w:r w:rsidR="00616337">
        <w:rPr>
          <w:rFonts w:ascii="Times New Roman" w:eastAsia="Times New Roman" w:hAnsi="Times New Roman" w:cs="Times New Roman"/>
          <w:sz w:val="24"/>
          <w:szCs w:val="24"/>
          <w:lang w:val="ro-RO"/>
        </w:rPr>
        <w:t xml:space="preserve">) </w:t>
      </w:r>
      <w:r w:rsidR="00616337">
        <w:rPr>
          <w:rFonts w:ascii="Times New Roman" w:eastAsia="Times New Roman" w:hAnsi="Times New Roman" w:cs="Times New Roman"/>
          <w:bCs/>
          <w:sz w:val="24"/>
          <w:szCs w:val="24"/>
          <w:lang w:val="ro-RO" w:eastAsia="en-GB"/>
        </w:rPr>
        <w:t>t</w:t>
      </w:r>
      <w:r w:rsidR="00616337" w:rsidRPr="00035A16">
        <w:rPr>
          <w:rFonts w:ascii="Times New Roman" w:eastAsia="Times New Roman" w:hAnsi="Times New Roman" w:cs="Times New Roman"/>
          <w:bCs/>
          <w:sz w:val="24"/>
          <w:szCs w:val="24"/>
          <w:lang w:val="ro-RO" w:eastAsia="en-GB"/>
        </w:rPr>
        <w:t>abelul 5.</w:t>
      </w:r>
      <w:r w:rsidR="00616337">
        <w:rPr>
          <w:rFonts w:ascii="Times New Roman" w:eastAsia="Times New Roman" w:hAnsi="Times New Roman" w:cs="Times New Roman"/>
          <w:bCs/>
          <w:sz w:val="24"/>
          <w:szCs w:val="24"/>
          <w:lang w:val="ro-RO" w:eastAsia="en-GB"/>
        </w:rPr>
        <w:t>7</w:t>
      </w:r>
      <w:r w:rsidR="00616337" w:rsidRPr="00035A16">
        <w:rPr>
          <w:rFonts w:ascii="Times New Roman" w:eastAsia="Times New Roman" w:hAnsi="Times New Roman" w:cs="Times New Roman"/>
          <w:bCs/>
          <w:sz w:val="24"/>
          <w:szCs w:val="24"/>
          <w:lang w:val="ro-RO" w:eastAsia="en-GB"/>
        </w:rPr>
        <w:t>.2,</w:t>
      </w:r>
      <w:r w:rsidR="00616337" w:rsidRPr="0026495D">
        <w:rPr>
          <w:rFonts w:ascii="Times New Roman" w:eastAsia="Times New Roman" w:hAnsi="Times New Roman" w:cs="Times New Roman"/>
          <w:sz w:val="24"/>
          <w:szCs w:val="24"/>
          <w:lang w:val="ro-RO"/>
        </w:rPr>
        <w:t xml:space="preserve"> </w:t>
      </w:r>
      <w:r w:rsidR="00616337">
        <w:rPr>
          <w:rFonts w:ascii="Times New Roman" w:eastAsia="Times New Roman" w:hAnsi="Times New Roman" w:cs="Times New Roman"/>
          <w:sz w:val="24"/>
          <w:szCs w:val="24"/>
          <w:lang w:val="ro-RO"/>
        </w:rPr>
        <w:t>subs</w:t>
      </w:r>
      <w:r w:rsidR="00616337" w:rsidRPr="00297CAF">
        <w:rPr>
          <w:rFonts w:ascii="Times New Roman" w:eastAsia="Times New Roman" w:hAnsi="Times New Roman" w:cs="Times New Roman"/>
          <w:sz w:val="24"/>
          <w:szCs w:val="24"/>
          <w:lang w:val="ro-RO"/>
        </w:rPr>
        <w:t>ecțiunea</w:t>
      </w:r>
      <w:r w:rsidR="00616337">
        <w:rPr>
          <w:rFonts w:ascii="Times New Roman" w:eastAsia="Times New Roman" w:hAnsi="Times New Roman" w:cs="Times New Roman"/>
          <w:sz w:val="24"/>
          <w:szCs w:val="24"/>
          <w:lang w:val="ro-RO"/>
        </w:rPr>
        <w:t xml:space="preserve"> </w:t>
      </w:r>
      <w:r w:rsidR="00141180" w:rsidRPr="00141180">
        <w:rPr>
          <w:rFonts w:ascii="Times New Roman" w:eastAsia="Times New Roman" w:hAnsi="Times New Roman" w:cs="Times New Roman"/>
          <w:bCs/>
          <w:sz w:val="24"/>
          <w:szCs w:val="24"/>
          <w:lang w:val="ro-RO" w:eastAsia="en-GB"/>
        </w:rPr>
        <w:t>„</w:t>
      </w:r>
      <w:r w:rsidR="00616337" w:rsidRPr="00B43B31">
        <w:rPr>
          <w:rFonts w:ascii="Times New Roman" w:eastAsia="Times New Roman" w:hAnsi="Times New Roman" w:cs="Times New Roman"/>
          <w:bCs/>
          <w:sz w:val="24"/>
          <w:szCs w:val="24"/>
          <w:lang w:val="ro-RO" w:eastAsia="en-GB"/>
        </w:rPr>
        <w:t>Instituțiile responsabile de componenta 7”,</w:t>
      </w:r>
      <w:r w:rsidR="00616337">
        <w:rPr>
          <w:rFonts w:ascii="Times New Roman" w:eastAsia="Times New Roman" w:hAnsi="Times New Roman" w:cs="Times New Roman"/>
          <w:bCs/>
          <w:sz w:val="24"/>
          <w:szCs w:val="24"/>
          <w:lang w:val="ro-RO" w:eastAsia="en-GB"/>
        </w:rPr>
        <w:t xml:space="preserve"> după sintagma </w:t>
      </w:r>
      <w:r w:rsidR="00141180" w:rsidRPr="00141180">
        <w:rPr>
          <w:rFonts w:ascii="Times New Roman" w:eastAsia="Times New Roman" w:hAnsi="Times New Roman" w:cs="Times New Roman"/>
          <w:bCs/>
          <w:sz w:val="24"/>
          <w:szCs w:val="24"/>
          <w:lang w:val="ro-RO" w:eastAsia="en-GB"/>
        </w:rPr>
        <w:t>„</w:t>
      </w:r>
      <w:r w:rsidR="00616337">
        <w:rPr>
          <w:rFonts w:ascii="Times New Roman" w:eastAsia="Times New Roman" w:hAnsi="Times New Roman" w:cs="Times New Roman"/>
          <w:bCs/>
          <w:sz w:val="24"/>
          <w:szCs w:val="24"/>
          <w:lang w:val="ro-RO" w:eastAsia="en-GB"/>
        </w:rPr>
        <w:t>Ministerul Finanțelor</w:t>
      </w:r>
      <w:r w:rsidR="00616337" w:rsidRPr="008838DA">
        <w:rPr>
          <w:rFonts w:ascii="Times New Roman" w:eastAsia="Times New Roman" w:hAnsi="Times New Roman" w:cs="Times New Roman"/>
          <w:bCs/>
          <w:sz w:val="24"/>
          <w:szCs w:val="24"/>
          <w:lang w:val="ro-RO" w:eastAsia="en-GB"/>
        </w:rPr>
        <w:t>”</w:t>
      </w:r>
      <w:r w:rsidR="00616337">
        <w:rPr>
          <w:rFonts w:ascii="Times New Roman" w:eastAsia="Times New Roman" w:hAnsi="Times New Roman" w:cs="Times New Roman"/>
          <w:bCs/>
          <w:sz w:val="24"/>
          <w:szCs w:val="24"/>
          <w:lang w:val="ro-RO" w:eastAsia="en-GB"/>
        </w:rPr>
        <w:t xml:space="preserve"> se completează cu sintagma </w:t>
      </w:r>
      <w:r w:rsidR="00141180" w:rsidRPr="00141180">
        <w:rPr>
          <w:rFonts w:ascii="Times New Roman" w:eastAsia="Times New Roman" w:hAnsi="Times New Roman" w:cs="Times New Roman"/>
          <w:bCs/>
          <w:sz w:val="24"/>
          <w:szCs w:val="24"/>
          <w:lang w:val="ro-RO" w:eastAsia="en-GB"/>
        </w:rPr>
        <w:t>„</w:t>
      </w:r>
      <w:r w:rsidR="00616337" w:rsidRPr="008838DA">
        <w:rPr>
          <w:rFonts w:ascii="Times New Roman" w:eastAsia="Times New Roman" w:hAnsi="Times New Roman" w:cs="Times New Roman"/>
          <w:bCs/>
          <w:sz w:val="24"/>
          <w:szCs w:val="24"/>
          <w:lang w:val="ro-RO" w:eastAsia="en-GB"/>
        </w:rPr>
        <w:t>S</w:t>
      </w:r>
      <w:r w:rsidR="00616337">
        <w:rPr>
          <w:rFonts w:ascii="Times New Roman" w:eastAsia="Times New Roman" w:hAnsi="Times New Roman" w:cs="Times New Roman"/>
          <w:bCs/>
          <w:sz w:val="24"/>
          <w:szCs w:val="24"/>
          <w:lang w:val="ro-RO" w:eastAsia="en-GB"/>
        </w:rPr>
        <w:t>erviciul e-</w:t>
      </w:r>
      <w:commentRangeStart w:id="1"/>
      <w:r w:rsidR="00616337">
        <w:rPr>
          <w:rFonts w:ascii="Times New Roman" w:eastAsia="Times New Roman" w:hAnsi="Times New Roman" w:cs="Times New Roman"/>
          <w:bCs/>
          <w:sz w:val="24"/>
          <w:szCs w:val="24"/>
          <w:lang w:val="ro-RO" w:eastAsia="en-GB"/>
        </w:rPr>
        <w:t>Transformare</w:t>
      </w:r>
      <w:commentRangeEnd w:id="1"/>
      <w:r w:rsidR="00C55FCF">
        <w:rPr>
          <w:rStyle w:val="CommentReference"/>
        </w:rPr>
        <w:commentReference w:id="1"/>
      </w:r>
      <w:r w:rsidR="00616337" w:rsidRPr="008838DA">
        <w:rPr>
          <w:rFonts w:ascii="Times New Roman" w:eastAsia="Times New Roman" w:hAnsi="Times New Roman" w:cs="Times New Roman"/>
          <w:bCs/>
          <w:sz w:val="24"/>
          <w:szCs w:val="24"/>
          <w:lang w:val="ro-RO" w:eastAsia="en-GB"/>
        </w:rPr>
        <w:t>”.</w:t>
      </w:r>
    </w:p>
    <w:p w14:paraId="03FA7437" w14:textId="77777777" w:rsidR="004A5CC5" w:rsidRDefault="005F61D0" w:rsidP="003A5978">
      <w:pPr>
        <w:pStyle w:val="ListParagraph"/>
        <w:spacing w:after="0" w:line="240" w:lineRule="auto"/>
        <w:ind w:left="0" w:firstLine="360"/>
        <w:jc w:val="both"/>
        <w:rPr>
          <w:rFonts w:ascii="Times New Roman" w:eastAsia="Times New Roman" w:hAnsi="Times New Roman" w:cs="Times New Roman"/>
          <w:sz w:val="24"/>
          <w:szCs w:val="24"/>
          <w:lang w:val="ro-RO"/>
        </w:rPr>
      </w:pPr>
      <w:r>
        <w:rPr>
          <w:rFonts w:ascii="Times New Roman" w:eastAsia="Times New Roman" w:hAnsi="Times New Roman" w:cs="Times New Roman"/>
          <w:bCs/>
          <w:sz w:val="24"/>
          <w:szCs w:val="24"/>
          <w:lang w:val="ro-RO" w:eastAsia="en-GB"/>
        </w:rPr>
        <w:t>1</w:t>
      </w:r>
      <w:r w:rsidR="008239B3">
        <w:rPr>
          <w:rFonts w:ascii="Times New Roman" w:eastAsia="Times New Roman" w:hAnsi="Times New Roman" w:cs="Times New Roman"/>
          <w:bCs/>
          <w:sz w:val="24"/>
          <w:szCs w:val="24"/>
          <w:lang w:val="ro-RO" w:eastAsia="en-GB"/>
        </w:rPr>
        <w:t>15</w:t>
      </w:r>
      <w:r w:rsidR="00B8027B">
        <w:rPr>
          <w:rFonts w:ascii="Times New Roman" w:eastAsia="Times New Roman" w:hAnsi="Times New Roman" w:cs="Times New Roman"/>
          <w:sz w:val="24"/>
          <w:szCs w:val="24"/>
          <w:lang w:val="ro-RO"/>
        </w:rPr>
        <w:t xml:space="preserve">) Anexa nr.1 la Strategie, </w:t>
      </w:r>
      <w:r w:rsidR="00141180" w:rsidRPr="00141180">
        <w:rPr>
          <w:rFonts w:ascii="Times New Roman" w:eastAsia="Times New Roman" w:hAnsi="Times New Roman" w:cs="Times New Roman"/>
          <w:bCs/>
          <w:sz w:val="24"/>
          <w:szCs w:val="24"/>
          <w:lang w:val="ro-RO" w:eastAsia="en-GB"/>
        </w:rPr>
        <w:t>„</w:t>
      </w:r>
      <w:r w:rsidR="00B8027B">
        <w:rPr>
          <w:rFonts w:ascii="Times New Roman" w:eastAsia="Times New Roman" w:hAnsi="Times New Roman" w:cs="Times New Roman"/>
          <w:sz w:val="24"/>
          <w:szCs w:val="24"/>
          <w:lang w:val="ro-RO"/>
        </w:rPr>
        <w:t>Tabelul rezumat al evaluării cheltuielilor publice și responsabilității financiare</w:t>
      </w:r>
      <w:r w:rsidR="00B8027B" w:rsidRPr="004A5CC5">
        <w:rPr>
          <w:rFonts w:ascii="Times New Roman" w:eastAsia="Times New Roman" w:hAnsi="Times New Roman" w:cs="Times New Roman"/>
          <w:bCs/>
          <w:sz w:val="24"/>
          <w:szCs w:val="24"/>
          <w:lang w:val="ro-RO" w:eastAsia="en-GB"/>
        </w:rPr>
        <w:t>”</w:t>
      </w:r>
      <w:r w:rsidR="00B8027B">
        <w:rPr>
          <w:rFonts w:ascii="Times New Roman" w:eastAsia="Times New Roman" w:hAnsi="Times New Roman" w:cs="Times New Roman"/>
          <w:sz w:val="24"/>
          <w:szCs w:val="24"/>
          <w:lang w:val="ro-RO"/>
        </w:rPr>
        <w:t xml:space="preserve"> va avea următorul conținut:</w:t>
      </w:r>
    </w:p>
    <w:p w14:paraId="3A492557" w14:textId="77777777" w:rsidR="00D0740E" w:rsidRPr="00D0740E" w:rsidRDefault="00D0740E" w:rsidP="00D0740E">
      <w:pPr>
        <w:spacing w:after="0" w:line="240" w:lineRule="auto"/>
        <w:jc w:val="center"/>
        <w:rPr>
          <w:rFonts w:ascii="Times New Roman" w:hAnsi="Times New Roman" w:cs="Times New Roman"/>
          <w:b/>
          <w:sz w:val="24"/>
          <w:szCs w:val="24"/>
          <w:lang w:val="ro-RO"/>
        </w:rPr>
      </w:pPr>
    </w:p>
    <w:tbl>
      <w:tblPr>
        <w:tblW w:w="9985" w:type="dxa"/>
        <w:tblInd w:w="10" w:type="dxa"/>
        <w:tblLayout w:type="fixed"/>
        <w:tblCellMar>
          <w:left w:w="0" w:type="dxa"/>
          <w:right w:w="0" w:type="dxa"/>
        </w:tblCellMar>
        <w:tblLook w:val="0000" w:firstRow="0" w:lastRow="0" w:firstColumn="0" w:lastColumn="0" w:noHBand="0" w:noVBand="0"/>
      </w:tblPr>
      <w:tblGrid>
        <w:gridCol w:w="800"/>
        <w:gridCol w:w="7030"/>
        <w:gridCol w:w="1080"/>
        <w:gridCol w:w="1075"/>
      </w:tblGrid>
      <w:tr w:rsidR="00D0740E" w:rsidRPr="00D0740E" w14:paraId="3E528877" w14:textId="77777777" w:rsidTr="00714135">
        <w:trPr>
          <w:trHeight w:val="266"/>
          <w:tblHeader/>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232A5FC3" w14:textId="77777777" w:rsidR="00D0740E" w:rsidRPr="00D0740E" w:rsidRDefault="00D0740E" w:rsidP="00D0740E">
            <w:pPr>
              <w:spacing w:after="0" w:line="240" w:lineRule="auto"/>
              <w:jc w:val="center"/>
              <w:rPr>
                <w:rFonts w:ascii="Times New Roman" w:hAnsi="Times New Roman" w:cs="Times New Roman"/>
                <w:b/>
                <w:sz w:val="24"/>
                <w:szCs w:val="24"/>
                <w:lang w:val="ro-RO"/>
              </w:rPr>
            </w:pPr>
            <w:bookmarkStart w:id="2" w:name="page69"/>
            <w:bookmarkEnd w:id="2"/>
            <w:r w:rsidRPr="00D0740E">
              <w:rPr>
                <w:rFonts w:ascii="Times New Roman" w:hAnsi="Times New Roman" w:cs="Times New Roman"/>
                <w:b/>
                <w:sz w:val="24"/>
                <w:szCs w:val="24"/>
                <w:lang w:val="ro-RO"/>
              </w:rPr>
              <w:t>Codul</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2BA8778F" w14:textId="77777777" w:rsidR="00D0740E" w:rsidRPr="00D0740E" w:rsidRDefault="00D0740E" w:rsidP="00D0740E">
            <w:pPr>
              <w:spacing w:after="0" w:line="240" w:lineRule="auto"/>
              <w:ind w:left="3400"/>
              <w:rPr>
                <w:rFonts w:ascii="Times New Roman" w:hAnsi="Times New Roman" w:cs="Times New Roman"/>
                <w:b/>
                <w:sz w:val="24"/>
                <w:szCs w:val="24"/>
                <w:lang w:val="ro-RO"/>
              </w:rPr>
            </w:pPr>
            <w:r w:rsidRPr="00D0740E">
              <w:rPr>
                <w:rFonts w:ascii="Times New Roman" w:hAnsi="Times New Roman" w:cs="Times New Roman"/>
                <w:b/>
                <w:sz w:val="24"/>
                <w:szCs w:val="24"/>
                <w:lang w:val="ro-RO"/>
              </w:rPr>
              <w:t>Indicatorul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8FF79DE" w14:textId="77777777" w:rsidR="00D0740E" w:rsidRPr="00D0740E" w:rsidRDefault="00D0740E" w:rsidP="00D0740E">
            <w:pPr>
              <w:spacing w:after="0" w:line="240" w:lineRule="auto"/>
              <w:ind w:left="80"/>
              <w:jc w:val="center"/>
              <w:rPr>
                <w:rFonts w:ascii="Times New Roman" w:hAnsi="Times New Roman" w:cs="Times New Roman"/>
                <w:b/>
                <w:sz w:val="24"/>
                <w:szCs w:val="24"/>
                <w:lang w:val="ro-RO"/>
              </w:rPr>
            </w:pPr>
            <w:r w:rsidRPr="00D0740E">
              <w:rPr>
                <w:rFonts w:ascii="Times New Roman" w:hAnsi="Times New Roman" w:cs="Times New Roman"/>
                <w:b/>
                <w:sz w:val="24"/>
                <w:szCs w:val="24"/>
                <w:lang w:val="ro-RO"/>
              </w:rPr>
              <w:t>Scorul</w:t>
            </w:r>
          </w:p>
          <w:p w14:paraId="7BF34071" w14:textId="77777777" w:rsidR="00D0740E" w:rsidRPr="00D0740E" w:rsidRDefault="00D0740E" w:rsidP="00D0740E">
            <w:pPr>
              <w:spacing w:after="0" w:line="240" w:lineRule="auto"/>
              <w:jc w:val="center"/>
              <w:rPr>
                <w:rFonts w:ascii="Times New Roman" w:hAnsi="Times New Roman" w:cs="Times New Roman"/>
                <w:b/>
                <w:w w:val="99"/>
                <w:sz w:val="24"/>
                <w:szCs w:val="24"/>
                <w:lang w:val="ro-RO"/>
              </w:rPr>
            </w:pPr>
            <w:r w:rsidRPr="00D0740E">
              <w:rPr>
                <w:rFonts w:ascii="Times New Roman" w:hAnsi="Times New Roman" w:cs="Times New Roman"/>
                <w:b/>
                <w:sz w:val="24"/>
                <w:szCs w:val="24"/>
                <w:lang w:val="ro-RO"/>
              </w:rPr>
              <w:t>2015</w:t>
            </w:r>
          </w:p>
        </w:tc>
        <w:tc>
          <w:tcPr>
            <w:tcW w:w="1075" w:type="dxa"/>
            <w:tcBorders>
              <w:top w:val="single" w:sz="4" w:space="0" w:color="auto"/>
              <w:left w:val="single" w:sz="4" w:space="0" w:color="auto"/>
              <w:bottom w:val="single" w:sz="4" w:space="0" w:color="auto"/>
              <w:right w:val="single" w:sz="4" w:space="0" w:color="auto"/>
            </w:tcBorders>
          </w:tcPr>
          <w:p w14:paraId="3DFC2690" w14:textId="77777777" w:rsidR="00D0740E" w:rsidRPr="00D0740E" w:rsidRDefault="00D0740E" w:rsidP="00D0740E">
            <w:pPr>
              <w:spacing w:after="0" w:line="240" w:lineRule="auto"/>
              <w:ind w:left="80"/>
              <w:jc w:val="center"/>
              <w:rPr>
                <w:rFonts w:ascii="Times New Roman" w:hAnsi="Times New Roman" w:cs="Times New Roman"/>
                <w:b/>
                <w:sz w:val="24"/>
                <w:szCs w:val="24"/>
                <w:lang w:val="ro-RO"/>
              </w:rPr>
            </w:pPr>
            <w:r w:rsidRPr="00D0740E">
              <w:rPr>
                <w:rFonts w:ascii="Times New Roman" w:hAnsi="Times New Roman" w:cs="Times New Roman"/>
                <w:b/>
                <w:sz w:val="24"/>
                <w:szCs w:val="24"/>
                <w:lang w:val="ro-RO"/>
              </w:rPr>
              <w:t xml:space="preserve">Scorul </w:t>
            </w:r>
          </w:p>
          <w:p w14:paraId="0D60315E" w14:textId="77777777" w:rsidR="00D0740E" w:rsidRPr="00D0740E" w:rsidRDefault="00D0740E" w:rsidP="00D0740E">
            <w:pPr>
              <w:spacing w:after="0" w:line="240" w:lineRule="auto"/>
              <w:jc w:val="center"/>
              <w:rPr>
                <w:rFonts w:ascii="Times New Roman" w:hAnsi="Times New Roman" w:cs="Times New Roman"/>
                <w:b/>
                <w:w w:val="99"/>
                <w:sz w:val="24"/>
                <w:szCs w:val="24"/>
                <w:lang w:val="ro-RO"/>
              </w:rPr>
            </w:pPr>
            <w:r w:rsidRPr="00D0740E">
              <w:rPr>
                <w:rFonts w:ascii="Times New Roman" w:hAnsi="Times New Roman" w:cs="Times New Roman"/>
                <w:b/>
                <w:sz w:val="24"/>
                <w:szCs w:val="24"/>
                <w:lang w:val="ro-RO"/>
              </w:rPr>
              <w:t>2011</w:t>
            </w:r>
          </w:p>
        </w:tc>
      </w:tr>
      <w:tr w:rsidR="00D0740E" w:rsidRPr="00D0740E" w14:paraId="43AF81D0" w14:textId="77777777" w:rsidTr="00714135">
        <w:trPr>
          <w:trHeight w:val="266"/>
        </w:trPr>
        <w:tc>
          <w:tcPr>
            <w:tcW w:w="800" w:type="dxa"/>
            <w:tcBorders>
              <w:top w:val="single" w:sz="4" w:space="0" w:color="auto"/>
              <w:left w:val="single" w:sz="8" w:space="0" w:color="auto"/>
              <w:bottom w:val="single" w:sz="8" w:space="0" w:color="auto"/>
              <w:right w:val="single" w:sz="8" w:space="0" w:color="auto"/>
            </w:tcBorders>
            <w:shd w:val="clear" w:color="auto" w:fill="auto"/>
            <w:vAlign w:val="bottom"/>
          </w:tcPr>
          <w:p w14:paraId="7F4A023C" w14:textId="77777777" w:rsidR="00D0740E" w:rsidRPr="00D0740E" w:rsidRDefault="00D0740E" w:rsidP="00D0740E">
            <w:pPr>
              <w:spacing w:after="0" w:line="240" w:lineRule="auto"/>
              <w:ind w:left="340"/>
              <w:rPr>
                <w:rFonts w:ascii="Times New Roman" w:hAnsi="Times New Roman" w:cs="Times New Roman"/>
                <w:b/>
                <w:sz w:val="24"/>
                <w:szCs w:val="24"/>
                <w:lang w:val="ro-RO"/>
              </w:rPr>
            </w:pPr>
            <w:r w:rsidRPr="00D0740E">
              <w:rPr>
                <w:rFonts w:ascii="Times New Roman" w:hAnsi="Times New Roman" w:cs="Times New Roman"/>
                <w:b/>
                <w:sz w:val="24"/>
                <w:szCs w:val="24"/>
                <w:lang w:val="ro-RO"/>
              </w:rPr>
              <w:t>1</w:t>
            </w:r>
          </w:p>
        </w:tc>
        <w:tc>
          <w:tcPr>
            <w:tcW w:w="7030" w:type="dxa"/>
            <w:tcBorders>
              <w:top w:val="single" w:sz="4" w:space="0" w:color="auto"/>
              <w:bottom w:val="single" w:sz="8" w:space="0" w:color="auto"/>
              <w:right w:val="single" w:sz="8" w:space="0" w:color="auto"/>
            </w:tcBorders>
            <w:shd w:val="clear" w:color="auto" w:fill="auto"/>
            <w:vAlign w:val="bottom"/>
          </w:tcPr>
          <w:p w14:paraId="5544C32A" w14:textId="77777777" w:rsidR="00D0740E" w:rsidRPr="00D0740E" w:rsidRDefault="00D0740E" w:rsidP="00D0740E">
            <w:pPr>
              <w:spacing w:after="0" w:line="240" w:lineRule="auto"/>
              <w:ind w:left="3400"/>
              <w:rPr>
                <w:rFonts w:ascii="Times New Roman" w:hAnsi="Times New Roman" w:cs="Times New Roman"/>
                <w:b/>
                <w:sz w:val="24"/>
                <w:szCs w:val="24"/>
                <w:lang w:val="ro-RO"/>
              </w:rPr>
            </w:pPr>
            <w:r w:rsidRPr="00D0740E">
              <w:rPr>
                <w:rFonts w:ascii="Times New Roman" w:hAnsi="Times New Roman" w:cs="Times New Roman"/>
                <w:b/>
                <w:sz w:val="24"/>
                <w:szCs w:val="24"/>
                <w:lang w:val="ro-RO"/>
              </w:rPr>
              <w:t>2</w:t>
            </w:r>
          </w:p>
        </w:tc>
        <w:tc>
          <w:tcPr>
            <w:tcW w:w="1080" w:type="dxa"/>
            <w:tcBorders>
              <w:top w:val="single" w:sz="4" w:space="0" w:color="auto"/>
              <w:bottom w:val="single" w:sz="8" w:space="0" w:color="auto"/>
              <w:right w:val="single" w:sz="8" w:space="0" w:color="auto"/>
            </w:tcBorders>
            <w:shd w:val="clear" w:color="auto" w:fill="auto"/>
            <w:vAlign w:val="bottom"/>
          </w:tcPr>
          <w:p w14:paraId="49FFF667" w14:textId="77777777" w:rsidR="00D0740E" w:rsidRPr="00D0740E" w:rsidRDefault="00D0740E" w:rsidP="00D0740E">
            <w:pPr>
              <w:spacing w:after="0" w:line="240" w:lineRule="auto"/>
              <w:jc w:val="center"/>
              <w:rPr>
                <w:rFonts w:ascii="Times New Roman" w:hAnsi="Times New Roman" w:cs="Times New Roman"/>
                <w:b/>
                <w:w w:val="99"/>
                <w:sz w:val="24"/>
                <w:szCs w:val="24"/>
                <w:lang w:val="ro-RO"/>
              </w:rPr>
            </w:pPr>
            <w:r w:rsidRPr="00D0740E">
              <w:rPr>
                <w:rFonts w:ascii="Times New Roman" w:hAnsi="Times New Roman" w:cs="Times New Roman"/>
                <w:b/>
                <w:w w:val="99"/>
                <w:sz w:val="24"/>
                <w:szCs w:val="24"/>
                <w:lang w:val="ro-RO"/>
              </w:rPr>
              <w:t>3</w:t>
            </w:r>
          </w:p>
        </w:tc>
        <w:tc>
          <w:tcPr>
            <w:tcW w:w="1075" w:type="dxa"/>
            <w:tcBorders>
              <w:top w:val="single" w:sz="4" w:space="0" w:color="auto"/>
              <w:bottom w:val="single" w:sz="8" w:space="0" w:color="auto"/>
              <w:right w:val="single" w:sz="8" w:space="0" w:color="auto"/>
            </w:tcBorders>
          </w:tcPr>
          <w:p w14:paraId="7B9CA694" w14:textId="77777777" w:rsidR="00D0740E" w:rsidRPr="00D0740E" w:rsidRDefault="00D0740E" w:rsidP="00D0740E">
            <w:pPr>
              <w:spacing w:after="0" w:line="240" w:lineRule="auto"/>
              <w:jc w:val="center"/>
              <w:rPr>
                <w:rFonts w:ascii="Times New Roman" w:hAnsi="Times New Roman" w:cs="Times New Roman"/>
                <w:b/>
                <w:w w:val="99"/>
                <w:sz w:val="24"/>
                <w:szCs w:val="24"/>
                <w:lang w:val="ro-RO"/>
              </w:rPr>
            </w:pPr>
            <w:r w:rsidRPr="00D0740E">
              <w:rPr>
                <w:rFonts w:ascii="Times New Roman" w:hAnsi="Times New Roman" w:cs="Times New Roman"/>
                <w:b/>
                <w:w w:val="99"/>
                <w:sz w:val="24"/>
                <w:szCs w:val="24"/>
                <w:lang w:val="ro-RO"/>
              </w:rPr>
              <w:t>4</w:t>
            </w:r>
          </w:p>
        </w:tc>
      </w:tr>
      <w:tr w:rsidR="00D0740E" w:rsidRPr="00D0740E" w14:paraId="78A21DEF" w14:textId="77777777" w:rsidTr="00714135">
        <w:trPr>
          <w:trHeight w:val="266"/>
        </w:trPr>
        <w:tc>
          <w:tcPr>
            <w:tcW w:w="9985" w:type="dxa"/>
            <w:gridSpan w:val="4"/>
            <w:tcBorders>
              <w:top w:val="single" w:sz="4" w:space="0" w:color="auto"/>
              <w:left w:val="single" w:sz="8" w:space="0" w:color="auto"/>
              <w:bottom w:val="single" w:sz="8" w:space="0" w:color="auto"/>
              <w:right w:val="single" w:sz="8" w:space="0" w:color="auto"/>
            </w:tcBorders>
            <w:shd w:val="clear" w:color="auto" w:fill="auto"/>
            <w:vAlign w:val="bottom"/>
          </w:tcPr>
          <w:p w14:paraId="3F13E0C1" w14:textId="77777777" w:rsidR="00D0740E" w:rsidRPr="00D0740E" w:rsidRDefault="00D0740E" w:rsidP="00D0740E">
            <w:pPr>
              <w:spacing w:after="0" w:line="240" w:lineRule="auto"/>
              <w:jc w:val="center"/>
              <w:rPr>
                <w:rFonts w:ascii="Times New Roman" w:hAnsi="Times New Roman" w:cs="Times New Roman"/>
                <w:b/>
                <w:w w:val="99"/>
                <w:sz w:val="24"/>
                <w:szCs w:val="24"/>
                <w:lang w:val="ro-RO"/>
              </w:rPr>
            </w:pPr>
            <w:r w:rsidRPr="00D0740E">
              <w:rPr>
                <w:rFonts w:ascii="Times New Roman" w:hAnsi="Times New Roman" w:cs="Times New Roman"/>
                <w:b/>
                <w:sz w:val="24"/>
                <w:szCs w:val="24"/>
                <w:lang w:val="ro-RO"/>
              </w:rPr>
              <w:t>A. REALIZAREA MFP: Credibilitatea budgetului</w:t>
            </w:r>
          </w:p>
        </w:tc>
      </w:tr>
      <w:tr w:rsidR="00D0740E" w:rsidRPr="00D0740E" w14:paraId="0E050B01" w14:textId="77777777" w:rsidTr="00714135">
        <w:trPr>
          <w:trHeight w:val="266"/>
        </w:trPr>
        <w:tc>
          <w:tcPr>
            <w:tcW w:w="800" w:type="dxa"/>
            <w:tcBorders>
              <w:top w:val="single" w:sz="4" w:space="0" w:color="auto"/>
              <w:left w:val="single" w:sz="8" w:space="0" w:color="auto"/>
              <w:bottom w:val="single" w:sz="8" w:space="0" w:color="auto"/>
              <w:right w:val="single" w:sz="8" w:space="0" w:color="auto"/>
            </w:tcBorders>
            <w:shd w:val="clear" w:color="auto" w:fill="auto"/>
            <w:vAlign w:val="bottom"/>
          </w:tcPr>
          <w:p w14:paraId="7E634126"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PI-1</w:t>
            </w:r>
          </w:p>
        </w:tc>
        <w:tc>
          <w:tcPr>
            <w:tcW w:w="7030" w:type="dxa"/>
            <w:tcBorders>
              <w:top w:val="single" w:sz="4" w:space="0" w:color="auto"/>
              <w:bottom w:val="single" w:sz="8" w:space="0" w:color="auto"/>
              <w:right w:val="single" w:sz="8" w:space="0" w:color="auto"/>
            </w:tcBorders>
            <w:shd w:val="clear" w:color="auto" w:fill="auto"/>
            <w:vAlign w:val="center"/>
          </w:tcPr>
          <w:p w14:paraId="40C73B3A" w14:textId="77777777" w:rsidR="00D0740E" w:rsidRPr="00D0740E" w:rsidRDefault="00D0740E" w:rsidP="00B853C7">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Total cheltuieli real efectuate în comparaţie cu bugetul iniţial aprobat</w:t>
            </w:r>
          </w:p>
        </w:tc>
        <w:tc>
          <w:tcPr>
            <w:tcW w:w="1080" w:type="dxa"/>
            <w:tcBorders>
              <w:top w:val="single" w:sz="4" w:space="0" w:color="auto"/>
              <w:bottom w:val="single" w:sz="8" w:space="0" w:color="auto"/>
              <w:right w:val="single" w:sz="8" w:space="0" w:color="auto"/>
            </w:tcBorders>
            <w:shd w:val="clear" w:color="auto" w:fill="auto"/>
            <w:vAlign w:val="bottom"/>
          </w:tcPr>
          <w:p w14:paraId="3637F39E"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c>
          <w:tcPr>
            <w:tcW w:w="1075" w:type="dxa"/>
            <w:tcBorders>
              <w:top w:val="single" w:sz="4" w:space="0" w:color="auto"/>
              <w:bottom w:val="single" w:sz="8" w:space="0" w:color="auto"/>
              <w:right w:val="single" w:sz="8" w:space="0" w:color="auto"/>
            </w:tcBorders>
            <w:vAlign w:val="bottom"/>
          </w:tcPr>
          <w:p w14:paraId="1B89BC2F"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r>
      <w:tr w:rsidR="00D0740E" w:rsidRPr="00D0740E" w14:paraId="25484105" w14:textId="77777777" w:rsidTr="00714135">
        <w:trPr>
          <w:trHeight w:val="266"/>
        </w:trPr>
        <w:tc>
          <w:tcPr>
            <w:tcW w:w="800" w:type="dxa"/>
            <w:tcBorders>
              <w:top w:val="single" w:sz="4" w:space="0" w:color="auto"/>
              <w:left w:val="single" w:sz="8" w:space="0" w:color="auto"/>
              <w:bottom w:val="single" w:sz="8" w:space="0" w:color="auto"/>
              <w:right w:val="single" w:sz="8" w:space="0" w:color="auto"/>
            </w:tcBorders>
            <w:shd w:val="clear" w:color="auto" w:fill="auto"/>
            <w:vAlign w:val="bottom"/>
          </w:tcPr>
          <w:p w14:paraId="7283D41E"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PI-2</w:t>
            </w:r>
          </w:p>
        </w:tc>
        <w:tc>
          <w:tcPr>
            <w:tcW w:w="7030" w:type="dxa"/>
            <w:tcBorders>
              <w:top w:val="single" w:sz="4" w:space="0" w:color="auto"/>
              <w:bottom w:val="single" w:sz="8" w:space="0" w:color="auto"/>
              <w:right w:val="single" w:sz="8" w:space="0" w:color="auto"/>
            </w:tcBorders>
            <w:shd w:val="clear" w:color="auto" w:fill="auto"/>
            <w:vAlign w:val="center"/>
          </w:tcPr>
          <w:p w14:paraId="466D69ED" w14:textId="77777777" w:rsidR="00D0740E" w:rsidRPr="00D0740E" w:rsidRDefault="00D0740E" w:rsidP="00B853C7">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Structura cheltuielilor real efectuate în comparaţie cu bugetul iniţial aprobat</w:t>
            </w:r>
          </w:p>
        </w:tc>
        <w:tc>
          <w:tcPr>
            <w:tcW w:w="1080" w:type="dxa"/>
            <w:tcBorders>
              <w:top w:val="single" w:sz="4" w:space="0" w:color="auto"/>
              <w:bottom w:val="single" w:sz="8" w:space="0" w:color="auto"/>
              <w:right w:val="single" w:sz="8" w:space="0" w:color="auto"/>
            </w:tcBorders>
            <w:shd w:val="clear" w:color="auto" w:fill="auto"/>
            <w:vAlign w:val="bottom"/>
          </w:tcPr>
          <w:p w14:paraId="6E8579A5"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c>
          <w:tcPr>
            <w:tcW w:w="1075" w:type="dxa"/>
            <w:tcBorders>
              <w:top w:val="single" w:sz="4" w:space="0" w:color="auto"/>
              <w:bottom w:val="single" w:sz="8" w:space="0" w:color="auto"/>
              <w:right w:val="single" w:sz="8" w:space="0" w:color="auto"/>
            </w:tcBorders>
            <w:vAlign w:val="bottom"/>
          </w:tcPr>
          <w:p w14:paraId="119892E6"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r>
      <w:tr w:rsidR="00D0740E" w:rsidRPr="00D0740E" w14:paraId="3B80BE71" w14:textId="77777777" w:rsidTr="00714135">
        <w:trPr>
          <w:trHeight w:val="266"/>
        </w:trPr>
        <w:tc>
          <w:tcPr>
            <w:tcW w:w="800" w:type="dxa"/>
            <w:tcBorders>
              <w:top w:val="single" w:sz="4" w:space="0" w:color="auto"/>
              <w:left w:val="single" w:sz="8" w:space="0" w:color="auto"/>
              <w:bottom w:val="single" w:sz="8" w:space="0" w:color="auto"/>
              <w:right w:val="single" w:sz="8" w:space="0" w:color="auto"/>
            </w:tcBorders>
            <w:shd w:val="clear" w:color="auto" w:fill="auto"/>
            <w:vAlign w:val="bottom"/>
          </w:tcPr>
          <w:p w14:paraId="5FF330E2"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PI-3</w:t>
            </w:r>
          </w:p>
        </w:tc>
        <w:tc>
          <w:tcPr>
            <w:tcW w:w="7030" w:type="dxa"/>
            <w:tcBorders>
              <w:top w:val="single" w:sz="4" w:space="0" w:color="auto"/>
              <w:bottom w:val="single" w:sz="8" w:space="0" w:color="auto"/>
              <w:right w:val="single" w:sz="8" w:space="0" w:color="auto"/>
            </w:tcBorders>
            <w:shd w:val="clear" w:color="auto" w:fill="auto"/>
            <w:vAlign w:val="bottom"/>
          </w:tcPr>
          <w:p w14:paraId="0FA746AA"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Total venituri colectate în comparaţie cu bugetul iniţial aprobat</w:t>
            </w:r>
          </w:p>
        </w:tc>
        <w:tc>
          <w:tcPr>
            <w:tcW w:w="1080" w:type="dxa"/>
            <w:tcBorders>
              <w:top w:val="single" w:sz="4" w:space="0" w:color="auto"/>
              <w:bottom w:val="single" w:sz="8" w:space="0" w:color="auto"/>
              <w:right w:val="single" w:sz="8" w:space="0" w:color="auto"/>
            </w:tcBorders>
            <w:shd w:val="clear" w:color="auto" w:fill="auto"/>
            <w:vAlign w:val="bottom"/>
          </w:tcPr>
          <w:p w14:paraId="1F4EA534"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c>
          <w:tcPr>
            <w:tcW w:w="1075" w:type="dxa"/>
            <w:tcBorders>
              <w:top w:val="single" w:sz="4" w:space="0" w:color="auto"/>
              <w:bottom w:val="single" w:sz="8" w:space="0" w:color="auto"/>
              <w:right w:val="single" w:sz="8" w:space="0" w:color="auto"/>
            </w:tcBorders>
            <w:vAlign w:val="bottom"/>
          </w:tcPr>
          <w:p w14:paraId="27246D45"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r>
      <w:tr w:rsidR="00D0740E" w:rsidRPr="00D0740E" w14:paraId="666F4440" w14:textId="77777777" w:rsidTr="00714135">
        <w:trPr>
          <w:trHeight w:val="266"/>
        </w:trPr>
        <w:tc>
          <w:tcPr>
            <w:tcW w:w="800" w:type="dxa"/>
            <w:tcBorders>
              <w:top w:val="single" w:sz="4" w:space="0" w:color="auto"/>
              <w:left w:val="single" w:sz="8" w:space="0" w:color="auto"/>
              <w:bottom w:val="single" w:sz="8" w:space="0" w:color="auto"/>
              <w:right w:val="single" w:sz="8" w:space="0" w:color="auto"/>
            </w:tcBorders>
            <w:shd w:val="clear" w:color="auto" w:fill="auto"/>
            <w:vAlign w:val="bottom"/>
          </w:tcPr>
          <w:p w14:paraId="5516CEBD"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PI-4</w:t>
            </w:r>
          </w:p>
        </w:tc>
        <w:tc>
          <w:tcPr>
            <w:tcW w:w="7030" w:type="dxa"/>
            <w:tcBorders>
              <w:top w:val="single" w:sz="4" w:space="0" w:color="auto"/>
              <w:bottom w:val="single" w:sz="8" w:space="0" w:color="auto"/>
              <w:right w:val="single" w:sz="8" w:space="0" w:color="auto"/>
            </w:tcBorders>
            <w:shd w:val="clear" w:color="auto" w:fill="auto"/>
            <w:vAlign w:val="bottom"/>
          </w:tcPr>
          <w:p w14:paraId="670612C2"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Soldul şi monitorizarea restanţelor la efectuarea plăţilor</w:t>
            </w:r>
          </w:p>
        </w:tc>
        <w:tc>
          <w:tcPr>
            <w:tcW w:w="1080" w:type="dxa"/>
            <w:tcBorders>
              <w:top w:val="single" w:sz="4" w:space="0" w:color="auto"/>
              <w:bottom w:val="single" w:sz="8" w:space="0" w:color="auto"/>
              <w:right w:val="single" w:sz="8" w:space="0" w:color="auto"/>
            </w:tcBorders>
            <w:shd w:val="clear" w:color="auto" w:fill="auto"/>
            <w:vAlign w:val="bottom"/>
          </w:tcPr>
          <w:p w14:paraId="6F0A7E1B"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c>
          <w:tcPr>
            <w:tcW w:w="1075" w:type="dxa"/>
            <w:tcBorders>
              <w:top w:val="single" w:sz="4" w:space="0" w:color="auto"/>
              <w:bottom w:val="single" w:sz="8" w:space="0" w:color="auto"/>
              <w:right w:val="single" w:sz="8" w:space="0" w:color="auto"/>
            </w:tcBorders>
            <w:vAlign w:val="bottom"/>
          </w:tcPr>
          <w:p w14:paraId="0094C5A7"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r>
      <w:tr w:rsidR="00D0740E" w:rsidRPr="00D0740E" w14:paraId="15FDDB73" w14:textId="77777777" w:rsidTr="00714135">
        <w:trPr>
          <w:trHeight w:val="266"/>
        </w:trPr>
        <w:tc>
          <w:tcPr>
            <w:tcW w:w="9985" w:type="dxa"/>
            <w:gridSpan w:val="4"/>
            <w:tcBorders>
              <w:top w:val="single" w:sz="4" w:space="0" w:color="auto"/>
              <w:left w:val="single" w:sz="8" w:space="0" w:color="auto"/>
              <w:bottom w:val="single" w:sz="8" w:space="0" w:color="auto"/>
              <w:right w:val="single" w:sz="8" w:space="0" w:color="auto"/>
            </w:tcBorders>
            <w:shd w:val="clear" w:color="auto" w:fill="auto"/>
            <w:vAlign w:val="bottom"/>
          </w:tcPr>
          <w:p w14:paraId="559A2803"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b/>
                <w:sz w:val="24"/>
                <w:szCs w:val="24"/>
                <w:lang w:val="ro-RO"/>
              </w:rPr>
              <w:t>B. PROBLEME CHEIE: Complexitatea și Transparența</w:t>
            </w:r>
          </w:p>
        </w:tc>
      </w:tr>
      <w:tr w:rsidR="00D0740E" w:rsidRPr="00D0740E" w14:paraId="64407A12" w14:textId="77777777" w:rsidTr="00714135">
        <w:trPr>
          <w:trHeight w:val="266"/>
        </w:trPr>
        <w:tc>
          <w:tcPr>
            <w:tcW w:w="800" w:type="dxa"/>
            <w:tcBorders>
              <w:top w:val="single" w:sz="4" w:space="0" w:color="auto"/>
              <w:left w:val="single" w:sz="8" w:space="0" w:color="auto"/>
              <w:bottom w:val="single" w:sz="8" w:space="0" w:color="auto"/>
              <w:right w:val="single" w:sz="8" w:space="0" w:color="auto"/>
            </w:tcBorders>
            <w:shd w:val="clear" w:color="auto" w:fill="auto"/>
            <w:vAlign w:val="bottom"/>
          </w:tcPr>
          <w:p w14:paraId="46D894E2"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PI-5</w:t>
            </w:r>
          </w:p>
        </w:tc>
        <w:tc>
          <w:tcPr>
            <w:tcW w:w="7030" w:type="dxa"/>
            <w:tcBorders>
              <w:top w:val="single" w:sz="4" w:space="0" w:color="auto"/>
              <w:bottom w:val="single" w:sz="8" w:space="0" w:color="auto"/>
              <w:right w:val="single" w:sz="8" w:space="0" w:color="auto"/>
            </w:tcBorders>
            <w:shd w:val="clear" w:color="auto" w:fill="auto"/>
            <w:vAlign w:val="bottom"/>
          </w:tcPr>
          <w:p w14:paraId="7DD46E3A"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Clasificarea budgetului</w:t>
            </w:r>
          </w:p>
        </w:tc>
        <w:tc>
          <w:tcPr>
            <w:tcW w:w="1080" w:type="dxa"/>
            <w:tcBorders>
              <w:top w:val="single" w:sz="4" w:space="0" w:color="auto"/>
              <w:bottom w:val="single" w:sz="8" w:space="0" w:color="auto"/>
              <w:right w:val="single" w:sz="8" w:space="0" w:color="auto"/>
            </w:tcBorders>
            <w:shd w:val="clear" w:color="auto" w:fill="auto"/>
            <w:vAlign w:val="bottom"/>
          </w:tcPr>
          <w:p w14:paraId="599595E3"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c>
          <w:tcPr>
            <w:tcW w:w="1075" w:type="dxa"/>
            <w:tcBorders>
              <w:top w:val="single" w:sz="4" w:space="0" w:color="auto"/>
              <w:bottom w:val="single" w:sz="8" w:space="0" w:color="auto"/>
              <w:right w:val="single" w:sz="8" w:space="0" w:color="auto"/>
            </w:tcBorders>
            <w:vAlign w:val="bottom"/>
          </w:tcPr>
          <w:p w14:paraId="5AA4182E"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r>
      <w:tr w:rsidR="00D0740E" w:rsidRPr="00D0740E" w14:paraId="2FB58A25" w14:textId="77777777" w:rsidTr="00714135">
        <w:trPr>
          <w:trHeight w:val="266"/>
        </w:trPr>
        <w:tc>
          <w:tcPr>
            <w:tcW w:w="800" w:type="dxa"/>
            <w:tcBorders>
              <w:top w:val="single" w:sz="4" w:space="0" w:color="auto"/>
              <w:left w:val="single" w:sz="8" w:space="0" w:color="auto"/>
              <w:bottom w:val="single" w:sz="8" w:space="0" w:color="auto"/>
              <w:right w:val="single" w:sz="8" w:space="0" w:color="auto"/>
            </w:tcBorders>
            <w:shd w:val="clear" w:color="auto" w:fill="auto"/>
            <w:vAlign w:val="bottom"/>
          </w:tcPr>
          <w:p w14:paraId="1897EAD2"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PI-6</w:t>
            </w:r>
          </w:p>
        </w:tc>
        <w:tc>
          <w:tcPr>
            <w:tcW w:w="7030" w:type="dxa"/>
            <w:tcBorders>
              <w:top w:val="single" w:sz="4" w:space="0" w:color="auto"/>
              <w:bottom w:val="single" w:sz="8" w:space="0" w:color="auto"/>
              <w:right w:val="single" w:sz="8" w:space="0" w:color="auto"/>
            </w:tcBorders>
            <w:shd w:val="clear" w:color="auto" w:fill="auto"/>
          </w:tcPr>
          <w:p w14:paraId="17182B72" w14:textId="77777777" w:rsidR="00D0740E" w:rsidRPr="00D0740E" w:rsidRDefault="00D0740E" w:rsidP="00B853C7">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Complexitatea informaţiei incluse în documentaţia bugetară</w:t>
            </w:r>
          </w:p>
        </w:tc>
        <w:tc>
          <w:tcPr>
            <w:tcW w:w="1080" w:type="dxa"/>
            <w:tcBorders>
              <w:top w:val="single" w:sz="4" w:space="0" w:color="auto"/>
              <w:bottom w:val="single" w:sz="8" w:space="0" w:color="auto"/>
              <w:right w:val="single" w:sz="8" w:space="0" w:color="auto"/>
            </w:tcBorders>
            <w:shd w:val="clear" w:color="auto" w:fill="auto"/>
            <w:vAlign w:val="bottom"/>
          </w:tcPr>
          <w:p w14:paraId="15476DE3"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c>
          <w:tcPr>
            <w:tcW w:w="1075" w:type="dxa"/>
            <w:tcBorders>
              <w:top w:val="single" w:sz="4" w:space="0" w:color="auto"/>
              <w:bottom w:val="single" w:sz="8" w:space="0" w:color="auto"/>
              <w:right w:val="single" w:sz="8" w:space="0" w:color="auto"/>
            </w:tcBorders>
            <w:vAlign w:val="bottom"/>
          </w:tcPr>
          <w:p w14:paraId="704F5D27"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r>
      <w:tr w:rsidR="00D0740E" w:rsidRPr="00D0740E" w14:paraId="1361F054" w14:textId="77777777" w:rsidTr="00714135">
        <w:trPr>
          <w:trHeight w:val="266"/>
        </w:trPr>
        <w:tc>
          <w:tcPr>
            <w:tcW w:w="800" w:type="dxa"/>
            <w:tcBorders>
              <w:top w:val="single" w:sz="4" w:space="0" w:color="auto"/>
              <w:left w:val="single" w:sz="8" w:space="0" w:color="auto"/>
              <w:bottom w:val="single" w:sz="8" w:space="0" w:color="auto"/>
              <w:right w:val="single" w:sz="8" w:space="0" w:color="auto"/>
            </w:tcBorders>
            <w:shd w:val="clear" w:color="auto" w:fill="auto"/>
            <w:vAlign w:val="bottom"/>
          </w:tcPr>
          <w:p w14:paraId="62817359"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PI-7</w:t>
            </w:r>
          </w:p>
        </w:tc>
        <w:tc>
          <w:tcPr>
            <w:tcW w:w="7030" w:type="dxa"/>
            <w:tcBorders>
              <w:top w:val="single" w:sz="4" w:space="0" w:color="auto"/>
              <w:bottom w:val="single" w:sz="8" w:space="0" w:color="auto"/>
              <w:right w:val="single" w:sz="8" w:space="0" w:color="auto"/>
            </w:tcBorders>
            <w:shd w:val="clear" w:color="auto" w:fill="auto"/>
            <w:vAlign w:val="bottom"/>
          </w:tcPr>
          <w:p w14:paraId="1B33093B"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Nivelul operaţiunilor guvernamentale neraportate</w:t>
            </w:r>
          </w:p>
        </w:tc>
        <w:tc>
          <w:tcPr>
            <w:tcW w:w="1080" w:type="dxa"/>
            <w:tcBorders>
              <w:top w:val="single" w:sz="4" w:space="0" w:color="auto"/>
              <w:bottom w:val="single" w:sz="8" w:space="0" w:color="auto"/>
              <w:right w:val="single" w:sz="8" w:space="0" w:color="auto"/>
            </w:tcBorders>
            <w:shd w:val="clear" w:color="auto" w:fill="auto"/>
            <w:vAlign w:val="bottom"/>
          </w:tcPr>
          <w:p w14:paraId="0FF5E57E"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c>
          <w:tcPr>
            <w:tcW w:w="1075" w:type="dxa"/>
            <w:tcBorders>
              <w:top w:val="single" w:sz="4" w:space="0" w:color="auto"/>
              <w:bottom w:val="single" w:sz="8" w:space="0" w:color="auto"/>
              <w:right w:val="single" w:sz="8" w:space="0" w:color="auto"/>
            </w:tcBorders>
            <w:vAlign w:val="bottom"/>
          </w:tcPr>
          <w:p w14:paraId="6771CA12"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r>
      <w:tr w:rsidR="00D0740E" w:rsidRPr="00D0740E" w14:paraId="3B65AC60" w14:textId="77777777" w:rsidTr="00714135">
        <w:trPr>
          <w:trHeight w:val="266"/>
        </w:trPr>
        <w:tc>
          <w:tcPr>
            <w:tcW w:w="800" w:type="dxa"/>
            <w:tcBorders>
              <w:left w:val="single" w:sz="8" w:space="0" w:color="auto"/>
              <w:bottom w:val="single" w:sz="8" w:space="0" w:color="auto"/>
              <w:right w:val="single" w:sz="8" w:space="0" w:color="auto"/>
            </w:tcBorders>
            <w:shd w:val="clear" w:color="auto" w:fill="auto"/>
            <w:vAlign w:val="bottom"/>
          </w:tcPr>
          <w:p w14:paraId="2F4D8D8D"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PI-8</w:t>
            </w:r>
          </w:p>
        </w:tc>
        <w:tc>
          <w:tcPr>
            <w:tcW w:w="7030" w:type="dxa"/>
            <w:tcBorders>
              <w:bottom w:val="single" w:sz="8" w:space="0" w:color="auto"/>
              <w:right w:val="single" w:sz="8" w:space="0" w:color="auto"/>
            </w:tcBorders>
            <w:shd w:val="clear" w:color="auto" w:fill="auto"/>
            <w:vAlign w:val="bottom"/>
          </w:tcPr>
          <w:p w14:paraId="4D3C1531"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Transparenţa relaţiilor fiscale între diferite niveluri ale administraţiei</w:t>
            </w:r>
          </w:p>
        </w:tc>
        <w:tc>
          <w:tcPr>
            <w:tcW w:w="1080" w:type="dxa"/>
            <w:tcBorders>
              <w:bottom w:val="single" w:sz="8" w:space="0" w:color="auto"/>
              <w:right w:val="single" w:sz="8" w:space="0" w:color="auto"/>
            </w:tcBorders>
            <w:shd w:val="clear" w:color="auto" w:fill="auto"/>
            <w:vAlign w:val="bottom"/>
          </w:tcPr>
          <w:p w14:paraId="1505D0C5" w14:textId="77777777" w:rsidR="00D0740E" w:rsidRPr="00D0740E" w:rsidRDefault="00D0740E" w:rsidP="00D0740E">
            <w:pPr>
              <w:spacing w:after="0" w:line="240" w:lineRule="auto"/>
              <w:jc w:val="center"/>
              <w:rPr>
                <w:rFonts w:ascii="Times New Roman" w:hAnsi="Times New Roman" w:cs="Times New Roman"/>
                <w:b/>
                <w:w w:val="99"/>
                <w:sz w:val="24"/>
                <w:szCs w:val="24"/>
                <w:lang w:val="ro-RO"/>
              </w:rPr>
            </w:pPr>
            <w:r w:rsidRPr="00D0740E">
              <w:rPr>
                <w:rFonts w:ascii="Times New Roman" w:hAnsi="Times New Roman" w:cs="Times New Roman"/>
                <w:b/>
                <w:w w:val="99"/>
                <w:sz w:val="24"/>
                <w:szCs w:val="24"/>
                <w:lang w:val="ro-RO"/>
              </w:rPr>
              <w:t>A</w:t>
            </w:r>
          </w:p>
        </w:tc>
        <w:tc>
          <w:tcPr>
            <w:tcW w:w="1075" w:type="dxa"/>
            <w:tcBorders>
              <w:bottom w:val="single" w:sz="8" w:space="0" w:color="auto"/>
              <w:right w:val="single" w:sz="8" w:space="0" w:color="auto"/>
            </w:tcBorders>
          </w:tcPr>
          <w:p w14:paraId="1B26D27C" w14:textId="77777777" w:rsidR="00D0740E" w:rsidRPr="00D0740E" w:rsidRDefault="00D0740E" w:rsidP="00D0740E">
            <w:pPr>
              <w:spacing w:after="0" w:line="240" w:lineRule="auto"/>
              <w:ind w:left="100"/>
              <w:jc w:val="center"/>
              <w:rPr>
                <w:rFonts w:ascii="Times New Roman" w:hAnsi="Times New Roman" w:cs="Times New Roman"/>
                <w:b/>
                <w:w w:val="99"/>
                <w:sz w:val="24"/>
                <w:szCs w:val="24"/>
                <w:lang w:val="ro-RO"/>
              </w:rPr>
            </w:pPr>
            <w:r w:rsidRPr="00D0740E">
              <w:rPr>
                <w:rFonts w:ascii="Times New Roman" w:hAnsi="Times New Roman" w:cs="Times New Roman"/>
                <w:sz w:val="24"/>
                <w:szCs w:val="24"/>
                <w:lang w:val="ro-RO"/>
              </w:rPr>
              <w:t>A</w:t>
            </w:r>
          </w:p>
        </w:tc>
      </w:tr>
      <w:tr w:rsidR="00D0740E" w:rsidRPr="00D0740E" w14:paraId="20E344C9" w14:textId="77777777" w:rsidTr="00714135">
        <w:trPr>
          <w:trHeight w:val="266"/>
        </w:trPr>
        <w:tc>
          <w:tcPr>
            <w:tcW w:w="800" w:type="dxa"/>
            <w:tcBorders>
              <w:left w:val="single" w:sz="8" w:space="0" w:color="auto"/>
              <w:bottom w:val="single" w:sz="8" w:space="0" w:color="auto"/>
              <w:right w:val="single" w:sz="8" w:space="0" w:color="auto"/>
            </w:tcBorders>
            <w:shd w:val="clear" w:color="auto" w:fill="auto"/>
            <w:vAlign w:val="bottom"/>
          </w:tcPr>
          <w:p w14:paraId="4692A3BC"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PI-9</w:t>
            </w:r>
          </w:p>
        </w:tc>
        <w:tc>
          <w:tcPr>
            <w:tcW w:w="7030" w:type="dxa"/>
            <w:tcBorders>
              <w:bottom w:val="single" w:sz="8" w:space="0" w:color="auto"/>
              <w:right w:val="single" w:sz="8" w:space="0" w:color="auto"/>
            </w:tcBorders>
            <w:shd w:val="clear" w:color="auto" w:fill="auto"/>
            <w:vAlign w:val="bottom"/>
          </w:tcPr>
          <w:p w14:paraId="02A03A5E"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Supravegherea riscului fiscal total din partea altor unităţi din sectorul public</w:t>
            </w:r>
          </w:p>
        </w:tc>
        <w:tc>
          <w:tcPr>
            <w:tcW w:w="1080" w:type="dxa"/>
            <w:tcBorders>
              <w:bottom w:val="single" w:sz="8" w:space="0" w:color="auto"/>
              <w:right w:val="single" w:sz="8" w:space="0" w:color="auto"/>
            </w:tcBorders>
            <w:shd w:val="clear" w:color="auto" w:fill="auto"/>
            <w:vAlign w:val="bottom"/>
          </w:tcPr>
          <w:p w14:paraId="57EBDE2C" w14:textId="77777777" w:rsidR="00D0740E" w:rsidRPr="00D0740E" w:rsidRDefault="00D0740E" w:rsidP="00D0740E">
            <w:pPr>
              <w:spacing w:after="0" w:line="240" w:lineRule="auto"/>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c>
          <w:tcPr>
            <w:tcW w:w="1075" w:type="dxa"/>
            <w:tcBorders>
              <w:bottom w:val="single" w:sz="8" w:space="0" w:color="auto"/>
              <w:right w:val="single" w:sz="8" w:space="0" w:color="auto"/>
            </w:tcBorders>
            <w:vAlign w:val="bottom"/>
          </w:tcPr>
          <w:p w14:paraId="0EB71668"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r>
      <w:tr w:rsidR="00D0740E" w:rsidRPr="00D0740E" w14:paraId="13C6C559" w14:textId="77777777" w:rsidTr="00714135">
        <w:trPr>
          <w:trHeight w:val="266"/>
        </w:trPr>
        <w:tc>
          <w:tcPr>
            <w:tcW w:w="800" w:type="dxa"/>
            <w:tcBorders>
              <w:top w:val="single" w:sz="4" w:space="0" w:color="auto"/>
              <w:left w:val="single" w:sz="8" w:space="0" w:color="auto"/>
              <w:bottom w:val="single" w:sz="8" w:space="0" w:color="auto"/>
              <w:right w:val="single" w:sz="8" w:space="0" w:color="auto"/>
            </w:tcBorders>
            <w:shd w:val="clear" w:color="auto" w:fill="auto"/>
            <w:vAlign w:val="bottom"/>
          </w:tcPr>
          <w:p w14:paraId="49D2A4EA"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PI-10</w:t>
            </w:r>
          </w:p>
        </w:tc>
        <w:tc>
          <w:tcPr>
            <w:tcW w:w="7030" w:type="dxa"/>
            <w:tcBorders>
              <w:top w:val="single" w:sz="4" w:space="0" w:color="auto"/>
              <w:bottom w:val="single" w:sz="8" w:space="0" w:color="auto"/>
              <w:right w:val="single" w:sz="8" w:space="0" w:color="auto"/>
            </w:tcBorders>
            <w:shd w:val="clear" w:color="auto" w:fill="auto"/>
            <w:vAlign w:val="bottom"/>
          </w:tcPr>
          <w:p w14:paraId="310D934E"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Accesul publicului la principalele informaţii fiscale</w:t>
            </w:r>
          </w:p>
        </w:tc>
        <w:tc>
          <w:tcPr>
            <w:tcW w:w="1080" w:type="dxa"/>
            <w:tcBorders>
              <w:top w:val="single" w:sz="4" w:space="0" w:color="auto"/>
              <w:bottom w:val="single" w:sz="8" w:space="0" w:color="auto"/>
              <w:right w:val="single" w:sz="8" w:space="0" w:color="auto"/>
            </w:tcBorders>
            <w:shd w:val="clear" w:color="auto" w:fill="auto"/>
            <w:vAlign w:val="bottom"/>
          </w:tcPr>
          <w:p w14:paraId="70D8D932" w14:textId="77777777" w:rsidR="00D0740E" w:rsidRPr="00D0740E" w:rsidRDefault="00D0740E" w:rsidP="00D0740E">
            <w:pPr>
              <w:spacing w:after="0" w:line="240" w:lineRule="auto"/>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c>
          <w:tcPr>
            <w:tcW w:w="1075" w:type="dxa"/>
            <w:tcBorders>
              <w:top w:val="single" w:sz="4" w:space="0" w:color="auto"/>
              <w:bottom w:val="single" w:sz="8" w:space="0" w:color="auto"/>
              <w:right w:val="single" w:sz="8" w:space="0" w:color="auto"/>
            </w:tcBorders>
            <w:vAlign w:val="bottom"/>
          </w:tcPr>
          <w:p w14:paraId="4A114667" w14:textId="77777777" w:rsidR="00D0740E" w:rsidRPr="00D0740E" w:rsidRDefault="00D0740E" w:rsidP="00D0740E">
            <w:pPr>
              <w:spacing w:after="0" w:line="240" w:lineRule="auto"/>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r>
      <w:tr w:rsidR="00D0740E" w:rsidRPr="00D0740E" w14:paraId="1219ED24" w14:textId="77777777" w:rsidTr="00714135">
        <w:trPr>
          <w:trHeight w:val="266"/>
        </w:trPr>
        <w:tc>
          <w:tcPr>
            <w:tcW w:w="9985" w:type="dxa"/>
            <w:gridSpan w:val="4"/>
            <w:tcBorders>
              <w:left w:val="single" w:sz="8" w:space="0" w:color="auto"/>
              <w:bottom w:val="single" w:sz="4" w:space="0" w:color="auto"/>
              <w:right w:val="single" w:sz="8" w:space="0" w:color="auto"/>
            </w:tcBorders>
            <w:shd w:val="clear" w:color="auto" w:fill="auto"/>
            <w:vAlign w:val="bottom"/>
          </w:tcPr>
          <w:p w14:paraId="4B8D9856"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b/>
                <w:sz w:val="24"/>
                <w:szCs w:val="24"/>
                <w:lang w:val="ro-RO"/>
              </w:rPr>
              <w:t>C. CICLUL BUDGETAR</w:t>
            </w:r>
          </w:p>
        </w:tc>
      </w:tr>
      <w:tr w:rsidR="00D0740E" w:rsidRPr="00D0740E" w14:paraId="1E4D915E" w14:textId="77777777" w:rsidTr="00714135">
        <w:trPr>
          <w:trHeight w:val="266"/>
        </w:trPr>
        <w:tc>
          <w:tcPr>
            <w:tcW w:w="800" w:type="dxa"/>
            <w:tcBorders>
              <w:top w:val="single" w:sz="4" w:space="0" w:color="auto"/>
              <w:left w:val="single" w:sz="4" w:space="0" w:color="auto"/>
              <w:bottom w:val="single" w:sz="4" w:space="0" w:color="auto"/>
            </w:tcBorders>
            <w:shd w:val="clear" w:color="auto" w:fill="auto"/>
            <w:vAlign w:val="bottom"/>
          </w:tcPr>
          <w:p w14:paraId="07AB4603" w14:textId="77777777" w:rsidR="00D0740E" w:rsidRPr="00D0740E" w:rsidRDefault="00D0740E" w:rsidP="00D0740E">
            <w:pPr>
              <w:spacing w:after="0" w:line="240" w:lineRule="auto"/>
              <w:ind w:left="120"/>
              <w:rPr>
                <w:rFonts w:ascii="Times New Roman" w:hAnsi="Times New Roman" w:cs="Times New Roman"/>
                <w:sz w:val="24"/>
                <w:szCs w:val="24"/>
                <w:lang w:val="ro-RO"/>
              </w:rPr>
            </w:pPr>
          </w:p>
        </w:tc>
        <w:tc>
          <w:tcPr>
            <w:tcW w:w="7030" w:type="dxa"/>
            <w:tcBorders>
              <w:top w:val="single" w:sz="4" w:space="0" w:color="auto"/>
              <w:bottom w:val="single" w:sz="4" w:space="0" w:color="auto"/>
            </w:tcBorders>
            <w:shd w:val="clear" w:color="auto" w:fill="auto"/>
            <w:vAlign w:val="bottom"/>
          </w:tcPr>
          <w:p w14:paraId="50A9A2F3" w14:textId="77777777" w:rsidR="00D0740E" w:rsidRPr="00D0740E" w:rsidRDefault="00D0740E" w:rsidP="00D0740E">
            <w:pPr>
              <w:spacing w:after="0" w:line="240" w:lineRule="auto"/>
              <w:ind w:left="100"/>
              <w:rPr>
                <w:rFonts w:ascii="Times New Roman" w:hAnsi="Times New Roman" w:cs="Times New Roman"/>
                <w:b/>
                <w:sz w:val="24"/>
                <w:szCs w:val="24"/>
                <w:lang w:val="ro-RO"/>
              </w:rPr>
            </w:pPr>
            <w:r w:rsidRPr="00D0740E">
              <w:rPr>
                <w:rFonts w:ascii="Times New Roman" w:hAnsi="Times New Roman" w:cs="Times New Roman"/>
                <w:b/>
                <w:sz w:val="24"/>
                <w:szCs w:val="24"/>
                <w:lang w:val="ro-RO"/>
              </w:rPr>
              <w:t>C(i) Bugetarea în baza politicilor</w:t>
            </w:r>
          </w:p>
        </w:tc>
        <w:tc>
          <w:tcPr>
            <w:tcW w:w="1080" w:type="dxa"/>
            <w:tcBorders>
              <w:top w:val="single" w:sz="4" w:space="0" w:color="auto"/>
              <w:bottom w:val="single" w:sz="4" w:space="0" w:color="auto"/>
            </w:tcBorders>
            <w:shd w:val="clear" w:color="auto" w:fill="auto"/>
            <w:vAlign w:val="bottom"/>
          </w:tcPr>
          <w:p w14:paraId="16DD3785"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p>
        </w:tc>
        <w:tc>
          <w:tcPr>
            <w:tcW w:w="1075" w:type="dxa"/>
            <w:tcBorders>
              <w:top w:val="single" w:sz="4" w:space="0" w:color="auto"/>
              <w:bottom w:val="single" w:sz="4" w:space="0" w:color="auto"/>
              <w:right w:val="single" w:sz="4" w:space="0" w:color="auto"/>
            </w:tcBorders>
            <w:vAlign w:val="bottom"/>
          </w:tcPr>
          <w:p w14:paraId="3FA7AABB"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p>
        </w:tc>
      </w:tr>
      <w:tr w:rsidR="00D0740E" w:rsidRPr="00D0740E" w14:paraId="3920E4CD" w14:textId="77777777" w:rsidTr="00714135">
        <w:trPr>
          <w:trHeight w:val="266"/>
        </w:trPr>
        <w:tc>
          <w:tcPr>
            <w:tcW w:w="800" w:type="dxa"/>
            <w:tcBorders>
              <w:top w:val="single" w:sz="4" w:space="0" w:color="auto"/>
              <w:left w:val="single" w:sz="8" w:space="0" w:color="auto"/>
              <w:bottom w:val="single" w:sz="8" w:space="0" w:color="auto"/>
              <w:right w:val="single" w:sz="8" w:space="0" w:color="auto"/>
            </w:tcBorders>
            <w:shd w:val="clear" w:color="auto" w:fill="auto"/>
            <w:vAlign w:val="bottom"/>
          </w:tcPr>
          <w:p w14:paraId="20CE76ED"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PI-11</w:t>
            </w:r>
          </w:p>
        </w:tc>
        <w:tc>
          <w:tcPr>
            <w:tcW w:w="7030" w:type="dxa"/>
            <w:tcBorders>
              <w:top w:val="single" w:sz="4" w:space="0" w:color="auto"/>
              <w:bottom w:val="single" w:sz="8" w:space="0" w:color="auto"/>
              <w:right w:val="single" w:sz="8" w:space="0" w:color="auto"/>
            </w:tcBorders>
            <w:shd w:val="clear" w:color="auto" w:fill="auto"/>
            <w:vAlign w:val="bottom"/>
          </w:tcPr>
          <w:p w14:paraId="2BB52948"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Ordinea şi participarea în procesul bugetar anual</w:t>
            </w:r>
          </w:p>
        </w:tc>
        <w:tc>
          <w:tcPr>
            <w:tcW w:w="1080" w:type="dxa"/>
            <w:tcBorders>
              <w:top w:val="single" w:sz="4" w:space="0" w:color="auto"/>
              <w:bottom w:val="single" w:sz="8" w:space="0" w:color="auto"/>
              <w:right w:val="single" w:sz="8" w:space="0" w:color="auto"/>
            </w:tcBorders>
            <w:shd w:val="clear" w:color="auto" w:fill="auto"/>
            <w:vAlign w:val="bottom"/>
          </w:tcPr>
          <w:p w14:paraId="5FFD780F"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c>
          <w:tcPr>
            <w:tcW w:w="1075" w:type="dxa"/>
            <w:tcBorders>
              <w:top w:val="single" w:sz="4" w:space="0" w:color="auto"/>
              <w:bottom w:val="single" w:sz="8" w:space="0" w:color="auto"/>
              <w:right w:val="single" w:sz="8" w:space="0" w:color="auto"/>
            </w:tcBorders>
            <w:vAlign w:val="bottom"/>
          </w:tcPr>
          <w:p w14:paraId="19F3CD8A"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r>
      <w:tr w:rsidR="00D0740E" w:rsidRPr="00D0740E" w14:paraId="09AC72B5" w14:textId="77777777" w:rsidTr="00714135">
        <w:trPr>
          <w:trHeight w:val="266"/>
        </w:trPr>
        <w:tc>
          <w:tcPr>
            <w:tcW w:w="800" w:type="dxa"/>
            <w:tcBorders>
              <w:left w:val="single" w:sz="8" w:space="0" w:color="auto"/>
              <w:bottom w:val="single" w:sz="4" w:space="0" w:color="auto"/>
              <w:right w:val="single" w:sz="8" w:space="0" w:color="auto"/>
            </w:tcBorders>
            <w:shd w:val="clear" w:color="auto" w:fill="auto"/>
            <w:vAlign w:val="bottom"/>
          </w:tcPr>
          <w:p w14:paraId="3DF652C1"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PI-12</w:t>
            </w:r>
          </w:p>
        </w:tc>
        <w:tc>
          <w:tcPr>
            <w:tcW w:w="7030" w:type="dxa"/>
            <w:tcBorders>
              <w:bottom w:val="single" w:sz="4" w:space="0" w:color="auto"/>
              <w:right w:val="single" w:sz="8" w:space="0" w:color="auto"/>
            </w:tcBorders>
            <w:shd w:val="clear" w:color="auto" w:fill="auto"/>
            <w:vAlign w:val="bottom"/>
          </w:tcPr>
          <w:p w14:paraId="2DD19E7D"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Perspectiva multianuală în planificarea fiscală, politica de cheltuieli şi bugetare</w:t>
            </w:r>
          </w:p>
        </w:tc>
        <w:tc>
          <w:tcPr>
            <w:tcW w:w="1080" w:type="dxa"/>
            <w:tcBorders>
              <w:bottom w:val="single" w:sz="4" w:space="0" w:color="auto"/>
              <w:right w:val="single" w:sz="8" w:space="0" w:color="auto"/>
            </w:tcBorders>
            <w:shd w:val="clear" w:color="auto" w:fill="auto"/>
            <w:vAlign w:val="bottom"/>
          </w:tcPr>
          <w:p w14:paraId="5DB9FC39" w14:textId="77777777" w:rsidR="00D0740E" w:rsidRPr="00D0740E" w:rsidRDefault="00D0740E" w:rsidP="00D0740E">
            <w:pPr>
              <w:spacing w:after="0" w:line="240" w:lineRule="auto"/>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c>
          <w:tcPr>
            <w:tcW w:w="1075" w:type="dxa"/>
            <w:tcBorders>
              <w:bottom w:val="single" w:sz="4" w:space="0" w:color="auto"/>
              <w:right w:val="single" w:sz="8" w:space="0" w:color="auto"/>
            </w:tcBorders>
            <w:vAlign w:val="bottom"/>
          </w:tcPr>
          <w:p w14:paraId="430DF63E"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r>
      <w:tr w:rsidR="00D0740E" w:rsidRPr="00D0740E" w14:paraId="1E8651A9" w14:textId="77777777" w:rsidTr="00714135">
        <w:trPr>
          <w:trHeight w:val="266"/>
        </w:trPr>
        <w:tc>
          <w:tcPr>
            <w:tcW w:w="800" w:type="dxa"/>
            <w:tcBorders>
              <w:top w:val="single" w:sz="4" w:space="0" w:color="auto"/>
              <w:left w:val="single" w:sz="4" w:space="0" w:color="auto"/>
              <w:bottom w:val="single" w:sz="4" w:space="0" w:color="auto"/>
            </w:tcBorders>
            <w:shd w:val="clear" w:color="auto" w:fill="auto"/>
            <w:vAlign w:val="bottom"/>
          </w:tcPr>
          <w:p w14:paraId="37B9367D" w14:textId="77777777" w:rsidR="00D0740E" w:rsidRPr="00D0740E" w:rsidRDefault="00D0740E" w:rsidP="00D0740E">
            <w:pPr>
              <w:spacing w:after="0" w:line="240" w:lineRule="auto"/>
              <w:ind w:left="120"/>
              <w:rPr>
                <w:rFonts w:ascii="Times New Roman" w:hAnsi="Times New Roman" w:cs="Times New Roman"/>
                <w:sz w:val="24"/>
                <w:szCs w:val="24"/>
                <w:lang w:val="ro-RO"/>
              </w:rPr>
            </w:pPr>
          </w:p>
        </w:tc>
        <w:tc>
          <w:tcPr>
            <w:tcW w:w="7030" w:type="dxa"/>
            <w:tcBorders>
              <w:top w:val="single" w:sz="4" w:space="0" w:color="auto"/>
              <w:bottom w:val="single" w:sz="4" w:space="0" w:color="auto"/>
            </w:tcBorders>
            <w:shd w:val="clear" w:color="auto" w:fill="auto"/>
            <w:vAlign w:val="bottom"/>
          </w:tcPr>
          <w:p w14:paraId="576C1DBE"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b/>
                <w:sz w:val="24"/>
                <w:szCs w:val="24"/>
                <w:lang w:val="ro-RO"/>
              </w:rPr>
              <w:t>C(ii) Previzibilitatea şi controlul executării bugetului</w:t>
            </w:r>
          </w:p>
        </w:tc>
        <w:tc>
          <w:tcPr>
            <w:tcW w:w="1080" w:type="dxa"/>
            <w:tcBorders>
              <w:top w:val="single" w:sz="4" w:space="0" w:color="auto"/>
              <w:bottom w:val="single" w:sz="4" w:space="0" w:color="auto"/>
            </w:tcBorders>
            <w:shd w:val="clear" w:color="auto" w:fill="auto"/>
            <w:vAlign w:val="bottom"/>
          </w:tcPr>
          <w:p w14:paraId="69BDF509" w14:textId="77777777" w:rsidR="00D0740E" w:rsidRPr="00D0740E" w:rsidRDefault="00D0740E" w:rsidP="00D0740E">
            <w:pPr>
              <w:spacing w:after="0" w:line="240" w:lineRule="auto"/>
              <w:jc w:val="center"/>
              <w:rPr>
                <w:rFonts w:ascii="Times New Roman" w:hAnsi="Times New Roman" w:cs="Times New Roman"/>
                <w:sz w:val="24"/>
                <w:szCs w:val="24"/>
                <w:lang w:val="ro-RO"/>
              </w:rPr>
            </w:pPr>
          </w:p>
        </w:tc>
        <w:tc>
          <w:tcPr>
            <w:tcW w:w="1075" w:type="dxa"/>
            <w:tcBorders>
              <w:top w:val="single" w:sz="4" w:space="0" w:color="auto"/>
              <w:bottom w:val="single" w:sz="4" w:space="0" w:color="auto"/>
              <w:right w:val="single" w:sz="4" w:space="0" w:color="auto"/>
            </w:tcBorders>
            <w:vAlign w:val="bottom"/>
          </w:tcPr>
          <w:p w14:paraId="376E5381"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p>
        </w:tc>
      </w:tr>
      <w:tr w:rsidR="00D0740E" w:rsidRPr="00D0740E" w14:paraId="756F5FB2" w14:textId="77777777" w:rsidTr="00714135">
        <w:trPr>
          <w:trHeight w:val="302"/>
        </w:trPr>
        <w:tc>
          <w:tcPr>
            <w:tcW w:w="800" w:type="dxa"/>
            <w:tcBorders>
              <w:top w:val="single" w:sz="4" w:space="0" w:color="auto"/>
              <w:left w:val="single" w:sz="8" w:space="0" w:color="auto"/>
              <w:bottom w:val="single" w:sz="4" w:space="0" w:color="auto"/>
              <w:right w:val="single" w:sz="8" w:space="0" w:color="auto"/>
            </w:tcBorders>
            <w:shd w:val="clear" w:color="auto" w:fill="auto"/>
            <w:vAlign w:val="bottom"/>
          </w:tcPr>
          <w:p w14:paraId="21F7730C"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PI-13</w:t>
            </w:r>
          </w:p>
        </w:tc>
        <w:tc>
          <w:tcPr>
            <w:tcW w:w="7030" w:type="dxa"/>
            <w:tcBorders>
              <w:top w:val="single" w:sz="4" w:space="0" w:color="auto"/>
              <w:bottom w:val="single" w:sz="4" w:space="0" w:color="auto"/>
              <w:right w:val="single" w:sz="8" w:space="0" w:color="auto"/>
            </w:tcBorders>
            <w:shd w:val="clear" w:color="auto" w:fill="auto"/>
            <w:vAlign w:val="bottom"/>
          </w:tcPr>
          <w:p w14:paraId="2D05651C"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Transparenţa obligaţiilor şi răspunderii contribuabililor</w:t>
            </w:r>
          </w:p>
        </w:tc>
        <w:tc>
          <w:tcPr>
            <w:tcW w:w="1080" w:type="dxa"/>
            <w:tcBorders>
              <w:top w:val="single" w:sz="4" w:space="0" w:color="auto"/>
              <w:bottom w:val="single" w:sz="4" w:space="0" w:color="auto"/>
              <w:right w:val="single" w:sz="8" w:space="0" w:color="auto"/>
            </w:tcBorders>
            <w:shd w:val="clear" w:color="auto" w:fill="auto"/>
            <w:vAlign w:val="bottom"/>
          </w:tcPr>
          <w:p w14:paraId="43049D2B" w14:textId="77777777" w:rsidR="00D0740E" w:rsidRPr="00D0740E" w:rsidRDefault="00D0740E" w:rsidP="00D0740E">
            <w:pPr>
              <w:spacing w:after="0" w:line="240" w:lineRule="auto"/>
              <w:jc w:val="center"/>
              <w:rPr>
                <w:rFonts w:ascii="Times New Roman" w:hAnsi="Times New Roman" w:cs="Times New Roman"/>
                <w:b/>
                <w:w w:val="99"/>
                <w:sz w:val="24"/>
                <w:szCs w:val="24"/>
                <w:lang w:val="ro-RO"/>
              </w:rPr>
            </w:pPr>
            <w:r w:rsidRPr="00D0740E">
              <w:rPr>
                <w:rFonts w:ascii="Times New Roman" w:hAnsi="Times New Roman" w:cs="Times New Roman"/>
                <w:b/>
                <w:w w:val="99"/>
                <w:sz w:val="24"/>
                <w:szCs w:val="24"/>
                <w:lang w:val="ro-RO"/>
              </w:rPr>
              <w:t>A</w:t>
            </w:r>
          </w:p>
        </w:tc>
        <w:tc>
          <w:tcPr>
            <w:tcW w:w="1075" w:type="dxa"/>
            <w:tcBorders>
              <w:top w:val="single" w:sz="4" w:space="0" w:color="auto"/>
              <w:bottom w:val="single" w:sz="4" w:space="0" w:color="auto"/>
              <w:right w:val="single" w:sz="8" w:space="0" w:color="auto"/>
            </w:tcBorders>
          </w:tcPr>
          <w:p w14:paraId="230E44BA" w14:textId="77777777" w:rsidR="00D0740E" w:rsidRPr="00D0740E" w:rsidRDefault="00D0740E" w:rsidP="00D0740E">
            <w:pPr>
              <w:spacing w:after="0" w:line="240" w:lineRule="auto"/>
              <w:ind w:left="100"/>
              <w:jc w:val="center"/>
              <w:rPr>
                <w:rFonts w:ascii="Times New Roman" w:hAnsi="Times New Roman" w:cs="Times New Roman"/>
                <w:b/>
                <w:w w:val="99"/>
                <w:sz w:val="24"/>
                <w:szCs w:val="24"/>
                <w:lang w:val="ro-RO"/>
              </w:rPr>
            </w:pPr>
            <w:r w:rsidRPr="00D0740E">
              <w:rPr>
                <w:rFonts w:ascii="Times New Roman" w:hAnsi="Times New Roman" w:cs="Times New Roman"/>
                <w:sz w:val="24"/>
                <w:szCs w:val="24"/>
                <w:lang w:val="ro-RO"/>
              </w:rPr>
              <w:t>A</w:t>
            </w:r>
          </w:p>
        </w:tc>
      </w:tr>
      <w:tr w:rsidR="00D0740E" w:rsidRPr="00D0740E" w14:paraId="326DD79D"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4CB71E7C"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PI-14</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28194767"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Eficacitatea măsurilor de înregistrare a contribuabililor şi calcul al impozitelor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CD4F16A" w14:textId="77777777" w:rsidR="00D0740E" w:rsidRPr="00D0740E" w:rsidRDefault="00D0740E" w:rsidP="00D0740E">
            <w:pPr>
              <w:spacing w:after="0" w:line="240" w:lineRule="auto"/>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c>
          <w:tcPr>
            <w:tcW w:w="1075" w:type="dxa"/>
            <w:tcBorders>
              <w:top w:val="single" w:sz="4" w:space="0" w:color="auto"/>
              <w:left w:val="single" w:sz="4" w:space="0" w:color="auto"/>
              <w:bottom w:val="single" w:sz="4" w:space="0" w:color="auto"/>
              <w:right w:val="single" w:sz="4" w:space="0" w:color="auto"/>
            </w:tcBorders>
            <w:vAlign w:val="bottom"/>
          </w:tcPr>
          <w:p w14:paraId="403E55C9" w14:textId="77777777" w:rsidR="00D0740E" w:rsidRPr="00D0740E" w:rsidRDefault="00D0740E" w:rsidP="00D0740E">
            <w:pPr>
              <w:spacing w:after="0" w:line="240" w:lineRule="auto"/>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r>
      <w:tr w:rsidR="00D0740E" w:rsidRPr="00D0740E" w14:paraId="2C9E1E3A"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3AF56279" w14:textId="77777777" w:rsidR="00D0740E" w:rsidRPr="00D0740E" w:rsidRDefault="00D0740E" w:rsidP="00D0740E">
            <w:pPr>
              <w:spacing w:after="0" w:line="240" w:lineRule="auto"/>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PI-15</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72CF9DE3"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Eficacitatea colectării impozitelor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1E8F6D1"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D+</w:t>
            </w:r>
          </w:p>
        </w:tc>
        <w:tc>
          <w:tcPr>
            <w:tcW w:w="1075" w:type="dxa"/>
            <w:tcBorders>
              <w:top w:val="single" w:sz="4" w:space="0" w:color="auto"/>
              <w:left w:val="single" w:sz="4" w:space="0" w:color="auto"/>
              <w:bottom w:val="single" w:sz="4" w:space="0" w:color="auto"/>
              <w:right w:val="single" w:sz="4" w:space="0" w:color="auto"/>
            </w:tcBorders>
            <w:vAlign w:val="bottom"/>
          </w:tcPr>
          <w:p w14:paraId="01517264"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D+</w:t>
            </w:r>
          </w:p>
        </w:tc>
      </w:tr>
      <w:tr w:rsidR="00D0740E" w:rsidRPr="00D0740E" w14:paraId="51616E60"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48FA5DE1" w14:textId="77777777" w:rsidR="00D0740E" w:rsidRPr="00D0740E" w:rsidRDefault="00D0740E" w:rsidP="00D0740E">
            <w:pPr>
              <w:spacing w:after="0" w:line="240" w:lineRule="auto"/>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PI-16</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47F058AB"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Previzibilitatea disponibilităţii fondurilor pentru angajamentul cheltuielilor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A8664B2"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C+</w:t>
            </w:r>
          </w:p>
        </w:tc>
        <w:tc>
          <w:tcPr>
            <w:tcW w:w="1075" w:type="dxa"/>
            <w:tcBorders>
              <w:top w:val="single" w:sz="4" w:space="0" w:color="auto"/>
              <w:left w:val="single" w:sz="4" w:space="0" w:color="auto"/>
              <w:bottom w:val="single" w:sz="4" w:space="0" w:color="auto"/>
              <w:right w:val="single" w:sz="4" w:space="0" w:color="auto"/>
            </w:tcBorders>
            <w:vAlign w:val="bottom"/>
          </w:tcPr>
          <w:p w14:paraId="40D1F2EE"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C+</w:t>
            </w:r>
          </w:p>
        </w:tc>
      </w:tr>
      <w:tr w:rsidR="00D0740E" w:rsidRPr="00D0740E" w14:paraId="0F4BE133"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21D43184" w14:textId="77777777" w:rsidR="00D0740E" w:rsidRPr="00D0740E" w:rsidRDefault="00D0740E" w:rsidP="00D0740E">
            <w:pPr>
              <w:spacing w:after="0" w:line="240" w:lineRule="auto"/>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PI-17</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647C6A38"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Înregistrarea şi gestionarea soldurilor de mijloace băneşti, datoriilor şi garanţiilor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403DB4F"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c>
          <w:tcPr>
            <w:tcW w:w="1075" w:type="dxa"/>
            <w:tcBorders>
              <w:top w:val="single" w:sz="4" w:space="0" w:color="auto"/>
              <w:left w:val="single" w:sz="4" w:space="0" w:color="auto"/>
              <w:bottom w:val="single" w:sz="4" w:space="0" w:color="auto"/>
              <w:right w:val="single" w:sz="4" w:space="0" w:color="auto"/>
            </w:tcBorders>
            <w:vAlign w:val="bottom"/>
          </w:tcPr>
          <w:p w14:paraId="73012DED"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r>
      <w:tr w:rsidR="00D0740E" w:rsidRPr="00D0740E" w14:paraId="4C65A393"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6D0B1DFE" w14:textId="77777777" w:rsidR="00D0740E" w:rsidRPr="00D0740E" w:rsidRDefault="00D0740E" w:rsidP="00D0740E">
            <w:pPr>
              <w:spacing w:after="0" w:line="240" w:lineRule="auto"/>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PI-18</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5E8A8984"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Eficacitatea măsurilor de control al calculului salariilor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3CA6AB1"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c>
          <w:tcPr>
            <w:tcW w:w="1075" w:type="dxa"/>
            <w:tcBorders>
              <w:top w:val="single" w:sz="4" w:space="0" w:color="auto"/>
              <w:left w:val="single" w:sz="4" w:space="0" w:color="auto"/>
              <w:bottom w:val="single" w:sz="4" w:space="0" w:color="auto"/>
              <w:right w:val="single" w:sz="4" w:space="0" w:color="auto"/>
            </w:tcBorders>
            <w:vAlign w:val="bottom"/>
          </w:tcPr>
          <w:p w14:paraId="076BC4B2"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r>
      <w:tr w:rsidR="00D0740E" w:rsidRPr="00D0740E" w14:paraId="3538CAF4"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7241201B" w14:textId="77777777" w:rsidR="00D0740E" w:rsidRPr="00D0740E" w:rsidRDefault="00D0740E" w:rsidP="00D0740E">
            <w:pPr>
              <w:spacing w:after="0" w:line="240" w:lineRule="auto"/>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PI-19</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4779A69E"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Transparenţă, concurenţă şi mecanisme de contestare în achiziţii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0F9CA26"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c>
          <w:tcPr>
            <w:tcW w:w="1075" w:type="dxa"/>
            <w:tcBorders>
              <w:top w:val="single" w:sz="4" w:space="0" w:color="auto"/>
              <w:left w:val="single" w:sz="4" w:space="0" w:color="auto"/>
              <w:bottom w:val="single" w:sz="4" w:space="0" w:color="auto"/>
              <w:right w:val="single" w:sz="4" w:space="0" w:color="auto"/>
            </w:tcBorders>
            <w:vAlign w:val="bottom"/>
          </w:tcPr>
          <w:p w14:paraId="29CCE9F9"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r>
      <w:tr w:rsidR="00D0740E" w:rsidRPr="00D0740E" w14:paraId="25AC85DE"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5ECEAFC8" w14:textId="77777777" w:rsidR="00D0740E" w:rsidRPr="00D0740E" w:rsidRDefault="00D0740E" w:rsidP="00D0740E">
            <w:pPr>
              <w:spacing w:after="0" w:line="240" w:lineRule="auto"/>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PI-20</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3A3A6DE3"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 xml:space="preserve">Eficacitatea măsurilor de control intern la efectuarea cheltuielilor </w:t>
            </w:r>
            <w:r w:rsidRPr="00D0740E">
              <w:rPr>
                <w:rFonts w:ascii="Times New Roman" w:hAnsi="Times New Roman" w:cs="Times New Roman"/>
                <w:sz w:val="24"/>
                <w:szCs w:val="24"/>
                <w:lang w:val="ro-RO"/>
              </w:rPr>
              <w:lastRenderedPageBreak/>
              <w:t>nonsalariale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E967C52"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lastRenderedPageBreak/>
              <w:t>B+</w:t>
            </w:r>
          </w:p>
        </w:tc>
        <w:tc>
          <w:tcPr>
            <w:tcW w:w="1075" w:type="dxa"/>
            <w:tcBorders>
              <w:top w:val="single" w:sz="4" w:space="0" w:color="auto"/>
              <w:left w:val="single" w:sz="4" w:space="0" w:color="auto"/>
              <w:bottom w:val="single" w:sz="4" w:space="0" w:color="auto"/>
              <w:right w:val="single" w:sz="4" w:space="0" w:color="auto"/>
            </w:tcBorders>
            <w:vAlign w:val="bottom"/>
          </w:tcPr>
          <w:p w14:paraId="1E2C5458"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r>
      <w:tr w:rsidR="00D0740E" w:rsidRPr="00D0740E" w14:paraId="6D9F4D4C"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66985D94" w14:textId="77777777" w:rsidR="00D0740E" w:rsidRPr="00D0740E" w:rsidRDefault="00D0740E" w:rsidP="00D0740E">
            <w:pPr>
              <w:spacing w:after="0" w:line="240" w:lineRule="auto"/>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lastRenderedPageBreak/>
              <w:t>PI-21</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7E4ADEFD"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Eficacitatea auditului intern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9598327"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c>
          <w:tcPr>
            <w:tcW w:w="1075" w:type="dxa"/>
            <w:tcBorders>
              <w:top w:val="single" w:sz="4" w:space="0" w:color="auto"/>
              <w:left w:val="single" w:sz="4" w:space="0" w:color="auto"/>
              <w:bottom w:val="single" w:sz="4" w:space="0" w:color="auto"/>
              <w:right w:val="single" w:sz="4" w:space="0" w:color="auto"/>
            </w:tcBorders>
            <w:vAlign w:val="bottom"/>
          </w:tcPr>
          <w:p w14:paraId="1A0930BC"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r>
      <w:tr w:rsidR="00D0740E" w:rsidRPr="00D0740E" w14:paraId="051FE79A" w14:textId="77777777" w:rsidTr="00714135">
        <w:trPr>
          <w:trHeight w:val="240"/>
        </w:trPr>
        <w:tc>
          <w:tcPr>
            <w:tcW w:w="800" w:type="dxa"/>
            <w:tcBorders>
              <w:top w:val="single" w:sz="4" w:space="0" w:color="auto"/>
              <w:left w:val="single" w:sz="4" w:space="0" w:color="auto"/>
              <w:bottom w:val="single" w:sz="4" w:space="0" w:color="auto"/>
            </w:tcBorders>
            <w:shd w:val="clear" w:color="auto" w:fill="auto"/>
            <w:vAlign w:val="bottom"/>
          </w:tcPr>
          <w:p w14:paraId="136554DF" w14:textId="77777777" w:rsidR="00D0740E" w:rsidRPr="00D0740E" w:rsidRDefault="00D0740E" w:rsidP="00D0740E">
            <w:pPr>
              <w:spacing w:after="0" w:line="240" w:lineRule="auto"/>
              <w:ind w:left="120"/>
              <w:rPr>
                <w:rFonts w:ascii="Times New Roman" w:hAnsi="Times New Roman" w:cs="Times New Roman"/>
                <w:sz w:val="24"/>
                <w:szCs w:val="24"/>
                <w:lang w:val="ro-RO"/>
              </w:rPr>
            </w:pPr>
          </w:p>
        </w:tc>
        <w:tc>
          <w:tcPr>
            <w:tcW w:w="7030" w:type="dxa"/>
            <w:tcBorders>
              <w:top w:val="single" w:sz="4" w:space="0" w:color="auto"/>
              <w:bottom w:val="single" w:sz="4" w:space="0" w:color="auto"/>
            </w:tcBorders>
            <w:shd w:val="clear" w:color="auto" w:fill="auto"/>
            <w:vAlign w:val="bottom"/>
          </w:tcPr>
          <w:p w14:paraId="3175B705"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b/>
                <w:sz w:val="24"/>
                <w:szCs w:val="24"/>
                <w:lang w:val="ro-RO"/>
              </w:rPr>
              <w:t>C(iii) Contabilitatea, ţinerea evidenţei şi raportarea</w:t>
            </w:r>
          </w:p>
        </w:tc>
        <w:tc>
          <w:tcPr>
            <w:tcW w:w="1080" w:type="dxa"/>
            <w:tcBorders>
              <w:top w:val="single" w:sz="4" w:space="0" w:color="auto"/>
              <w:bottom w:val="single" w:sz="4" w:space="0" w:color="auto"/>
            </w:tcBorders>
            <w:shd w:val="clear" w:color="auto" w:fill="auto"/>
            <w:vAlign w:val="bottom"/>
          </w:tcPr>
          <w:p w14:paraId="0BFB03A6"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p>
        </w:tc>
        <w:tc>
          <w:tcPr>
            <w:tcW w:w="1075" w:type="dxa"/>
            <w:tcBorders>
              <w:top w:val="single" w:sz="4" w:space="0" w:color="auto"/>
              <w:bottom w:val="single" w:sz="4" w:space="0" w:color="auto"/>
              <w:right w:val="single" w:sz="4" w:space="0" w:color="auto"/>
            </w:tcBorders>
            <w:vAlign w:val="bottom"/>
          </w:tcPr>
          <w:p w14:paraId="37C7C010"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p>
        </w:tc>
      </w:tr>
      <w:tr w:rsidR="00D0740E" w:rsidRPr="00D0740E" w14:paraId="7E0261A4"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3404C4DB"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PI-22</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3600CB18" w14:textId="77777777" w:rsidR="00D0740E" w:rsidRPr="00D0740E" w:rsidRDefault="00D0740E" w:rsidP="00D0740E">
            <w:pPr>
              <w:spacing w:after="0" w:line="240" w:lineRule="auto"/>
              <w:ind w:left="80"/>
              <w:rPr>
                <w:rFonts w:ascii="Times New Roman" w:hAnsi="Times New Roman" w:cs="Times New Roman"/>
                <w:sz w:val="24"/>
                <w:szCs w:val="24"/>
                <w:lang w:val="ro-RO"/>
              </w:rPr>
            </w:pPr>
            <w:r w:rsidRPr="00D0740E">
              <w:rPr>
                <w:rFonts w:ascii="Times New Roman" w:hAnsi="Times New Roman" w:cs="Times New Roman"/>
                <w:sz w:val="24"/>
                <w:szCs w:val="24"/>
                <w:lang w:val="ro-RO"/>
              </w:rPr>
              <w:t>Oportunitatea şi regularitatea reconcilierii conturilor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77C20C6"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c>
          <w:tcPr>
            <w:tcW w:w="1075" w:type="dxa"/>
            <w:tcBorders>
              <w:top w:val="single" w:sz="4" w:space="0" w:color="auto"/>
              <w:left w:val="single" w:sz="4" w:space="0" w:color="auto"/>
              <w:bottom w:val="single" w:sz="4" w:space="0" w:color="auto"/>
              <w:right w:val="single" w:sz="4" w:space="0" w:color="auto"/>
            </w:tcBorders>
            <w:vAlign w:val="bottom"/>
          </w:tcPr>
          <w:p w14:paraId="50022997"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r>
      <w:tr w:rsidR="00D0740E" w:rsidRPr="00D0740E" w14:paraId="5B34105C"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3C68BDF9"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PI-23</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194CDACB" w14:textId="77777777" w:rsidR="00D0740E" w:rsidRPr="00D0740E" w:rsidRDefault="00D0740E" w:rsidP="00D0740E">
            <w:pPr>
              <w:spacing w:after="0" w:line="240" w:lineRule="auto"/>
              <w:ind w:left="80"/>
              <w:rPr>
                <w:rFonts w:ascii="Times New Roman" w:hAnsi="Times New Roman" w:cs="Times New Roman"/>
                <w:sz w:val="24"/>
                <w:szCs w:val="24"/>
                <w:lang w:val="ro-RO"/>
              </w:rPr>
            </w:pPr>
            <w:r w:rsidRPr="00D0740E">
              <w:rPr>
                <w:rFonts w:ascii="Times New Roman" w:hAnsi="Times New Roman" w:cs="Times New Roman"/>
                <w:sz w:val="24"/>
                <w:szCs w:val="24"/>
                <w:lang w:val="ro-RO"/>
              </w:rPr>
              <w:t>Disponibilitatea informaţiilor privind resursele primite de unităţile de prestare a serviciilor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4724F5A"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c>
          <w:tcPr>
            <w:tcW w:w="1075" w:type="dxa"/>
            <w:tcBorders>
              <w:top w:val="single" w:sz="4" w:space="0" w:color="auto"/>
              <w:left w:val="single" w:sz="4" w:space="0" w:color="auto"/>
              <w:bottom w:val="single" w:sz="4" w:space="0" w:color="auto"/>
              <w:right w:val="single" w:sz="4" w:space="0" w:color="auto"/>
            </w:tcBorders>
            <w:vAlign w:val="bottom"/>
          </w:tcPr>
          <w:p w14:paraId="205AEC9D"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A</w:t>
            </w:r>
          </w:p>
        </w:tc>
      </w:tr>
      <w:tr w:rsidR="00D0740E" w:rsidRPr="00D0740E" w14:paraId="33E65EF0"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776484A4"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PI-24</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66418502" w14:textId="77777777" w:rsidR="00D0740E" w:rsidRPr="00D0740E" w:rsidRDefault="00D0740E" w:rsidP="00D0740E">
            <w:pPr>
              <w:spacing w:after="0" w:line="240" w:lineRule="auto"/>
              <w:ind w:left="80"/>
              <w:rPr>
                <w:rFonts w:ascii="Times New Roman" w:hAnsi="Times New Roman" w:cs="Times New Roman"/>
                <w:sz w:val="24"/>
                <w:szCs w:val="24"/>
                <w:lang w:val="ro-RO"/>
              </w:rPr>
            </w:pPr>
            <w:r w:rsidRPr="00D0740E">
              <w:rPr>
                <w:rFonts w:ascii="Times New Roman" w:hAnsi="Times New Roman" w:cs="Times New Roman"/>
                <w:sz w:val="24"/>
                <w:szCs w:val="24"/>
                <w:lang w:val="ro-RO"/>
              </w:rPr>
              <w:t>Calitatea şi oportunitatea rapoartelor cu privire la buget în timpul anului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A987A42"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C+</w:t>
            </w:r>
          </w:p>
        </w:tc>
        <w:tc>
          <w:tcPr>
            <w:tcW w:w="1075" w:type="dxa"/>
            <w:tcBorders>
              <w:top w:val="single" w:sz="4" w:space="0" w:color="auto"/>
              <w:left w:val="single" w:sz="4" w:space="0" w:color="auto"/>
              <w:bottom w:val="single" w:sz="4" w:space="0" w:color="auto"/>
              <w:right w:val="single" w:sz="4" w:space="0" w:color="auto"/>
            </w:tcBorders>
            <w:vAlign w:val="bottom"/>
          </w:tcPr>
          <w:p w14:paraId="469742B1"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C+</w:t>
            </w:r>
          </w:p>
        </w:tc>
      </w:tr>
      <w:tr w:rsidR="00D0740E" w:rsidRPr="00D0740E" w14:paraId="15D89259"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27D4E07A"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PI-25</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2CB46025" w14:textId="77777777" w:rsidR="00D0740E" w:rsidRPr="00D0740E" w:rsidRDefault="00D0740E" w:rsidP="00D0740E">
            <w:pPr>
              <w:spacing w:after="0" w:line="240" w:lineRule="auto"/>
              <w:ind w:left="80"/>
              <w:rPr>
                <w:rFonts w:ascii="Times New Roman" w:hAnsi="Times New Roman" w:cs="Times New Roman"/>
                <w:sz w:val="24"/>
                <w:szCs w:val="24"/>
                <w:lang w:val="ro-RO"/>
              </w:rPr>
            </w:pPr>
            <w:r w:rsidRPr="00D0740E">
              <w:rPr>
                <w:rFonts w:ascii="Times New Roman" w:hAnsi="Times New Roman" w:cs="Times New Roman"/>
                <w:sz w:val="24"/>
                <w:szCs w:val="24"/>
                <w:lang w:val="ro-RO"/>
              </w:rPr>
              <w:t>Calitatea şi oportunitatea rapoartelor financiare anuale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ED92B48"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C+</w:t>
            </w:r>
          </w:p>
        </w:tc>
        <w:tc>
          <w:tcPr>
            <w:tcW w:w="1075" w:type="dxa"/>
            <w:tcBorders>
              <w:top w:val="single" w:sz="4" w:space="0" w:color="auto"/>
              <w:left w:val="single" w:sz="4" w:space="0" w:color="auto"/>
              <w:bottom w:val="single" w:sz="4" w:space="0" w:color="auto"/>
              <w:right w:val="single" w:sz="4" w:space="0" w:color="auto"/>
            </w:tcBorders>
            <w:vAlign w:val="bottom"/>
          </w:tcPr>
          <w:p w14:paraId="0C5E39B5"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C+</w:t>
            </w:r>
          </w:p>
        </w:tc>
      </w:tr>
      <w:tr w:rsidR="00D0740E" w:rsidRPr="00D0740E" w14:paraId="5BE4AFFE" w14:textId="77777777" w:rsidTr="00714135">
        <w:trPr>
          <w:trHeight w:val="240"/>
        </w:trPr>
        <w:tc>
          <w:tcPr>
            <w:tcW w:w="800" w:type="dxa"/>
            <w:tcBorders>
              <w:top w:val="single" w:sz="4" w:space="0" w:color="auto"/>
              <w:left w:val="single" w:sz="4" w:space="0" w:color="auto"/>
              <w:bottom w:val="single" w:sz="4" w:space="0" w:color="auto"/>
            </w:tcBorders>
            <w:shd w:val="clear" w:color="auto" w:fill="auto"/>
            <w:vAlign w:val="bottom"/>
          </w:tcPr>
          <w:p w14:paraId="30731FA6" w14:textId="77777777" w:rsidR="00D0740E" w:rsidRPr="00D0740E" w:rsidRDefault="00D0740E" w:rsidP="00D0740E">
            <w:pPr>
              <w:spacing w:after="0" w:line="240" w:lineRule="auto"/>
              <w:ind w:left="120"/>
              <w:rPr>
                <w:rFonts w:ascii="Times New Roman" w:hAnsi="Times New Roman" w:cs="Times New Roman"/>
                <w:sz w:val="24"/>
                <w:szCs w:val="24"/>
                <w:lang w:val="ro-RO"/>
              </w:rPr>
            </w:pPr>
          </w:p>
        </w:tc>
        <w:tc>
          <w:tcPr>
            <w:tcW w:w="7030" w:type="dxa"/>
            <w:tcBorders>
              <w:top w:val="single" w:sz="4" w:space="0" w:color="auto"/>
              <w:bottom w:val="single" w:sz="4" w:space="0" w:color="auto"/>
            </w:tcBorders>
            <w:shd w:val="clear" w:color="auto" w:fill="auto"/>
            <w:vAlign w:val="bottom"/>
          </w:tcPr>
          <w:p w14:paraId="4B91E970"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b/>
                <w:sz w:val="24"/>
                <w:szCs w:val="24"/>
                <w:lang w:val="ro-RO"/>
              </w:rPr>
              <w:t>C(iv) Examinarea externă şi auditul</w:t>
            </w:r>
          </w:p>
        </w:tc>
        <w:tc>
          <w:tcPr>
            <w:tcW w:w="1080" w:type="dxa"/>
            <w:tcBorders>
              <w:top w:val="single" w:sz="4" w:space="0" w:color="auto"/>
              <w:bottom w:val="single" w:sz="4" w:space="0" w:color="auto"/>
            </w:tcBorders>
            <w:shd w:val="clear" w:color="auto" w:fill="auto"/>
            <w:vAlign w:val="bottom"/>
          </w:tcPr>
          <w:p w14:paraId="37B54820"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p>
        </w:tc>
        <w:tc>
          <w:tcPr>
            <w:tcW w:w="1075" w:type="dxa"/>
            <w:tcBorders>
              <w:top w:val="single" w:sz="4" w:space="0" w:color="auto"/>
              <w:bottom w:val="single" w:sz="4" w:space="0" w:color="auto"/>
              <w:right w:val="single" w:sz="4" w:space="0" w:color="auto"/>
            </w:tcBorders>
            <w:vAlign w:val="bottom"/>
          </w:tcPr>
          <w:p w14:paraId="409CD6AE"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p>
        </w:tc>
      </w:tr>
      <w:tr w:rsidR="00D0740E" w:rsidRPr="00D0740E" w14:paraId="062585C2"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6F409ADB"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PI-26</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1C81BFDE" w14:textId="77777777" w:rsidR="00D0740E" w:rsidRPr="00D0740E" w:rsidRDefault="00D0740E" w:rsidP="00D0740E">
            <w:pPr>
              <w:spacing w:after="0" w:line="240" w:lineRule="auto"/>
              <w:ind w:left="80"/>
              <w:rPr>
                <w:rFonts w:ascii="Times New Roman" w:hAnsi="Times New Roman" w:cs="Times New Roman"/>
                <w:sz w:val="24"/>
                <w:szCs w:val="24"/>
                <w:lang w:val="ro-RO"/>
              </w:rPr>
            </w:pPr>
            <w:r w:rsidRPr="00D0740E">
              <w:rPr>
                <w:rFonts w:ascii="Times New Roman" w:hAnsi="Times New Roman" w:cs="Times New Roman"/>
                <w:sz w:val="24"/>
                <w:szCs w:val="24"/>
                <w:lang w:val="ro-RO"/>
              </w:rPr>
              <w:t>Domeniul, caracterul şi urmărirea recomandărilor auditului extern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8AA6850"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c>
          <w:tcPr>
            <w:tcW w:w="1075" w:type="dxa"/>
            <w:tcBorders>
              <w:top w:val="single" w:sz="4" w:space="0" w:color="auto"/>
              <w:left w:val="single" w:sz="4" w:space="0" w:color="auto"/>
              <w:bottom w:val="single" w:sz="4" w:space="0" w:color="auto"/>
              <w:right w:val="single" w:sz="4" w:space="0" w:color="auto"/>
            </w:tcBorders>
            <w:vAlign w:val="bottom"/>
          </w:tcPr>
          <w:p w14:paraId="7C709588"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r>
      <w:tr w:rsidR="00D0740E" w:rsidRPr="00D0740E" w14:paraId="637320BC"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688926FC"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PI-27</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70A984A2" w14:textId="77777777" w:rsidR="00D0740E" w:rsidRPr="00D0740E" w:rsidRDefault="00D0740E" w:rsidP="00D0740E">
            <w:pPr>
              <w:spacing w:after="0" w:line="240" w:lineRule="auto"/>
              <w:ind w:left="80"/>
              <w:rPr>
                <w:rFonts w:ascii="Times New Roman" w:hAnsi="Times New Roman" w:cs="Times New Roman"/>
                <w:sz w:val="24"/>
                <w:szCs w:val="24"/>
                <w:lang w:val="ro-RO"/>
              </w:rPr>
            </w:pPr>
            <w:r w:rsidRPr="00D0740E">
              <w:rPr>
                <w:rFonts w:ascii="Times New Roman" w:hAnsi="Times New Roman" w:cs="Times New Roman"/>
                <w:sz w:val="24"/>
                <w:szCs w:val="24"/>
                <w:lang w:val="ro-RO"/>
              </w:rPr>
              <w:t>Examinarea de către legislativ a legii anuale a bugetului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2523B0E"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c>
          <w:tcPr>
            <w:tcW w:w="1075" w:type="dxa"/>
            <w:tcBorders>
              <w:top w:val="single" w:sz="4" w:space="0" w:color="auto"/>
              <w:left w:val="single" w:sz="4" w:space="0" w:color="auto"/>
              <w:bottom w:val="single" w:sz="4" w:space="0" w:color="auto"/>
              <w:right w:val="single" w:sz="4" w:space="0" w:color="auto"/>
            </w:tcBorders>
            <w:vAlign w:val="bottom"/>
          </w:tcPr>
          <w:p w14:paraId="17B059D6"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B+</w:t>
            </w:r>
          </w:p>
        </w:tc>
      </w:tr>
      <w:tr w:rsidR="00D0740E" w:rsidRPr="00D0740E" w14:paraId="1AFD17B6"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52BBBCC3"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PI-28</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07457756" w14:textId="77777777" w:rsidR="00D0740E" w:rsidRPr="00D0740E" w:rsidRDefault="00D0740E" w:rsidP="00D0740E">
            <w:pPr>
              <w:spacing w:after="0" w:line="240" w:lineRule="auto"/>
              <w:ind w:left="80"/>
              <w:rPr>
                <w:rFonts w:ascii="Times New Roman" w:hAnsi="Times New Roman" w:cs="Times New Roman"/>
                <w:sz w:val="24"/>
                <w:szCs w:val="24"/>
                <w:lang w:val="ro-RO"/>
              </w:rPr>
            </w:pPr>
            <w:r w:rsidRPr="00D0740E">
              <w:rPr>
                <w:rFonts w:ascii="Times New Roman" w:hAnsi="Times New Roman" w:cs="Times New Roman"/>
                <w:sz w:val="24"/>
                <w:szCs w:val="24"/>
                <w:lang w:val="ro-RO"/>
              </w:rPr>
              <w:t>Examinarea de către legislativ a rapoartelor de audit extern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FFC056"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C+</w:t>
            </w:r>
          </w:p>
        </w:tc>
        <w:tc>
          <w:tcPr>
            <w:tcW w:w="1075" w:type="dxa"/>
            <w:tcBorders>
              <w:top w:val="single" w:sz="4" w:space="0" w:color="auto"/>
              <w:left w:val="single" w:sz="4" w:space="0" w:color="auto"/>
              <w:bottom w:val="single" w:sz="4" w:space="0" w:color="auto"/>
              <w:right w:val="single" w:sz="4" w:space="0" w:color="auto"/>
            </w:tcBorders>
            <w:vAlign w:val="bottom"/>
          </w:tcPr>
          <w:p w14:paraId="04826F86"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C+</w:t>
            </w:r>
          </w:p>
        </w:tc>
      </w:tr>
      <w:tr w:rsidR="00D0740E" w:rsidRPr="00D0740E" w14:paraId="1DCC6050" w14:textId="77777777" w:rsidTr="00714135">
        <w:trPr>
          <w:trHeight w:val="240"/>
        </w:trPr>
        <w:tc>
          <w:tcPr>
            <w:tcW w:w="998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836526"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b/>
                <w:sz w:val="24"/>
                <w:szCs w:val="24"/>
                <w:lang w:val="ro-RO"/>
              </w:rPr>
              <w:t>D. PRACTICILE DONATORILOR</w:t>
            </w:r>
          </w:p>
        </w:tc>
      </w:tr>
      <w:tr w:rsidR="00D0740E" w:rsidRPr="00D0740E" w14:paraId="31E48498"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44979A21"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D-1</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0700BF41"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Previzibilitatea suportului bugetar direct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2B5DD3B"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D+</w:t>
            </w:r>
          </w:p>
        </w:tc>
        <w:tc>
          <w:tcPr>
            <w:tcW w:w="1075" w:type="dxa"/>
            <w:tcBorders>
              <w:top w:val="single" w:sz="4" w:space="0" w:color="auto"/>
              <w:left w:val="single" w:sz="4" w:space="0" w:color="auto"/>
              <w:bottom w:val="single" w:sz="4" w:space="0" w:color="auto"/>
              <w:right w:val="single" w:sz="4" w:space="0" w:color="auto"/>
            </w:tcBorders>
            <w:vAlign w:val="bottom"/>
          </w:tcPr>
          <w:p w14:paraId="55F4F840"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D</w:t>
            </w:r>
          </w:p>
        </w:tc>
      </w:tr>
      <w:tr w:rsidR="00D0740E" w:rsidRPr="00D0740E" w14:paraId="6F4614E9"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26BF90CA"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D-2</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1E22597F"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Informația financiară oferită de donatori pentru bugetare și raportare asupra asistenței acordate prin programe și proiecte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6D014E3"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C</w:t>
            </w:r>
          </w:p>
        </w:tc>
        <w:tc>
          <w:tcPr>
            <w:tcW w:w="1075" w:type="dxa"/>
            <w:tcBorders>
              <w:top w:val="single" w:sz="4" w:space="0" w:color="auto"/>
              <w:left w:val="single" w:sz="4" w:space="0" w:color="auto"/>
              <w:bottom w:val="single" w:sz="4" w:space="0" w:color="auto"/>
              <w:right w:val="single" w:sz="4" w:space="0" w:color="auto"/>
            </w:tcBorders>
            <w:vAlign w:val="bottom"/>
          </w:tcPr>
          <w:p w14:paraId="17BE0157"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C+</w:t>
            </w:r>
          </w:p>
        </w:tc>
      </w:tr>
      <w:tr w:rsidR="00D0740E" w:rsidRPr="00D0740E" w14:paraId="59B237FE" w14:textId="77777777" w:rsidTr="00714135">
        <w:trPr>
          <w:trHeight w:val="24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6E9D1239" w14:textId="77777777" w:rsidR="00D0740E" w:rsidRPr="00D0740E" w:rsidRDefault="00D0740E" w:rsidP="00D0740E">
            <w:pPr>
              <w:spacing w:after="0" w:line="240" w:lineRule="auto"/>
              <w:ind w:left="120"/>
              <w:rPr>
                <w:rFonts w:ascii="Times New Roman" w:hAnsi="Times New Roman" w:cs="Times New Roman"/>
                <w:sz w:val="24"/>
                <w:szCs w:val="24"/>
                <w:lang w:val="ro-RO"/>
              </w:rPr>
            </w:pPr>
            <w:r w:rsidRPr="00D0740E">
              <w:rPr>
                <w:rFonts w:ascii="Times New Roman" w:hAnsi="Times New Roman" w:cs="Times New Roman"/>
                <w:sz w:val="24"/>
                <w:szCs w:val="24"/>
                <w:lang w:val="ro-RO"/>
              </w:rPr>
              <w:t>D-3</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bottom"/>
          </w:tcPr>
          <w:p w14:paraId="1AD0FDFC" w14:textId="77777777" w:rsidR="00D0740E" w:rsidRPr="00D0740E" w:rsidRDefault="00D0740E" w:rsidP="00D0740E">
            <w:pPr>
              <w:spacing w:after="0" w:line="240" w:lineRule="auto"/>
              <w:ind w:left="100"/>
              <w:rPr>
                <w:rFonts w:ascii="Times New Roman" w:hAnsi="Times New Roman" w:cs="Times New Roman"/>
                <w:sz w:val="24"/>
                <w:szCs w:val="24"/>
                <w:lang w:val="ro-RO"/>
              </w:rPr>
            </w:pPr>
            <w:r w:rsidRPr="00D0740E">
              <w:rPr>
                <w:rFonts w:ascii="Times New Roman" w:hAnsi="Times New Roman" w:cs="Times New Roman"/>
                <w:sz w:val="24"/>
                <w:szCs w:val="24"/>
                <w:lang w:val="ro-RO"/>
              </w:rPr>
              <w:t>Ponderea asistenței gestionate prin utilizarea procedurilor naționale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EAC67F7"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D</w:t>
            </w:r>
          </w:p>
        </w:tc>
        <w:tc>
          <w:tcPr>
            <w:tcW w:w="1075" w:type="dxa"/>
            <w:tcBorders>
              <w:top w:val="single" w:sz="4" w:space="0" w:color="auto"/>
              <w:left w:val="single" w:sz="4" w:space="0" w:color="auto"/>
              <w:bottom w:val="single" w:sz="4" w:space="0" w:color="auto"/>
              <w:right w:val="single" w:sz="4" w:space="0" w:color="auto"/>
            </w:tcBorders>
            <w:vAlign w:val="bottom"/>
          </w:tcPr>
          <w:p w14:paraId="171D4A25" w14:textId="77777777" w:rsidR="00D0740E" w:rsidRPr="00D0740E" w:rsidRDefault="00D0740E" w:rsidP="00D0740E">
            <w:pPr>
              <w:spacing w:after="0" w:line="240" w:lineRule="auto"/>
              <w:ind w:left="100"/>
              <w:jc w:val="center"/>
              <w:rPr>
                <w:rFonts w:ascii="Times New Roman" w:hAnsi="Times New Roman" w:cs="Times New Roman"/>
                <w:sz w:val="24"/>
                <w:szCs w:val="24"/>
                <w:lang w:val="ro-RO"/>
              </w:rPr>
            </w:pPr>
            <w:r w:rsidRPr="00D0740E">
              <w:rPr>
                <w:rFonts w:ascii="Times New Roman" w:hAnsi="Times New Roman" w:cs="Times New Roman"/>
                <w:sz w:val="24"/>
                <w:szCs w:val="24"/>
                <w:lang w:val="ro-RO"/>
              </w:rPr>
              <w:t>C</w:t>
            </w:r>
          </w:p>
        </w:tc>
      </w:tr>
    </w:tbl>
    <w:p w14:paraId="251B0136" w14:textId="77777777" w:rsidR="00D0740E" w:rsidRDefault="00D0740E" w:rsidP="00616337">
      <w:pPr>
        <w:pStyle w:val="ListParagraph"/>
        <w:spacing w:after="0" w:line="240" w:lineRule="auto"/>
        <w:ind w:left="0" w:firstLine="360"/>
        <w:rPr>
          <w:rFonts w:ascii="Times New Roman" w:eastAsia="Times New Roman" w:hAnsi="Times New Roman" w:cs="Times New Roman"/>
          <w:sz w:val="24"/>
          <w:szCs w:val="24"/>
          <w:lang w:val="ro-RO"/>
        </w:rPr>
      </w:pPr>
    </w:p>
    <w:p w14:paraId="180A4AB6" w14:textId="77777777" w:rsidR="00B8027B" w:rsidRDefault="00B8027B"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sz w:val="24"/>
          <w:szCs w:val="24"/>
          <w:lang w:val="ro-RO"/>
        </w:rPr>
        <w:t>1</w:t>
      </w:r>
      <w:r w:rsidR="008239B3">
        <w:rPr>
          <w:rFonts w:ascii="Times New Roman" w:eastAsia="Times New Roman" w:hAnsi="Times New Roman" w:cs="Times New Roman"/>
          <w:sz w:val="24"/>
          <w:szCs w:val="24"/>
          <w:lang w:val="ro-RO"/>
        </w:rPr>
        <w:t>16</w:t>
      </w:r>
      <w:r>
        <w:rPr>
          <w:rFonts w:ascii="Times New Roman" w:eastAsia="Times New Roman" w:hAnsi="Times New Roman" w:cs="Times New Roman"/>
          <w:sz w:val="24"/>
          <w:szCs w:val="24"/>
          <w:lang w:val="ro-RO"/>
        </w:rPr>
        <w:t xml:space="preserve">) Anexa nr.2 la Strategie </w:t>
      </w:r>
      <w:r w:rsidR="00321142" w:rsidRPr="00321142">
        <w:rPr>
          <w:rFonts w:ascii="Times New Roman" w:eastAsia="Times New Roman" w:hAnsi="Times New Roman" w:cs="Times New Roman"/>
          <w:bCs/>
          <w:sz w:val="24"/>
          <w:szCs w:val="24"/>
          <w:lang w:val="ro-RO" w:eastAsia="en-GB"/>
        </w:rPr>
        <w:t>„</w:t>
      </w:r>
      <w:r>
        <w:rPr>
          <w:rFonts w:ascii="Times New Roman" w:eastAsia="Times New Roman" w:hAnsi="Times New Roman" w:cs="Times New Roman"/>
          <w:bCs/>
          <w:sz w:val="24"/>
          <w:szCs w:val="24"/>
          <w:lang w:val="ro-RO" w:eastAsia="en-GB"/>
        </w:rPr>
        <w:t>Lista actelor legislative și normative relevante Strategiei</w:t>
      </w:r>
      <w:r w:rsidRPr="004A5CC5">
        <w:rPr>
          <w:rFonts w:ascii="Times New Roman" w:eastAsia="Times New Roman" w:hAnsi="Times New Roman" w:cs="Times New Roman"/>
          <w:bCs/>
          <w:sz w:val="24"/>
          <w:szCs w:val="24"/>
          <w:lang w:val="ro-RO" w:eastAsia="en-GB"/>
        </w:rPr>
        <w:t>”</w:t>
      </w:r>
      <w:r>
        <w:rPr>
          <w:rFonts w:ascii="Times New Roman" w:eastAsia="Times New Roman" w:hAnsi="Times New Roman" w:cs="Times New Roman"/>
          <w:bCs/>
          <w:sz w:val="24"/>
          <w:szCs w:val="24"/>
          <w:lang w:val="ro-RO" w:eastAsia="en-GB"/>
        </w:rPr>
        <w:t>:</w:t>
      </w:r>
    </w:p>
    <w:p w14:paraId="5DE0F6A4" w14:textId="77777777" w:rsidR="000F7C46" w:rsidRDefault="000F7C46"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după</w:t>
      </w:r>
      <w:r w:rsidR="00B8027B">
        <w:rPr>
          <w:rFonts w:ascii="Times New Roman" w:eastAsia="Times New Roman" w:hAnsi="Times New Roman" w:cs="Times New Roman"/>
          <w:bCs/>
          <w:sz w:val="24"/>
          <w:szCs w:val="24"/>
          <w:lang w:val="ro-RO" w:eastAsia="en-GB"/>
        </w:rPr>
        <w:t xml:space="preserve"> pct.</w:t>
      </w:r>
      <w:r>
        <w:rPr>
          <w:rFonts w:ascii="Times New Roman" w:eastAsia="Times New Roman" w:hAnsi="Times New Roman" w:cs="Times New Roman"/>
          <w:bCs/>
          <w:sz w:val="24"/>
          <w:szCs w:val="24"/>
          <w:lang w:val="ro-RO" w:eastAsia="en-GB"/>
        </w:rPr>
        <w:t>22, se includ trei puncte cu următorul conținut:</w:t>
      </w:r>
    </w:p>
    <w:p w14:paraId="1A62D935" w14:textId="77777777" w:rsidR="000F7C46" w:rsidRPr="000F7C46" w:rsidRDefault="000F7C46" w:rsidP="003A5978">
      <w:pPr>
        <w:spacing w:after="0" w:line="240" w:lineRule="auto"/>
        <w:jc w:val="both"/>
        <w:rPr>
          <w:rFonts w:ascii="Times New Roman" w:hAnsi="Times New Roman" w:cs="Times New Roman"/>
          <w:bCs/>
          <w:sz w:val="24"/>
          <w:szCs w:val="24"/>
          <w:lang w:val="ro-RO"/>
        </w:rPr>
      </w:pPr>
      <w:r w:rsidRPr="000F7C46">
        <w:rPr>
          <w:rFonts w:ascii="Times New Roman" w:hAnsi="Times New Roman" w:cs="Times New Roman"/>
          <w:bCs/>
          <w:sz w:val="24"/>
          <w:szCs w:val="24"/>
          <w:lang w:val="ro-RO"/>
        </w:rPr>
        <w:t>22¹. Legea nr. 229 din 23 septembrie 2010 privind controlul financiar public intern</w:t>
      </w:r>
      <w:r w:rsidR="00B853C7">
        <w:rPr>
          <w:rFonts w:ascii="Times New Roman" w:hAnsi="Times New Roman" w:cs="Times New Roman"/>
          <w:bCs/>
          <w:sz w:val="24"/>
          <w:szCs w:val="24"/>
          <w:lang w:val="ro-RO"/>
        </w:rPr>
        <w:t>.</w:t>
      </w:r>
    </w:p>
    <w:p w14:paraId="5D3381BF" w14:textId="77777777" w:rsidR="000F7C46" w:rsidRPr="000F7C46" w:rsidRDefault="000F7C46" w:rsidP="003A5978">
      <w:pPr>
        <w:spacing w:after="0" w:line="240" w:lineRule="auto"/>
        <w:jc w:val="both"/>
        <w:rPr>
          <w:rFonts w:ascii="Times New Roman" w:hAnsi="Times New Roman" w:cs="Times New Roman"/>
          <w:b/>
          <w:bCs/>
          <w:sz w:val="24"/>
          <w:szCs w:val="24"/>
          <w:lang w:val="ro-RO"/>
        </w:rPr>
      </w:pPr>
      <w:r w:rsidRPr="000F7C46">
        <w:rPr>
          <w:rFonts w:ascii="Times New Roman" w:hAnsi="Times New Roman" w:cs="Times New Roman"/>
          <w:bCs/>
          <w:sz w:val="24"/>
          <w:szCs w:val="24"/>
          <w:lang w:val="ro-RO"/>
        </w:rPr>
        <w:t>22². Legea</w:t>
      </w:r>
      <w:r w:rsidRPr="000F7C46">
        <w:rPr>
          <w:rFonts w:ascii="Times New Roman" w:hAnsi="Times New Roman" w:cs="Times New Roman"/>
          <w:sz w:val="24"/>
          <w:szCs w:val="24"/>
          <w:lang w:val="ro-RO"/>
        </w:rPr>
        <w:t xml:space="preserve"> nr. 267 din  01.11.2013 </w:t>
      </w:r>
      <w:r w:rsidRPr="000F7C46">
        <w:rPr>
          <w:rFonts w:ascii="Times New Roman" w:hAnsi="Times New Roman" w:cs="Times New Roman"/>
          <w:bCs/>
          <w:sz w:val="24"/>
          <w:szCs w:val="24"/>
          <w:lang w:val="ro-RO"/>
        </w:rPr>
        <w:t>pentru modificarea şi completarea unor acte legislative.</w:t>
      </w:r>
      <w:r w:rsidRPr="000F7C46">
        <w:rPr>
          <w:rFonts w:ascii="Times New Roman" w:hAnsi="Times New Roman" w:cs="Times New Roman"/>
          <w:b/>
          <w:bCs/>
          <w:sz w:val="24"/>
          <w:szCs w:val="24"/>
          <w:lang w:val="ro-RO"/>
        </w:rPr>
        <w:t xml:space="preserve"> </w:t>
      </w:r>
    </w:p>
    <w:p w14:paraId="1C055EC5" w14:textId="77777777" w:rsidR="00B8027B" w:rsidRPr="004A5CC5" w:rsidRDefault="000F7C46" w:rsidP="003A5978">
      <w:pPr>
        <w:pStyle w:val="ListParagraph"/>
        <w:spacing w:after="0" w:line="240" w:lineRule="auto"/>
        <w:ind w:left="0"/>
        <w:jc w:val="both"/>
        <w:rPr>
          <w:rFonts w:ascii="Times New Roman" w:eastAsia="Times New Roman" w:hAnsi="Times New Roman" w:cs="Times New Roman"/>
          <w:bCs/>
          <w:sz w:val="24"/>
          <w:szCs w:val="24"/>
          <w:lang w:val="ro-RO" w:eastAsia="en-GB"/>
        </w:rPr>
      </w:pPr>
      <w:r w:rsidRPr="000F7C46">
        <w:rPr>
          <w:rFonts w:ascii="Times New Roman" w:hAnsi="Times New Roman" w:cs="Times New Roman"/>
          <w:sz w:val="24"/>
          <w:szCs w:val="24"/>
          <w:lang w:val="ro-RO"/>
        </w:rPr>
        <w:t>22</w:t>
      </w:r>
      <w:r w:rsidRPr="000F7C46">
        <w:rPr>
          <w:rFonts w:ascii="Times New Roman" w:hAnsi="Times New Roman" w:cs="Times New Roman"/>
          <w:sz w:val="24"/>
          <w:szCs w:val="24"/>
          <w:vertAlign w:val="superscript"/>
          <w:lang w:val="ro-RO"/>
        </w:rPr>
        <w:t>3</w:t>
      </w:r>
      <w:r w:rsidRPr="000F7C46">
        <w:rPr>
          <w:rFonts w:ascii="Times New Roman" w:hAnsi="Times New Roman" w:cs="Times New Roman"/>
          <w:sz w:val="24"/>
          <w:szCs w:val="24"/>
          <w:lang w:val="ro-RO"/>
        </w:rPr>
        <w:t>. Legea nr. 112 din 2 iulie 2014 pentru ratificarea Acordului de Asociere între Republica Moldova, pe de o parte, şi Uniunea Europeană şi Comunitatea Europeană a Energiei Atomice şi statele membre ale acestora, pe de altă parte.</w:t>
      </w:r>
      <w:r>
        <w:rPr>
          <w:rFonts w:ascii="Times New Roman" w:eastAsia="Times New Roman" w:hAnsi="Times New Roman" w:cs="Times New Roman"/>
          <w:bCs/>
          <w:sz w:val="24"/>
          <w:szCs w:val="24"/>
          <w:lang w:val="ro-RO" w:eastAsia="en-GB"/>
        </w:rPr>
        <w:t xml:space="preserve">  </w:t>
      </w:r>
      <w:r w:rsidR="00B8027B">
        <w:rPr>
          <w:rFonts w:ascii="Times New Roman" w:eastAsia="Times New Roman" w:hAnsi="Times New Roman" w:cs="Times New Roman"/>
          <w:bCs/>
          <w:sz w:val="24"/>
          <w:szCs w:val="24"/>
          <w:lang w:val="ro-RO" w:eastAsia="en-GB"/>
        </w:rPr>
        <w:t xml:space="preserve"> </w:t>
      </w:r>
    </w:p>
    <w:p w14:paraId="15117200" w14:textId="77777777" w:rsidR="000F7C46" w:rsidRDefault="000F7C46"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l</w:t>
      </w:r>
      <w:r>
        <w:rPr>
          <w:rFonts w:ascii="Times New Roman" w:eastAsia="Times New Roman" w:hAnsi="Times New Roman" w:cs="Times New Roman"/>
          <w:bCs/>
          <w:sz w:val="24"/>
          <w:szCs w:val="24"/>
          <w:lang w:eastAsia="en-GB"/>
        </w:rPr>
        <w:t xml:space="preserve">a </w:t>
      </w:r>
      <w:r>
        <w:rPr>
          <w:rFonts w:ascii="Times New Roman" w:eastAsia="Times New Roman" w:hAnsi="Times New Roman" w:cs="Times New Roman"/>
          <w:bCs/>
          <w:sz w:val="24"/>
          <w:szCs w:val="24"/>
          <w:lang w:val="ro-RO" w:eastAsia="en-GB"/>
        </w:rPr>
        <w:t>pct.23, cuvintele „Proiectul legii” se substituie cu textul „Legea nr.181 din 25 iulie 2014”:</w:t>
      </w:r>
    </w:p>
    <w:p w14:paraId="594F39F3" w14:textId="77777777" w:rsidR="000F7C46" w:rsidRDefault="000F7C46"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după pct.</w:t>
      </w:r>
      <w:r w:rsidR="00D501D0">
        <w:rPr>
          <w:rFonts w:ascii="Times New Roman" w:eastAsia="Times New Roman" w:hAnsi="Times New Roman" w:cs="Times New Roman"/>
          <w:bCs/>
          <w:sz w:val="24"/>
          <w:szCs w:val="24"/>
          <w:lang w:val="ro-RO" w:eastAsia="en-GB"/>
        </w:rPr>
        <w:t>23</w:t>
      </w:r>
      <w:r>
        <w:rPr>
          <w:rFonts w:ascii="Times New Roman" w:eastAsia="Times New Roman" w:hAnsi="Times New Roman" w:cs="Times New Roman"/>
          <w:bCs/>
          <w:sz w:val="24"/>
          <w:szCs w:val="24"/>
          <w:lang w:val="ro-RO" w:eastAsia="en-GB"/>
        </w:rPr>
        <w:t>, se include un punct cu următorul conținut:</w:t>
      </w:r>
    </w:p>
    <w:p w14:paraId="4F6EF1D9" w14:textId="77777777" w:rsidR="000F7C46" w:rsidRPr="00D501D0" w:rsidRDefault="000F7C46" w:rsidP="003A5978">
      <w:pPr>
        <w:spacing w:after="0" w:line="240" w:lineRule="auto"/>
        <w:jc w:val="both"/>
        <w:rPr>
          <w:rFonts w:ascii="Times New Roman" w:hAnsi="Times New Roman" w:cs="Times New Roman"/>
          <w:sz w:val="24"/>
          <w:szCs w:val="24"/>
          <w:lang w:val="ro-RO"/>
        </w:rPr>
      </w:pPr>
      <w:r w:rsidRPr="00D501D0">
        <w:rPr>
          <w:rFonts w:ascii="Times New Roman" w:hAnsi="Times New Roman" w:cs="Times New Roman"/>
          <w:sz w:val="24"/>
          <w:szCs w:val="24"/>
          <w:lang w:val="ro-RO"/>
        </w:rPr>
        <w:t xml:space="preserve">23¹. Legea nr.131 din 3 iulie 2015 privind achizițiile publice. </w:t>
      </w:r>
    </w:p>
    <w:p w14:paraId="6E40F21D" w14:textId="77777777" w:rsidR="000F7C46" w:rsidRDefault="000F7C46"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după pct.54, se includ cinci puncte cu următorul conținut:</w:t>
      </w:r>
    </w:p>
    <w:p w14:paraId="4C952C09" w14:textId="77777777" w:rsidR="00D501D0" w:rsidRPr="00D501D0" w:rsidRDefault="00D501D0" w:rsidP="003A5978">
      <w:pPr>
        <w:spacing w:after="0" w:line="240" w:lineRule="auto"/>
        <w:jc w:val="both"/>
        <w:rPr>
          <w:rFonts w:ascii="Times New Roman" w:hAnsi="Times New Roman" w:cs="Times New Roman"/>
          <w:sz w:val="24"/>
          <w:szCs w:val="24"/>
          <w:lang w:val="ro-RO"/>
        </w:rPr>
      </w:pPr>
      <w:r w:rsidRPr="00D501D0">
        <w:rPr>
          <w:rFonts w:ascii="Times New Roman" w:hAnsi="Times New Roman" w:cs="Times New Roman"/>
          <w:sz w:val="24"/>
          <w:szCs w:val="24"/>
          <w:lang w:val="ro-RO"/>
        </w:rPr>
        <w:t>54¹. Hotărîrea Guvernului nr. 387 din 28 mai 2014 „Pentru aprobarea Regulamentului cu privire la achiziționarea serviciilor financiare de către întreprinderile de stat/municipale şi societăţile comerciale cu capital integral sau majoritar public”.</w:t>
      </w:r>
      <w:r w:rsidRPr="00D501D0">
        <w:rPr>
          <w:rFonts w:ascii="Times New Roman" w:hAnsi="Times New Roman" w:cs="Times New Roman"/>
          <w:sz w:val="24"/>
          <w:szCs w:val="24"/>
          <w:lang w:val="ro-RO"/>
        </w:rPr>
        <w:br/>
        <w:t>54². Hotărîrea Guvernului nr. 875 din 21 octombrie 2014 „Pentru aprobarea Regulamentului privind monitoringul financiar al întreprinderilor de stat/municipale şi al societăţilor comerciale cu capital public sau majoritar public”.</w:t>
      </w:r>
    </w:p>
    <w:p w14:paraId="11C72585" w14:textId="77777777" w:rsidR="00D501D0" w:rsidRPr="00D501D0" w:rsidRDefault="00D501D0" w:rsidP="003A5978">
      <w:pPr>
        <w:spacing w:after="0" w:line="240" w:lineRule="auto"/>
        <w:jc w:val="both"/>
        <w:rPr>
          <w:rFonts w:ascii="Times New Roman" w:hAnsi="Times New Roman" w:cs="Times New Roman"/>
          <w:sz w:val="24"/>
          <w:szCs w:val="24"/>
          <w:lang w:val="ro-RO"/>
        </w:rPr>
      </w:pPr>
      <w:r w:rsidRPr="00D501D0">
        <w:rPr>
          <w:rFonts w:ascii="Times New Roman" w:hAnsi="Times New Roman" w:cs="Times New Roman"/>
          <w:sz w:val="24"/>
          <w:szCs w:val="24"/>
          <w:lang w:val="ro-RO"/>
        </w:rPr>
        <w:t>54</w:t>
      </w:r>
      <w:r w:rsidRPr="00D501D0">
        <w:rPr>
          <w:rFonts w:ascii="Times New Roman" w:hAnsi="Times New Roman" w:cs="Times New Roman"/>
          <w:sz w:val="24"/>
          <w:szCs w:val="24"/>
          <w:vertAlign w:val="superscript"/>
          <w:lang w:val="ro-RO"/>
        </w:rPr>
        <w:t>3</w:t>
      </w:r>
      <w:r w:rsidRPr="00D501D0">
        <w:rPr>
          <w:rFonts w:ascii="Times New Roman" w:hAnsi="Times New Roman" w:cs="Times New Roman"/>
          <w:sz w:val="24"/>
          <w:szCs w:val="24"/>
          <w:lang w:val="ro-RO"/>
        </w:rPr>
        <w:t>. Hotărîrea Guvernului nr.433 din 15 iulie 2015 privind aprobarea Regulamentului-cadru de activitate a serviciilor financiare.</w:t>
      </w:r>
    </w:p>
    <w:p w14:paraId="1FF72766" w14:textId="77777777" w:rsidR="00D501D0" w:rsidRPr="00D501D0" w:rsidRDefault="00D501D0" w:rsidP="003A5978">
      <w:pPr>
        <w:spacing w:after="0" w:line="240" w:lineRule="auto"/>
        <w:jc w:val="both"/>
        <w:rPr>
          <w:rFonts w:ascii="Times New Roman" w:eastAsia="Times New Roman" w:hAnsi="Times New Roman" w:cs="Times New Roman"/>
          <w:bCs/>
          <w:sz w:val="24"/>
          <w:szCs w:val="24"/>
          <w:lang w:val="ro-RO" w:eastAsia="en-GB"/>
        </w:rPr>
      </w:pPr>
      <w:r w:rsidRPr="00D501D0">
        <w:rPr>
          <w:rFonts w:ascii="Times New Roman" w:hAnsi="Times New Roman" w:cs="Times New Roman"/>
          <w:sz w:val="24"/>
          <w:szCs w:val="24"/>
          <w:lang w:val="ro-RO"/>
        </w:rPr>
        <w:t>54</w:t>
      </w:r>
      <w:r w:rsidRPr="00D501D0">
        <w:rPr>
          <w:rFonts w:ascii="Times New Roman" w:hAnsi="Times New Roman" w:cs="Times New Roman"/>
          <w:sz w:val="24"/>
          <w:szCs w:val="24"/>
          <w:vertAlign w:val="superscript"/>
          <w:lang w:val="ro-RO"/>
        </w:rPr>
        <w:t>4</w:t>
      </w:r>
      <w:r w:rsidRPr="00D501D0">
        <w:rPr>
          <w:rFonts w:ascii="Times New Roman" w:hAnsi="Times New Roman" w:cs="Times New Roman"/>
          <w:sz w:val="24"/>
          <w:szCs w:val="24"/>
          <w:lang w:val="ro-RO"/>
        </w:rPr>
        <w:t>. Hotărîrea Guvernului nr.911 din 25 iulie 2016 pentru aprobarea Strategiei privind reforma administrației publice pentru anii 2016-2020.</w:t>
      </w:r>
    </w:p>
    <w:p w14:paraId="67AF43DA" w14:textId="77777777" w:rsidR="000F7C46" w:rsidRDefault="000F7C46"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după pct.58, se include un punct cu următorul conținut:</w:t>
      </w:r>
    </w:p>
    <w:p w14:paraId="49CAED31" w14:textId="77777777" w:rsidR="000F7C46" w:rsidRPr="00D501D0" w:rsidRDefault="00D501D0" w:rsidP="003A5978">
      <w:pPr>
        <w:spacing w:after="0" w:line="240" w:lineRule="auto"/>
        <w:jc w:val="both"/>
        <w:rPr>
          <w:rFonts w:ascii="Times New Roman" w:eastAsia="Times New Roman" w:hAnsi="Times New Roman" w:cs="Times New Roman"/>
          <w:bCs/>
          <w:sz w:val="24"/>
          <w:szCs w:val="24"/>
          <w:lang w:val="ro-RO" w:eastAsia="en-GB"/>
        </w:rPr>
      </w:pPr>
      <w:r w:rsidRPr="00D501D0">
        <w:rPr>
          <w:rFonts w:ascii="Times New Roman" w:hAnsi="Times New Roman" w:cs="Times New Roman"/>
          <w:sz w:val="24"/>
          <w:szCs w:val="24"/>
          <w:lang w:val="ro-RO"/>
        </w:rPr>
        <w:t>58¹. Ordinul ministrului finanţelor nr. 113 din 15 septembrie 2011 „Cu privire la aprobarea Regulamentului privind raportarea activității de audit intern în sectorul public”. </w:t>
      </w:r>
    </w:p>
    <w:p w14:paraId="08FA5954" w14:textId="77777777" w:rsidR="000F7C46" w:rsidRDefault="000F7C46" w:rsidP="003A5978">
      <w:pPr>
        <w:pStyle w:val="ListParagraph"/>
        <w:spacing w:after="0" w:line="240" w:lineRule="auto"/>
        <w:ind w:left="0" w:firstLine="36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după pct.62, se includ 13 puncte cu următorul conținut:</w:t>
      </w:r>
    </w:p>
    <w:p w14:paraId="0741ADE8" w14:textId="77777777" w:rsidR="00D501D0" w:rsidRPr="00D501D0" w:rsidRDefault="00D501D0" w:rsidP="003A5978">
      <w:pPr>
        <w:spacing w:after="0" w:line="240" w:lineRule="auto"/>
        <w:jc w:val="both"/>
        <w:rPr>
          <w:rFonts w:ascii="Times New Roman" w:hAnsi="Times New Roman" w:cs="Times New Roman"/>
          <w:sz w:val="24"/>
          <w:szCs w:val="24"/>
          <w:lang w:val="ro-RO"/>
        </w:rPr>
      </w:pPr>
      <w:r w:rsidRPr="00D501D0">
        <w:rPr>
          <w:rFonts w:ascii="Times New Roman" w:hAnsi="Times New Roman" w:cs="Times New Roman"/>
          <w:sz w:val="24"/>
          <w:szCs w:val="24"/>
          <w:lang w:val="ro-RO"/>
        </w:rPr>
        <w:t>63. Ordinul ministrului finanţelor nr. 113 din 12 octombrie 2012 „Privind aprobarea Standardelor naţionale de audit intern”.</w:t>
      </w:r>
    </w:p>
    <w:p w14:paraId="7DB94E35" w14:textId="77777777" w:rsidR="00D501D0" w:rsidRPr="00D501D0" w:rsidRDefault="00D501D0" w:rsidP="003A5978">
      <w:pPr>
        <w:spacing w:after="0" w:line="240" w:lineRule="auto"/>
        <w:jc w:val="both"/>
        <w:rPr>
          <w:rFonts w:ascii="Times New Roman" w:hAnsi="Times New Roman" w:cs="Times New Roman"/>
          <w:sz w:val="24"/>
          <w:szCs w:val="24"/>
          <w:lang w:val="ro-RO"/>
        </w:rPr>
      </w:pPr>
      <w:r w:rsidRPr="00D501D0">
        <w:rPr>
          <w:rFonts w:ascii="Times New Roman" w:hAnsi="Times New Roman" w:cs="Times New Roman"/>
          <w:sz w:val="24"/>
          <w:szCs w:val="24"/>
          <w:lang w:val="ro-RO"/>
        </w:rPr>
        <w:lastRenderedPageBreak/>
        <w:t>64. Ordinul Ministrului Finanţelor nr. 74 din 10 iunie 2014 „Cu privire la aprobarea Codului etic al auditorului intern şi Cartea de audit intern (Regulament-model de funcţionare a unităţii de audit intern)”.</w:t>
      </w:r>
    </w:p>
    <w:p w14:paraId="48FA388C" w14:textId="77777777" w:rsidR="00D501D0" w:rsidRPr="00D501D0" w:rsidRDefault="00D501D0" w:rsidP="003A5978">
      <w:pPr>
        <w:spacing w:after="0" w:line="240" w:lineRule="auto"/>
        <w:jc w:val="both"/>
        <w:rPr>
          <w:rFonts w:ascii="Times New Roman" w:hAnsi="Times New Roman" w:cs="Times New Roman"/>
          <w:sz w:val="24"/>
          <w:szCs w:val="24"/>
          <w:lang w:val="ro-RO"/>
        </w:rPr>
      </w:pPr>
      <w:r w:rsidRPr="00D501D0">
        <w:rPr>
          <w:rFonts w:ascii="Times New Roman" w:hAnsi="Times New Roman" w:cs="Times New Roman"/>
          <w:sz w:val="24"/>
          <w:szCs w:val="24"/>
          <w:lang w:val="ro-RO"/>
        </w:rPr>
        <w:t>65. Ordinul ministrului finanţelor nr. 105 din 15 iulie 2015 „Privind aprobarea Normelor metodologice de audit intern în sectorul public”.</w:t>
      </w:r>
    </w:p>
    <w:p w14:paraId="42581EE9" w14:textId="77777777" w:rsidR="00D501D0" w:rsidRPr="00D501D0" w:rsidRDefault="00D501D0" w:rsidP="003A5978">
      <w:pPr>
        <w:spacing w:after="0" w:line="240" w:lineRule="auto"/>
        <w:jc w:val="both"/>
        <w:rPr>
          <w:rFonts w:ascii="Times New Roman" w:hAnsi="Times New Roman" w:cs="Times New Roman"/>
          <w:bCs/>
          <w:sz w:val="24"/>
          <w:szCs w:val="24"/>
          <w:lang w:val="ro-RO"/>
        </w:rPr>
      </w:pPr>
      <w:r w:rsidRPr="00D501D0">
        <w:rPr>
          <w:rFonts w:ascii="Times New Roman" w:hAnsi="Times New Roman" w:cs="Times New Roman"/>
          <w:sz w:val="24"/>
          <w:szCs w:val="24"/>
          <w:lang w:val="ro-RO"/>
        </w:rPr>
        <w:t>66. Ordinul Ministrului Finanţelor nr. 189 din 5 noiembrie 2015 „Cu privire la aprobarea Standardelor naţionale de control intern în sectorul public”.</w:t>
      </w:r>
      <w:r w:rsidRPr="00D501D0">
        <w:rPr>
          <w:rFonts w:ascii="Times New Roman" w:hAnsi="Times New Roman" w:cs="Times New Roman"/>
          <w:sz w:val="24"/>
          <w:szCs w:val="24"/>
          <w:lang w:val="ro-RO"/>
        </w:rPr>
        <w:br/>
      </w:r>
      <w:r w:rsidRPr="00D501D0">
        <w:rPr>
          <w:rFonts w:ascii="Times New Roman" w:hAnsi="Times New Roman" w:cs="Times New Roman"/>
          <w:bCs/>
          <w:sz w:val="24"/>
          <w:szCs w:val="24"/>
          <w:lang w:val="ro-RO"/>
        </w:rPr>
        <w:t>67. Ordinul Ministerului Finanțelor Nr. 208 din  24.12.2015 privind Clasificaţia bugetară</w:t>
      </w:r>
      <w:r w:rsidR="008467BC">
        <w:rPr>
          <w:rFonts w:ascii="Times New Roman" w:hAnsi="Times New Roman" w:cs="Times New Roman"/>
          <w:bCs/>
          <w:sz w:val="24"/>
          <w:szCs w:val="24"/>
          <w:lang w:val="ro-RO"/>
        </w:rPr>
        <w:t>.</w:t>
      </w:r>
    </w:p>
    <w:p w14:paraId="49A6B87F" w14:textId="77777777" w:rsidR="00D501D0" w:rsidRPr="00D501D0" w:rsidRDefault="00D501D0" w:rsidP="003A5978">
      <w:pPr>
        <w:spacing w:after="0" w:line="240" w:lineRule="auto"/>
        <w:jc w:val="both"/>
        <w:rPr>
          <w:rFonts w:ascii="Times New Roman" w:hAnsi="Times New Roman" w:cs="Times New Roman"/>
          <w:bCs/>
          <w:sz w:val="24"/>
          <w:szCs w:val="24"/>
          <w:lang w:val="ro-RO"/>
        </w:rPr>
      </w:pPr>
      <w:r w:rsidRPr="00D501D0">
        <w:rPr>
          <w:rFonts w:ascii="Times New Roman" w:hAnsi="Times New Roman" w:cs="Times New Roman"/>
          <w:bCs/>
          <w:sz w:val="24"/>
          <w:szCs w:val="24"/>
          <w:lang w:val="ro-RO"/>
        </w:rPr>
        <w:t>68. Ordinul Ministerului Finanțelor Nr. 209 din  24.12.2015 cu privire la aprobarea Setului metodologic privind elaborarea, aprobarea și modificarea bugetului</w:t>
      </w:r>
      <w:r w:rsidR="008467BC">
        <w:rPr>
          <w:rFonts w:ascii="Times New Roman" w:hAnsi="Times New Roman" w:cs="Times New Roman"/>
          <w:bCs/>
          <w:sz w:val="24"/>
          <w:szCs w:val="24"/>
          <w:lang w:val="ro-RO"/>
        </w:rPr>
        <w:t>.</w:t>
      </w:r>
      <w:r w:rsidRPr="00D501D0">
        <w:rPr>
          <w:rFonts w:ascii="Times New Roman" w:hAnsi="Times New Roman" w:cs="Times New Roman"/>
          <w:bCs/>
          <w:sz w:val="24"/>
          <w:szCs w:val="24"/>
          <w:lang w:val="ro-RO"/>
        </w:rPr>
        <w:br/>
        <w:t xml:space="preserve">68. Ordinul Ministerului Finanțelor Nr. 215 din  28.12.2015 cu privire la aprobarea Normelor metodologice privind executarea de casă a bugetelor componente ale bugetului public </w:t>
      </w:r>
      <w:r w:rsidRPr="00D501D0">
        <w:rPr>
          <w:rFonts w:ascii="Times New Roman" w:hAnsi="Times New Roman" w:cs="Times New Roman"/>
          <w:bCs/>
          <w:sz w:val="24"/>
          <w:szCs w:val="24"/>
          <w:lang w:val="ro-RO"/>
        </w:rPr>
        <w:br/>
        <w:t xml:space="preserve">naţional prin sistemul </w:t>
      </w:r>
      <w:bookmarkStart w:id="3" w:name="_GoBack"/>
      <w:r w:rsidRPr="00D501D0">
        <w:rPr>
          <w:rFonts w:ascii="Times New Roman" w:hAnsi="Times New Roman" w:cs="Times New Roman"/>
          <w:bCs/>
          <w:sz w:val="24"/>
          <w:szCs w:val="24"/>
          <w:lang w:val="ro-RO"/>
        </w:rPr>
        <w:t>trezoreria</w:t>
      </w:r>
      <w:bookmarkEnd w:id="3"/>
      <w:r w:rsidRPr="00D501D0">
        <w:rPr>
          <w:rFonts w:ascii="Times New Roman" w:hAnsi="Times New Roman" w:cs="Times New Roman"/>
          <w:bCs/>
          <w:sz w:val="24"/>
          <w:szCs w:val="24"/>
          <w:lang w:val="ro-RO"/>
        </w:rPr>
        <w:t>l al Ministerului Finanțelor</w:t>
      </w:r>
      <w:r w:rsidR="008467BC">
        <w:rPr>
          <w:rFonts w:ascii="Times New Roman" w:hAnsi="Times New Roman" w:cs="Times New Roman"/>
          <w:bCs/>
          <w:sz w:val="24"/>
          <w:szCs w:val="24"/>
          <w:lang w:val="ro-RO"/>
        </w:rPr>
        <w:t>.</w:t>
      </w:r>
    </w:p>
    <w:p w14:paraId="1C00B08A" w14:textId="77777777" w:rsidR="00D501D0" w:rsidRPr="00D501D0" w:rsidRDefault="00D501D0" w:rsidP="003A5978">
      <w:pPr>
        <w:spacing w:after="0" w:line="240" w:lineRule="auto"/>
        <w:jc w:val="both"/>
        <w:rPr>
          <w:rFonts w:ascii="Times New Roman" w:hAnsi="Times New Roman" w:cs="Times New Roman"/>
          <w:bCs/>
          <w:sz w:val="24"/>
          <w:szCs w:val="24"/>
          <w:lang w:val="ro-RO"/>
        </w:rPr>
      </w:pPr>
      <w:r w:rsidRPr="00D501D0">
        <w:rPr>
          <w:rFonts w:ascii="Times New Roman" w:hAnsi="Times New Roman" w:cs="Times New Roman"/>
          <w:bCs/>
          <w:sz w:val="24"/>
          <w:szCs w:val="24"/>
          <w:lang w:val="ro-RO"/>
        </w:rPr>
        <w:t>69. Ordinul Ministerului Finanțelor Nr. 216 din  28.12.2015 cu privire la aprobarea Planului de conturi contabile în sistemul bugetar şi a Normelor metodologice privind evidența contabilă și raportarea financiară în sistemul bugetar</w:t>
      </w:r>
      <w:r w:rsidR="008467BC">
        <w:rPr>
          <w:rFonts w:ascii="Times New Roman" w:hAnsi="Times New Roman" w:cs="Times New Roman"/>
          <w:bCs/>
          <w:sz w:val="24"/>
          <w:szCs w:val="24"/>
          <w:lang w:val="ro-RO"/>
        </w:rPr>
        <w:t>.</w:t>
      </w:r>
    </w:p>
    <w:p w14:paraId="61814DC9" w14:textId="77777777" w:rsidR="00D501D0" w:rsidRPr="00D501D0" w:rsidRDefault="00D501D0" w:rsidP="003A5978">
      <w:pPr>
        <w:spacing w:after="0" w:line="240" w:lineRule="auto"/>
        <w:jc w:val="both"/>
        <w:rPr>
          <w:rFonts w:ascii="Times New Roman" w:hAnsi="Times New Roman" w:cs="Times New Roman"/>
          <w:bCs/>
          <w:sz w:val="24"/>
          <w:szCs w:val="24"/>
          <w:lang w:val="ro-RO"/>
        </w:rPr>
      </w:pPr>
      <w:r w:rsidRPr="00D501D0">
        <w:rPr>
          <w:rFonts w:ascii="Times New Roman" w:hAnsi="Times New Roman" w:cs="Times New Roman"/>
          <w:bCs/>
          <w:sz w:val="24"/>
          <w:szCs w:val="24"/>
          <w:lang w:val="ro-RO"/>
        </w:rPr>
        <w:t xml:space="preserve">70. Ordinul Ministerului Finanțelor nr.67 din 23.05.2016 </w:t>
      </w:r>
      <w:r w:rsidR="003A5978" w:rsidRPr="003A5978">
        <w:rPr>
          <w:rFonts w:ascii="Times New Roman" w:hAnsi="Times New Roman" w:cs="Times New Roman"/>
          <w:bCs/>
          <w:sz w:val="24"/>
          <w:szCs w:val="24"/>
          <w:lang w:val="ro-RO"/>
        </w:rPr>
        <w:t>„</w:t>
      </w:r>
      <w:r w:rsidRPr="00D501D0">
        <w:rPr>
          <w:rFonts w:ascii="Times New Roman" w:hAnsi="Times New Roman" w:cs="Times New Roman"/>
          <w:bCs/>
          <w:sz w:val="24"/>
          <w:szCs w:val="24"/>
          <w:lang w:val="ro-RO"/>
        </w:rPr>
        <w:t>Cu privire la elaborarea, definitivarea și promovarea proiectului noului Cod vamal”</w:t>
      </w:r>
      <w:r w:rsidR="008467BC">
        <w:rPr>
          <w:rFonts w:ascii="Times New Roman" w:hAnsi="Times New Roman" w:cs="Times New Roman"/>
          <w:bCs/>
          <w:sz w:val="24"/>
          <w:szCs w:val="24"/>
          <w:lang w:val="ro-RO"/>
        </w:rPr>
        <w:t>.</w:t>
      </w:r>
    </w:p>
    <w:p w14:paraId="389205F1" w14:textId="77777777" w:rsidR="00D501D0" w:rsidRPr="00D501D0" w:rsidRDefault="00D501D0" w:rsidP="003A5978">
      <w:pPr>
        <w:spacing w:after="0" w:line="240" w:lineRule="auto"/>
        <w:jc w:val="both"/>
        <w:rPr>
          <w:rFonts w:ascii="Times New Roman" w:hAnsi="Times New Roman" w:cs="Times New Roman"/>
          <w:sz w:val="24"/>
          <w:szCs w:val="24"/>
          <w:lang w:val="ro-RO"/>
        </w:rPr>
      </w:pPr>
      <w:r w:rsidRPr="00D501D0">
        <w:rPr>
          <w:rFonts w:ascii="Times New Roman" w:hAnsi="Times New Roman" w:cs="Times New Roman"/>
          <w:sz w:val="24"/>
          <w:szCs w:val="24"/>
          <w:lang w:val="ro-RO"/>
        </w:rPr>
        <w:t>72. Cheltuielile publice și responsabilitatea financiară – Evaluarea actualizată pentru Moldova 2012-2014  (PEFA-2015)</w:t>
      </w:r>
      <w:r w:rsidR="008467BC">
        <w:rPr>
          <w:rFonts w:ascii="Times New Roman" w:hAnsi="Times New Roman" w:cs="Times New Roman"/>
          <w:sz w:val="24"/>
          <w:szCs w:val="24"/>
          <w:lang w:val="ro-RO"/>
        </w:rPr>
        <w:t>.</w:t>
      </w:r>
    </w:p>
    <w:p w14:paraId="54FAB3EF" w14:textId="77777777" w:rsidR="00D501D0" w:rsidRPr="00D501D0" w:rsidRDefault="00D501D0" w:rsidP="003A5978">
      <w:pPr>
        <w:spacing w:after="0" w:line="240" w:lineRule="auto"/>
        <w:jc w:val="both"/>
        <w:rPr>
          <w:rFonts w:ascii="Times New Roman" w:hAnsi="Times New Roman" w:cs="Times New Roman"/>
          <w:sz w:val="24"/>
          <w:szCs w:val="24"/>
          <w:lang w:val="ro-RO"/>
        </w:rPr>
      </w:pPr>
      <w:r w:rsidRPr="00D501D0">
        <w:rPr>
          <w:rFonts w:ascii="Times New Roman" w:hAnsi="Times New Roman" w:cs="Times New Roman"/>
          <w:sz w:val="24"/>
          <w:szCs w:val="24"/>
          <w:lang w:val="ro-RO"/>
        </w:rPr>
        <w:t>73. Memorandumul cu privire la politicile economice și financiare, semnat cu Fondul Monetar Internațional. 2016.</w:t>
      </w:r>
    </w:p>
    <w:p w14:paraId="30D5B94F" w14:textId="77777777" w:rsidR="00D501D0" w:rsidRPr="00D501D0" w:rsidRDefault="00D501D0" w:rsidP="003A5978">
      <w:pPr>
        <w:spacing w:after="0" w:line="240" w:lineRule="auto"/>
        <w:jc w:val="both"/>
        <w:rPr>
          <w:rFonts w:ascii="Times New Roman" w:hAnsi="Times New Roman" w:cs="Times New Roman"/>
          <w:sz w:val="24"/>
          <w:szCs w:val="24"/>
          <w:lang w:val="ro-RO"/>
        </w:rPr>
      </w:pPr>
      <w:r w:rsidRPr="00D501D0">
        <w:rPr>
          <w:rFonts w:ascii="Times New Roman" w:hAnsi="Times New Roman" w:cs="Times New Roman"/>
          <w:sz w:val="24"/>
          <w:szCs w:val="24"/>
          <w:lang w:val="ro-RO"/>
        </w:rPr>
        <w:t xml:space="preserve">74. Evaluarea Managementului Finanțelor Publice din Republica Moldova. În: </w:t>
      </w:r>
      <w:r w:rsidR="003A5978" w:rsidRPr="003A5978">
        <w:rPr>
          <w:rFonts w:ascii="Times New Roman" w:hAnsi="Times New Roman" w:cs="Times New Roman"/>
          <w:bCs/>
          <w:sz w:val="24"/>
          <w:szCs w:val="24"/>
          <w:lang w:val="ro-RO"/>
        </w:rPr>
        <w:t>„</w:t>
      </w:r>
      <w:r w:rsidRPr="00D501D0">
        <w:rPr>
          <w:rFonts w:ascii="Times New Roman" w:hAnsi="Times New Roman" w:cs="Times New Roman"/>
          <w:sz w:val="24"/>
          <w:szCs w:val="24"/>
          <w:lang w:val="ro-RO"/>
        </w:rPr>
        <w:t>Baseline Measurement Report. The Principles of Public Administration. Mo</w:t>
      </w:r>
      <w:r w:rsidR="005609A7">
        <w:rPr>
          <w:rFonts w:ascii="Times New Roman" w:hAnsi="Times New Roman" w:cs="Times New Roman"/>
          <w:sz w:val="24"/>
          <w:szCs w:val="24"/>
          <w:lang w:val="ro-RO"/>
        </w:rPr>
        <w:t>ldova December 2015”, Chapter 6,</w:t>
      </w:r>
      <w:r w:rsidRPr="00D501D0">
        <w:rPr>
          <w:rFonts w:ascii="Times New Roman" w:hAnsi="Times New Roman" w:cs="Times New Roman"/>
          <w:sz w:val="24"/>
          <w:szCs w:val="24"/>
          <w:lang w:val="ro-RO"/>
        </w:rPr>
        <w:t xml:space="preserve"> Public Financial Management. OECD/SIGMA, </w:t>
      </w:r>
      <w:hyperlink r:id="rId12" w:history="1">
        <w:r w:rsidRPr="00D501D0">
          <w:rPr>
            <w:rStyle w:val="Hyperlink"/>
            <w:rFonts w:ascii="Times New Roman" w:hAnsi="Times New Roman" w:cs="Times New Roman"/>
            <w:sz w:val="24"/>
            <w:szCs w:val="24"/>
            <w:lang w:val="ro-RO"/>
          </w:rPr>
          <w:t>www.cancelaria.gov.md</w:t>
        </w:r>
      </w:hyperlink>
      <w:r w:rsidR="008467BC">
        <w:rPr>
          <w:rFonts w:ascii="Times New Roman" w:hAnsi="Times New Roman" w:cs="Times New Roman"/>
          <w:sz w:val="24"/>
          <w:szCs w:val="24"/>
          <w:lang w:val="ro-RO"/>
        </w:rPr>
        <w:t>.</w:t>
      </w:r>
    </w:p>
    <w:p w14:paraId="1232CB3E" w14:textId="77777777" w:rsidR="000F7C46" w:rsidRPr="00D501D0" w:rsidRDefault="000F7C46" w:rsidP="00D501D0">
      <w:pPr>
        <w:spacing w:after="0" w:line="240" w:lineRule="auto"/>
        <w:rPr>
          <w:rFonts w:ascii="Times New Roman" w:eastAsia="Times New Roman" w:hAnsi="Times New Roman" w:cs="Times New Roman"/>
          <w:bCs/>
          <w:sz w:val="24"/>
          <w:szCs w:val="24"/>
          <w:lang w:val="ro-RO" w:eastAsia="en-GB"/>
        </w:rPr>
      </w:pPr>
    </w:p>
    <w:p w14:paraId="41ABBE33" w14:textId="77777777" w:rsidR="00200603" w:rsidRDefault="00200603" w:rsidP="00065B77">
      <w:pPr>
        <w:spacing w:after="0" w:line="240" w:lineRule="auto"/>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ab/>
      </w:r>
    </w:p>
    <w:p w14:paraId="74AC789A" w14:textId="77777777" w:rsidR="00B43B31" w:rsidRDefault="00B43B31" w:rsidP="00200603">
      <w:pPr>
        <w:spacing w:after="0" w:line="240" w:lineRule="auto"/>
        <w:ind w:firstLine="720"/>
        <w:jc w:val="both"/>
        <w:rPr>
          <w:rFonts w:ascii="Times New Roman" w:eastAsia="Times New Roman" w:hAnsi="Times New Roman" w:cs="Times New Roman"/>
          <w:bCs/>
          <w:sz w:val="24"/>
          <w:szCs w:val="24"/>
          <w:lang w:val="ro-RO" w:eastAsia="en-GB"/>
        </w:rPr>
      </w:pPr>
    </w:p>
    <w:p w14:paraId="179B9021" w14:textId="77777777" w:rsidR="00B43B31" w:rsidRDefault="00B43B31" w:rsidP="00200603">
      <w:pPr>
        <w:spacing w:after="0" w:line="240" w:lineRule="auto"/>
        <w:ind w:firstLine="720"/>
        <w:jc w:val="both"/>
        <w:rPr>
          <w:rFonts w:ascii="Times New Roman" w:eastAsia="Times New Roman" w:hAnsi="Times New Roman" w:cs="Times New Roman"/>
          <w:bCs/>
          <w:sz w:val="24"/>
          <w:szCs w:val="24"/>
          <w:lang w:val="ro-RO" w:eastAsia="en-GB"/>
        </w:rPr>
      </w:pPr>
    </w:p>
    <w:p w14:paraId="45F4EFEB" w14:textId="77777777" w:rsidR="00200603" w:rsidRDefault="00200603" w:rsidP="00200603">
      <w:pPr>
        <w:spacing w:after="0" w:line="240" w:lineRule="auto"/>
        <w:ind w:firstLine="720"/>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PRIM-MINISTRU                                                Pavel FILIP</w:t>
      </w:r>
    </w:p>
    <w:p w14:paraId="60A4F179" w14:textId="77777777" w:rsidR="00200603" w:rsidRDefault="00200603" w:rsidP="00065B77">
      <w:pPr>
        <w:spacing w:after="0" w:line="240" w:lineRule="auto"/>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ab/>
        <w:t>Contrasemnează:</w:t>
      </w:r>
    </w:p>
    <w:p w14:paraId="32D08666" w14:textId="77777777" w:rsidR="0011139C" w:rsidRPr="000F7C46" w:rsidRDefault="00200603" w:rsidP="00065B77">
      <w:pPr>
        <w:spacing w:after="0" w:line="240" w:lineRule="auto"/>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ab/>
        <w:t xml:space="preserve">Ministrul finanțelor                                              Octavian ARMAȘU                                       </w:t>
      </w:r>
    </w:p>
    <w:p w14:paraId="04C0CFEC" w14:textId="77777777" w:rsidR="00411251" w:rsidRDefault="00411251" w:rsidP="00411251">
      <w:pPr>
        <w:spacing w:after="0" w:line="240" w:lineRule="auto"/>
        <w:ind w:firstLine="360"/>
        <w:jc w:val="both"/>
        <w:rPr>
          <w:rFonts w:ascii="Times New Roman" w:eastAsia="Times New Roman" w:hAnsi="Times New Roman" w:cs="Times New Roman"/>
          <w:bCs/>
          <w:sz w:val="24"/>
          <w:szCs w:val="24"/>
          <w:lang w:val="ro-RO" w:eastAsia="en-GB"/>
        </w:rPr>
      </w:pPr>
    </w:p>
    <w:p w14:paraId="73F5548B" w14:textId="77777777" w:rsidR="000B2B5D" w:rsidRPr="00021A71" w:rsidRDefault="000B2B5D" w:rsidP="000B2B5D">
      <w:pPr>
        <w:jc w:val="both"/>
        <w:rPr>
          <w:rFonts w:ascii="Times New Roman" w:hAnsi="Times New Roman" w:cs="Times New Roman"/>
          <w:sz w:val="24"/>
          <w:szCs w:val="24"/>
          <w:lang w:val="ro-RO"/>
        </w:rPr>
      </w:pPr>
    </w:p>
    <w:p w14:paraId="25B94119" w14:textId="77777777" w:rsidR="000B2B5D" w:rsidRPr="00021A71" w:rsidRDefault="000B2B5D" w:rsidP="000B2B5D">
      <w:pPr>
        <w:jc w:val="both"/>
        <w:rPr>
          <w:rFonts w:ascii="Times New Roman" w:hAnsi="Times New Roman" w:cs="Times New Roman"/>
          <w:sz w:val="24"/>
          <w:szCs w:val="24"/>
          <w:lang w:val="ro-RO"/>
        </w:rPr>
      </w:pPr>
    </w:p>
    <w:p w14:paraId="4F032570" w14:textId="77777777" w:rsidR="000B2B5D" w:rsidRPr="00021A71" w:rsidRDefault="000B2B5D" w:rsidP="00EA13AA">
      <w:pPr>
        <w:spacing w:after="0" w:line="360" w:lineRule="auto"/>
        <w:ind w:firstLine="360"/>
        <w:jc w:val="both"/>
        <w:rPr>
          <w:rFonts w:ascii="Times New Roman" w:hAnsi="Times New Roman" w:cs="Times New Roman"/>
          <w:sz w:val="24"/>
          <w:szCs w:val="24"/>
          <w:lang w:val="ro-RO"/>
        </w:rPr>
      </w:pPr>
    </w:p>
    <w:p w14:paraId="46C00CDC" w14:textId="77777777" w:rsidR="00932732" w:rsidRPr="00021A71" w:rsidRDefault="00932732" w:rsidP="00932732">
      <w:pPr>
        <w:spacing w:after="0" w:line="360" w:lineRule="auto"/>
        <w:jc w:val="both"/>
        <w:rPr>
          <w:rFonts w:ascii="Times New Roman" w:hAnsi="Times New Roman" w:cs="Times New Roman"/>
          <w:sz w:val="24"/>
          <w:szCs w:val="24"/>
          <w:lang w:val="ro-RO"/>
        </w:rPr>
      </w:pPr>
    </w:p>
    <w:sectPr w:rsidR="00932732" w:rsidRPr="00021A71">
      <w:footerReference w:type="default" r:id="rId13"/>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adejda Nastas" w:date="2017-08-11T15:31:00Z" w:initials="NN">
    <w:p w14:paraId="385AF498" w14:textId="49989C8A" w:rsidR="00C55FCF" w:rsidRDefault="00C55FCF">
      <w:pPr>
        <w:pStyle w:val="CommentText"/>
      </w:pPr>
      <w:r>
        <w:rPr>
          <w:rStyle w:val="CommentReference"/>
        </w:rPr>
        <w:annotationRef/>
      </w:r>
      <w:r>
        <w:t>Verificat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5AF49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FDD13" w14:textId="77777777" w:rsidR="00C620CD" w:rsidRDefault="00C620CD" w:rsidP="009B7482">
      <w:pPr>
        <w:spacing w:after="0" w:line="240" w:lineRule="auto"/>
      </w:pPr>
      <w:r>
        <w:separator/>
      </w:r>
    </w:p>
  </w:endnote>
  <w:endnote w:type="continuationSeparator" w:id="0">
    <w:p w14:paraId="33CE45E9" w14:textId="77777777" w:rsidR="00C620CD" w:rsidRDefault="00C620CD" w:rsidP="009B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08501"/>
      <w:docPartObj>
        <w:docPartGallery w:val="Page Numbers (Bottom of Page)"/>
        <w:docPartUnique/>
      </w:docPartObj>
    </w:sdtPr>
    <w:sdtEndPr>
      <w:rPr>
        <w:noProof/>
      </w:rPr>
    </w:sdtEndPr>
    <w:sdtContent>
      <w:p w14:paraId="037D33CD" w14:textId="0A3C8A8B" w:rsidR="004A2278" w:rsidRDefault="004A2278">
        <w:pPr>
          <w:pStyle w:val="Footer"/>
          <w:jc w:val="center"/>
        </w:pPr>
        <w:r>
          <w:fldChar w:fldCharType="begin"/>
        </w:r>
        <w:r>
          <w:instrText xml:space="preserve"> PAGE   \* MERGEFORMAT </w:instrText>
        </w:r>
        <w:r>
          <w:fldChar w:fldCharType="separate"/>
        </w:r>
        <w:r w:rsidR="00F27CCC">
          <w:rPr>
            <w:noProof/>
          </w:rPr>
          <w:t>19</w:t>
        </w:r>
        <w:r>
          <w:rPr>
            <w:noProof/>
          </w:rPr>
          <w:fldChar w:fldCharType="end"/>
        </w:r>
      </w:p>
    </w:sdtContent>
  </w:sdt>
  <w:p w14:paraId="7538F5F1" w14:textId="77777777" w:rsidR="004A2278" w:rsidRDefault="004A2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A5EB7" w14:textId="77777777" w:rsidR="00C620CD" w:rsidRDefault="00C620CD" w:rsidP="009B7482">
      <w:pPr>
        <w:spacing w:after="0" w:line="240" w:lineRule="auto"/>
      </w:pPr>
      <w:r>
        <w:separator/>
      </w:r>
    </w:p>
  </w:footnote>
  <w:footnote w:type="continuationSeparator" w:id="0">
    <w:p w14:paraId="78A63ED5" w14:textId="77777777" w:rsidR="00C620CD" w:rsidRDefault="00C620CD" w:rsidP="009B7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D42AA"/>
    <w:multiLevelType w:val="hybridMultilevel"/>
    <w:tmpl w:val="05C00056"/>
    <w:lvl w:ilvl="0" w:tplc="35F67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475C98"/>
    <w:multiLevelType w:val="hybridMultilevel"/>
    <w:tmpl w:val="E44E4684"/>
    <w:lvl w:ilvl="0" w:tplc="08090001">
      <w:start w:val="1"/>
      <w:numFmt w:val="bullet"/>
      <w:lvlText w:val=""/>
      <w:lvlJc w:val="left"/>
      <w:pPr>
        <w:ind w:left="720" w:hanging="360"/>
      </w:pPr>
      <w:rPr>
        <w:rFonts w:ascii="Symbol" w:hAnsi="Symbol" w:hint="default"/>
      </w:rPr>
    </w:lvl>
    <w:lvl w:ilvl="1" w:tplc="3384DD9E">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D133DA"/>
    <w:multiLevelType w:val="hybridMultilevel"/>
    <w:tmpl w:val="F88C9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229C5"/>
    <w:multiLevelType w:val="hybridMultilevel"/>
    <w:tmpl w:val="184C8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9478E0"/>
    <w:multiLevelType w:val="hybridMultilevel"/>
    <w:tmpl w:val="D59C629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51AB2"/>
    <w:multiLevelType w:val="hybridMultilevel"/>
    <w:tmpl w:val="074C2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D2786"/>
    <w:multiLevelType w:val="hybridMultilevel"/>
    <w:tmpl w:val="9FEEE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4254B"/>
    <w:multiLevelType w:val="hybridMultilevel"/>
    <w:tmpl w:val="A85C51BE"/>
    <w:lvl w:ilvl="0" w:tplc="A02C5B30">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15:restartNumberingAfterBreak="0">
    <w:nsid w:val="6D1B793F"/>
    <w:multiLevelType w:val="hybridMultilevel"/>
    <w:tmpl w:val="4E0A365E"/>
    <w:lvl w:ilvl="0" w:tplc="E50E05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6C407D"/>
    <w:multiLevelType w:val="hybridMultilevel"/>
    <w:tmpl w:val="6DBC6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
  </w:num>
  <w:num w:numId="6">
    <w:abstractNumId w:val="8"/>
  </w:num>
  <w:num w:numId="7">
    <w:abstractNumId w:val="6"/>
  </w:num>
  <w:num w:numId="8">
    <w:abstractNumId w:val="2"/>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dejda Nastas">
    <w15:presenceInfo w15:providerId="AD" w15:userId="S-1-5-21-2120328330-4026120843-2003795731-2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E3"/>
    <w:rsid w:val="00021A71"/>
    <w:rsid w:val="00034A0C"/>
    <w:rsid w:val="00035A16"/>
    <w:rsid w:val="00037915"/>
    <w:rsid w:val="00046BC6"/>
    <w:rsid w:val="00046BDF"/>
    <w:rsid w:val="000477C9"/>
    <w:rsid w:val="00051EC5"/>
    <w:rsid w:val="00065B77"/>
    <w:rsid w:val="00070625"/>
    <w:rsid w:val="000726E7"/>
    <w:rsid w:val="000800DC"/>
    <w:rsid w:val="00083A29"/>
    <w:rsid w:val="00097127"/>
    <w:rsid w:val="000A06C5"/>
    <w:rsid w:val="000A1D99"/>
    <w:rsid w:val="000B2B5D"/>
    <w:rsid w:val="000C035D"/>
    <w:rsid w:val="000C33D1"/>
    <w:rsid w:val="000C462D"/>
    <w:rsid w:val="000C76AD"/>
    <w:rsid w:val="000D7854"/>
    <w:rsid w:val="000E7030"/>
    <w:rsid w:val="000F5820"/>
    <w:rsid w:val="000F7C46"/>
    <w:rsid w:val="001035BA"/>
    <w:rsid w:val="0011139C"/>
    <w:rsid w:val="001124F0"/>
    <w:rsid w:val="00132A17"/>
    <w:rsid w:val="00132A2E"/>
    <w:rsid w:val="001362E1"/>
    <w:rsid w:val="00141180"/>
    <w:rsid w:val="00144CF4"/>
    <w:rsid w:val="00145310"/>
    <w:rsid w:val="0016142C"/>
    <w:rsid w:val="00161D6B"/>
    <w:rsid w:val="0016570C"/>
    <w:rsid w:val="001719B3"/>
    <w:rsid w:val="00173013"/>
    <w:rsid w:val="001941F3"/>
    <w:rsid w:val="0019731E"/>
    <w:rsid w:val="001A76D6"/>
    <w:rsid w:val="001B5648"/>
    <w:rsid w:val="001C675D"/>
    <w:rsid w:val="001C7AD7"/>
    <w:rsid w:val="001D1B8C"/>
    <w:rsid w:val="001D2440"/>
    <w:rsid w:val="001E194A"/>
    <w:rsid w:val="001E3E4B"/>
    <w:rsid w:val="001E76D1"/>
    <w:rsid w:val="001F5AC3"/>
    <w:rsid w:val="00200603"/>
    <w:rsid w:val="00224A1C"/>
    <w:rsid w:val="00227B85"/>
    <w:rsid w:val="00233C74"/>
    <w:rsid w:val="002342CF"/>
    <w:rsid w:val="00237810"/>
    <w:rsid w:val="002426DC"/>
    <w:rsid w:val="0024300C"/>
    <w:rsid w:val="002513F0"/>
    <w:rsid w:val="00251511"/>
    <w:rsid w:val="002521F2"/>
    <w:rsid w:val="002543C9"/>
    <w:rsid w:val="0026495D"/>
    <w:rsid w:val="00271F7F"/>
    <w:rsid w:val="0027226A"/>
    <w:rsid w:val="002735CF"/>
    <w:rsid w:val="002758B9"/>
    <w:rsid w:val="0029096F"/>
    <w:rsid w:val="002964AB"/>
    <w:rsid w:val="00297CAF"/>
    <w:rsid w:val="002B16C4"/>
    <w:rsid w:val="002B31A5"/>
    <w:rsid w:val="002B4618"/>
    <w:rsid w:val="002D3B63"/>
    <w:rsid w:val="002E1AB5"/>
    <w:rsid w:val="002E6709"/>
    <w:rsid w:val="002E7623"/>
    <w:rsid w:val="00310A33"/>
    <w:rsid w:val="00312C78"/>
    <w:rsid w:val="0031454E"/>
    <w:rsid w:val="00321142"/>
    <w:rsid w:val="00324293"/>
    <w:rsid w:val="00334186"/>
    <w:rsid w:val="00340882"/>
    <w:rsid w:val="003410B5"/>
    <w:rsid w:val="00343E54"/>
    <w:rsid w:val="0035026F"/>
    <w:rsid w:val="0035068D"/>
    <w:rsid w:val="00357568"/>
    <w:rsid w:val="00371596"/>
    <w:rsid w:val="00383D46"/>
    <w:rsid w:val="003843F1"/>
    <w:rsid w:val="00386B65"/>
    <w:rsid w:val="00397499"/>
    <w:rsid w:val="003A0517"/>
    <w:rsid w:val="003A4FB4"/>
    <w:rsid w:val="003A5978"/>
    <w:rsid w:val="003B15F0"/>
    <w:rsid w:val="003B2FC7"/>
    <w:rsid w:val="003B7A86"/>
    <w:rsid w:val="003C26D3"/>
    <w:rsid w:val="003C550A"/>
    <w:rsid w:val="003C7567"/>
    <w:rsid w:val="003F0237"/>
    <w:rsid w:val="003F34B0"/>
    <w:rsid w:val="003F4814"/>
    <w:rsid w:val="0040652F"/>
    <w:rsid w:val="00407792"/>
    <w:rsid w:val="00411251"/>
    <w:rsid w:val="00415732"/>
    <w:rsid w:val="00417830"/>
    <w:rsid w:val="00417939"/>
    <w:rsid w:val="00425264"/>
    <w:rsid w:val="00430C3D"/>
    <w:rsid w:val="00432585"/>
    <w:rsid w:val="00433355"/>
    <w:rsid w:val="00435992"/>
    <w:rsid w:val="00436130"/>
    <w:rsid w:val="00444E9E"/>
    <w:rsid w:val="00457999"/>
    <w:rsid w:val="00457A27"/>
    <w:rsid w:val="00460149"/>
    <w:rsid w:val="0046057F"/>
    <w:rsid w:val="004675DE"/>
    <w:rsid w:val="0047204B"/>
    <w:rsid w:val="00476DAA"/>
    <w:rsid w:val="00481BCD"/>
    <w:rsid w:val="0048319A"/>
    <w:rsid w:val="004930D8"/>
    <w:rsid w:val="004A2278"/>
    <w:rsid w:val="004A34B0"/>
    <w:rsid w:val="004A5CC5"/>
    <w:rsid w:val="004A7B39"/>
    <w:rsid w:val="004B4943"/>
    <w:rsid w:val="004B7D2B"/>
    <w:rsid w:val="004C19C0"/>
    <w:rsid w:val="004C2CA4"/>
    <w:rsid w:val="004D0925"/>
    <w:rsid w:val="004F1D72"/>
    <w:rsid w:val="004F42BD"/>
    <w:rsid w:val="004F701D"/>
    <w:rsid w:val="00502515"/>
    <w:rsid w:val="005079FA"/>
    <w:rsid w:val="00512444"/>
    <w:rsid w:val="005258F4"/>
    <w:rsid w:val="00527962"/>
    <w:rsid w:val="00531D48"/>
    <w:rsid w:val="00547B3D"/>
    <w:rsid w:val="005609A7"/>
    <w:rsid w:val="00563F2F"/>
    <w:rsid w:val="00574C00"/>
    <w:rsid w:val="00586241"/>
    <w:rsid w:val="00587FF4"/>
    <w:rsid w:val="005A283F"/>
    <w:rsid w:val="005B0F55"/>
    <w:rsid w:val="005B28E7"/>
    <w:rsid w:val="005C1882"/>
    <w:rsid w:val="005C30B7"/>
    <w:rsid w:val="005C5040"/>
    <w:rsid w:val="005C57E3"/>
    <w:rsid w:val="005C797C"/>
    <w:rsid w:val="005D6BFB"/>
    <w:rsid w:val="005F6158"/>
    <w:rsid w:val="005F61D0"/>
    <w:rsid w:val="005F7E26"/>
    <w:rsid w:val="006029A5"/>
    <w:rsid w:val="006047DF"/>
    <w:rsid w:val="00604868"/>
    <w:rsid w:val="00611B5D"/>
    <w:rsid w:val="00616337"/>
    <w:rsid w:val="0063066A"/>
    <w:rsid w:val="0063258E"/>
    <w:rsid w:val="00634D21"/>
    <w:rsid w:val="006360CE"/>
    <w:rsid w:val="006409AB"/>
    <w:rsid w:val="006428AB"/>
    <w:rsid w:val="0065361B"/>
    <w:rsid w:val="00655BC1"/>
    <w:rsid w:val="00682F68"/>
    <w:rsid w:val="006A1998"/>
    <w:rsid w:val="006C2CE5"/>
    <w:rsid w:val="006D1868"/>
    <w:rsid w:val="006E5A92"/>
    <w:rsid w:val="006E70F5"/>
    <w:rsid w:val="006F02B4"/>
    <w:rsid w:val="007037E3"/>
    <w:rsid w:val="00710DE3"/>
    <w:rsid w:val="00714135"/>
    <w:rsid w:val="00730EE2"/>
    <w:rsid w:val="0073202D"/>
    <w:rsid w:val="0073399C"/>
    <w:rsid w:val="00736C10"/>
    <w:rsid w:val="00742F3D"/>
    <w:rsid w:val="0074560F"/>
    <w:rsid w:val="00746A02"/>
    <w:rsid w:val="00755E61"/>
    <w:rsid w:val="0075713E"/>
    <w:rsid w:val="00760764"/>
    <w:rsid w:val="00760862"/>
    <w:rsid w:val="007645C0"/>
    <w:rsid w:val="007702C6"/>
    <w:rsid w:val="00773ECC"/>
    <w:rsid w:val="0077445A"/>
    <w:rsid w:val="007922A3"/>
    <w:rsid w:val="007A4AC1"/>
    <w:rsid w:val="007A6132"/>
    <w:rsid w:val="007A69D7"/>
    <w:rsid w:val="007B424A"/>
    <w:rsid w:val="007E2188"/>
    <w:rsid w:val="007F37C9"/>
    <w:rsid w:val="007F6271"/>
    <w:rsid w:val="0080121E"/>
    <w:rsid w:val="008027B2"/>
    <w:rsid w:val="00820E94"/>
    <w:rsid w:val="00822904"/>
    <w:rsid w:val="008239B3"/>
    <w:rsid w:val="00831955"/>
    <w:rsid w:val="008347EC"/>
    <w:rsid w:val="00840637"/>
    <w:rsid w:val="008467BC"/>
    <w:rsid w:val="0084789F"/>
    <w:rsid w:val="00864031"/>
    <w:rsid w:val="00872E7E"/>
    <w:rsid w:val="008734BF"/>
    <w:rsid w:val="0088202C"/>
    <w:rsid w:val="00883337"/>
    <w:rsid w:val="008838DA"/>
    <w:rsid w:val="0088606A"/>
    <w:rsid w:val="008879B9"/>
    <w:rsid w:val="00892471"/>
    <w:rsid w:val="008A28D7"/>
    <w:rsid w:val="008B4860"/>
    <w:rsid w:val="008D4C8B"/>
    <w:rsid w:val="008E4BB2"/>
    <w:rsid w:val="008F5B9E"/>
    <w:rsid w:val="00900403"/>
    <w:rsid w:val="00901983"/>
    <w:rsid w:val="00904A6B"/>
    <w:rsid w:val="00927CC9"/>
    <w:rsid w:val="00932732"/>
    <w:rsid w:val="0093518F"/>
    <w:rsid w:val="009540D1"/>
    <w:rsid w:val="00965585"/>
    <w:rsid w:val="00966CFA"/>
    <w:rsid w:val="00967F88"/>
    <w:rsid w:val="00976AC9"/>
    <w:rsid w:val="009843BF"/>
    <w:rsid w:val="00991B84"/>
    <w:rsid w:val="00992D15"/>
    <w:rsid w:val="009A68EF"/>
    <w:rsid w:val="009B5099"/>
    <w:rsid w:val="009B7482"/>
    <w:rsid w:val="009C200C"/>
    <w:rsid w:val="009D4B51"/>
    <w:rsid w:val="009D70FF"/>
    <w:rsid w:val="009D79A9"/>
    <w:rsid w:val="009E0617"/>
    <w:rsid w:val="009E226D"/>
    <w:rsid w:val="009E7549"/>
    <w:rsid w:val="009F033E"/>
    <w:rsid w:val="009F4464"/>
    <w:rsid w:val="00A052D0"/>
    <w:rsid w:val="00A31CFC"/>
    <w:rsid w:val="00A33621"/>
    <w:rsid w:val="00A34592"/>
    <w:rsid w:val="00A413CB"/>
    <w:rsid w:val="00A444BB"/>
    <w:rsid w:val="00A44DB6"/>
    <w:rsid w:val="00A47203"/>
    <w:rsid w:val="00A6600F"/>
    <w:rsid w:val="00A710E6"/>
    <w:rsid w:val="00A76EE4"/>
    <w:rsid w:val="00A80EC1"/>
    <w:rsid w:val="00A960E5"/>
    <w:rsid w:val="00AA0B72"/>
    <w:rsid w:val="00AA5B1C"/>
    <w:rsid w:val="00AB1068"/>
    <w:rsid w:val="00AB5145"/>
    <w:rsid w:val="00AC1B4C"/>
    <w:rsid w:val="00AC3374"/>
    <w:rsid w:val="00AD06C0"/>
    <w:rsid w:val="00AD19EC"/>
    <w:rsid w:val="00AD2BA0"/>
    <w:rsid w:val="00AF4C8B"/>
    <w:rsid w:val="00AF4D6C"/>
    <w:rsid w:val="00B067F0"/>
    <w:rsid w:val="00B4113F"/>
    <w:rsid w:val="00B41D9C"/>
    <w:rsid w:val="00B43B31"/>
    <w:rsid w:val="00B44F26"/>
    <w:rsid w:val="00B45761"/>
    <w:rsid w:val="00B46AC8"/>
    <w:rsid w:val="00B46B31"/>
    <w:rsid w:val="00B520CE"/>
    <w:rsid w:val="00B62FA6"/>
    <w:rsid w:val="00B740AA"/>
    <w:rsid w:val="00B751EE"/>
    <w:rsid w:val="00B76E0D"/>
    <w:rsid w:val="00B77B3C"/>
    <w:rsid w:val="00B8027B"/>
    <w:rsid w:val="00B853C7"/>
    <w:rsid w:val="00BB153E"/>
    <w:rsid w:val="00BB393F"/>
    <w:rsid w:val="00BB6E91"/>
    <w:rsid w:val="00BB7820"/>
    <w:rsid w:val="00BE6D86"/>
    <w:rsid w:val="00BF31BB"/>
    <w:rsid w:val="00C058DD"/>
    <w:rsid w:val="00C2369B"/>
    <w:rsid w:val="00C34141"/>
    <w:rsid w:val="00C401C0"/>
    <w:rsid w:val="00C45A28"/>
    <w:rsid w:val="00C50DCB"/>
    <w:rsid w:val="00C515FC"/>
    <w:rsid w:val="00C55FCF"/>
    <w:rsid w:val="00C56DCA"/>
    <w:rsid w:val="00C5708F"/>
    <w:rsid w:val="00C620CD"/>
    <w:rsid w:val="00C66D50"/>
    <w:rsid w:val="00C77D7E"/>
    <w:rsid w:val="00C802EC"/>
    <w:rsid w:val="00C93D63"/>
    <w:rsid w:val="00C96A1E"/>
    <w:rsid w:val="00C96B01"/>
    <w:rsid w:val="00CA6053"/>
    <w:rsid w:val="00CB06AE"/>
    <w:rsid w:val="00CB6CE2"/>
    <w:rsid w:val="00CE0D11"/>
    <w:rsid w:val="00CE12DC"/>
    <w:rsid w:val="00CE4730"/>
    <w:rsid w:val="00CE49B4"/>
    <w:rsid w:val="00CE7F26"/>
    <w:rsid w:val="00CF0EC8"/>
    <w:rsid w:val="00D0233A"/>
    <w:rsid w:val="00D0740E"/>
    <w:rsid w:val="00D22BCA"/>
    <w:rsid w:val="00D233A8"/>
    <w:rsid w:val="00D25658"/>
    <w:rsid w:val="00D325E9"/>
    <w:rsid w:val="00D442A5"/>
    <w:rsid w:val="00D501D0"/>
    <w:rsid w:val="00D636A2"/>
    <w:rsid w:val="00D7227C"/>
    <w:rsid w:val="00D77622"/>
    <w:rsid w:val="00D77A85"/>
    <w:rsid w:val="00D8687F"/>
    <w:rsid w:val="00D91C28"/>
    <w:rsid w:val="00DA0491"/>
    <w:rsid w:val="00DA30B0"/>
    <w:rsid w:val="00DB23AE"/>
    <w:rsid w:val="00DB6CAD"/>
    <w:rsid w:val="00DD24ED"/>
    <w:rsid w:val="00DD2AF1"/>
    <w:rsid w:val="00DD52B8"/>
    <w:rsid w:val="00DE345D"/>
    <w:rsid w:val="00DF26D6"/>
    <w:rsid w:val="00DF4A44"/>
    <w:rsid w:val="00DF6CDE"/>
    <w:rsid w:val="00DF6ED5"/>
    <w:rsid w:val="00E0018A"/>
    <w:rsid w:val="00E01B9F"/>
    <w:rsid w:val="00E04526"/>
    <w:rsid w:val="00E10272"/>
    <w:rsid w:val="00E23880"/>
    <w:rsid w:val="00E2673E"/>
    <w:rsid w:val="00E31F35"/>
    <w:rsid w:val="00E33764"/>
    <w:rsid w:val="00E35C86"/>
    <w:rsid w:val="00E40489"/>
    <w:rsid w:val="00E45FD3"/>
    <w:rsid w:val="00E50F89"/>
    <w:rsid w:val="00E5176F"/>
    <w:rsid w:val="00E52707"/>
    <w:rsid w:val="00E53632"/>
    <w:rsid w:val="00E7299F"/>
    <w:rsid w:val="00E735B8"/>
    <w:rsid w:val="00E803BD"/>
    <w:rsid w:val="00E81A3A"/>
    <w:rsid w:val="00E8665A"/>
    <w:rsid w:val="00EA13AA"/>
    <w:rsid w:val="00EB3109"/>
    <w:rsid w:val="00EC5BEF"/>
    <w:rsid w:val="00ED22C0"/>
    <w:rsid w:val="00ED6ED9"/>
    <w:rsid w:val="00EE1E28"/>
    <w:rsid w:val="00EE2049"/>
    <w:rsid w:val="00EE373D"/>
    <w:rsid w:val="00EE4A73"/>
    <w:rsid w:val="00EE7A76"/>
    <w:rsid w:val="00EF6846"/>
    <w:rsid w:val="00F01687"/>
    <w:rsid w:val="00F07724"/>
    <w:rsid w:val="00F20C70"/>
    <w:rsid w:val="00F27514"/>
    <w:rsid w:val="00F27CCC"/>
    <w:rsid w:val="00F32E69"/>
    <w:rsid w:val="00F40E8B"/>
    <w:rsid w:val="00F508C6"/>
    <w:rsid w:val="00F50D45"/>
    <w:rsid w:val="00F51A4C"/>
    <w:rsid w:val="00F5466C"/>
    <w:rsid w:val="00F8030D"/>
    <w:rsid w:val="00F84BC2"/>
    <w:rsid w:val="00F97536"/>
    <w:rsid w:val="00FA1767"/>
    <w:rsid w:val="00FA2D8D"/>
    <w:rsid w:val="00FA7E90"/>
    <w:rsid w:val="00FB26DA"/>
    <w:rsid w:val="00FB301F"/>
    <w:rsid w:val="00FC2CF8"/>
    <w:rsid w:val="00FC3997"/>
    <w:rsid w:val="00FC6DE9"/>
    <w:rsid w:val="00FD169B"/>
    <w:rsid w:val="00FD1BCE"/>
    <w:rsid w:val="00FD784A"/>
    <w:rsid w:val="00FE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E6E5"/>
  <w15:docId w15:val="{80B61473-C816-4174-8B05-62F16B99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3109"/>
    <w:pPr>
      <w:keepNext/>
      <w:keepLines/>
      <w:spacing w:before="480" w:after="0" w:line="240" w:lineRule="auto"/>
      <w:outlineLvl w:val="0"/>
    </w:pPr>
    <w:rPr>
      <w:rFonts w:ascii="Cambria" w:eastAsia="Calibri" w:hAnsi="Cambria" w:cs="Times New Roman"/>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criptoria bullet points"/>
    <w:basedOn w:val="Normal"/>
    <w:link w:val="ListParagraphChar"/>
    <w:qFormat/>
    <w:rsid w:val="00932732"/>
    <w:pPr>
      <w:ind w:left="720"/>
      <w:contextualSpacing/>
    </w:pPr>
  </w:style>
  <w:style w:type="paragraph" w:customStyle="1" w:styleId="cn">
    <w:name w:val="cn"/>
    <w:basedOn w:val="Normal"/>
    <w:rsid w:val="000B2B5D"/>
    <w:pPr>
      <w:spacing w:after="0" w:line="240" w:lineRule="auto"/>
      <w:jc w:val="center"/>
    </w:pPr>
    <w:rPr>
      <w:rFonts w:ascii="Times New Roman" w:eastAsia="SimSun" w:hAnsi="Times New Roman" w:cs="Times New Roman"/>
      <w:sz w:val="24"/>
      <w:szCs w:val="24"/>
      <w:lang w:val="ru-RU" w:eastAsia="zh-CN"/>
    </w:rPr>
  </w:style>
  <w:style w:type="character" w:customStyle="1" w:styleId="Heading1Char">
    <w:name w:val="Heading 1 Char"/>
    <w:basedOn w:val="DefaultParagraphFont"/>
    <w:link w:val="Heading1"/>
    <w:rsid w:val="00EB3109"/>
    <w:rPr>
      <w:rFonts w:ascii="Cambria" w:eastAsia="Calibri" w:hAnsi="Cambria" w:cs="Times New Roman"/>
      <w:b/>
      <w:bCs/>
      <w:color w:val="365F91"/>
      <w:sz w:val="28"/>
      <w:szCs w:val="28"/>
      <w:lang w:val="ro-RO"/>
    </w:rPr>
  </w:style>
  <w:style w:type="character" w:customStyle="1" w:styleId="ListParagraphChar">
    <w:name w:val="List Paragraph Char"/>
    <w:aliases w:val="Scriptoria bullet points Char"/>
    <w:link w:val="ListParagraph"/>
    <w:locked/>
    <w:rsid w:val="00EB3109"/>
  </w:style>
  <w:style w:type="paragraph" w:customStyle="1" w:styleId="a">
    <w:name w:val="*"/>
    <w:basedOn w:val="ListParagraph"/>
    <w:link w:val="a0"/>
    <w:rsid w:val="00AA5B1C"/>
    <w:pPr>
      <w:spacing w:after="0" w:line="240" w:lineRule="auto"/>
      <w:ind w:left="284" w:hanging="284"/>
      <w:contextualSpacing w:val="0"/>
      <w:jc w:val="both"/>
    </w:pPr>
    <w:rPr>
      <w:rFonts w:ascii="Arial" w:eastAsia="Calibri" w:hAnsi="Arial" w:cs="Times New Roman"/>
      <w:color w:val="000000"/>
      <w:szCs w:val="20"/>
      <w:lang w:val="ro-RO"/>
    </w:rPr>
  </w:style>
  <w:style w:type="character" w:customStyle="1" w:styleId="a0">
    <w:name w:val="* Знак"/>
    <w:link w:val="a"/>
    <w:locked/>
    <w:rsid w:val="00AA5B1C"/>
    <w:rPr>
      <w:rFonts w:ascii="Arial" w:eastAsia="Calibri" w:hAnsi="Arial" w:cs="Times New Roman"/>
      <w:color w:val="000000"/>
      <w:szCs w:val="20"/>
      <w:lang w:val="ro-RO"/>
    </w:rPr>
  </w:style>
  <w:style w:type="paragraph" w:styleId="Header">
    <w:name w:val="header"/>
    <w:basedOn w:val="Normal"/>
    <w:link w:val="HeaderChar"/>
    <w:uiPriority w:val="99"/>
    <w:unhideWhenUsed/>
    <w:rsid w:val="009B7482"/>
    <w:pPr>
      <w:tabs>
        <w:tab w:val="center" w:pos="4844"/>
        <w:tab w:val="right" w:pos="9689"/>
      </w:tabs>
      <w:spacing w:after="0" w:line="240" w:lineRule="auto"/>
    </w:pPr>
  </w:style>
  <w:style w:type="character" w:customStyle="1" w:styleId="HeaderChar">
    <w:name w:val="Header Char"/>
    <w:basedOn w:val="DefaultParagraphFont"/>
    <w:link w:val="Header"/>
    <w:uiPriority w:val="99"/>
    <w:rsid w:val="009B7482"/>
  </w:style>
  <w:style w:type="paragraph" w:styleId="Footer">
    <w:name w:val="footer"/>
    <w:basedOn w:val="Normal"/>
    <w:link w:val="FooterChar"/>
    <w:uiPriority w:val="99"/>
    <w:unhideWhenUsed/>
    <w:rsid w:val="009B7482"/>
    <w:pPr>
      <w:tabs>
        <w:tab w:val="center" w:pos="4844"/>
        <w:tab w:val="right" w:pos="9689"/>
      </w:tabs>
      <w:spacing w:after="0" w:line="240" w:lineRule="auto"/>
    </w:pPr>
  </w:style>
  <w:style w:type="character" w:customStyle="1" w:styleId="FooterChar">
    <w:name w:val="Footer Char"/>
    <w:basedOn w:val="DefaultParagraphFont"/>
    <w:link w:val="Footer"/>
    <w:uiPriority w:val="99"/>
    <w:rsid w:val="009B7482"/>
  </w:style>
  <w:style w:type="character" w:styleId="Hyperlink">
    <w:name w:val="Hyperlink"/>
    <w:basedOn w:val="DefaultParagraphFont"/>
    <w:uiPriority w:val="99"/>
    <w:semiHidden/>
    <w:unhideWhenUsed/>
    <w:rsid w:val="00EE1E28"/>
    <w:rPr>
      <w:color w:val="0000FF" w:themeColor="hyperlink"/>
      <w:u w:val="single"/>
    </w:rPr>
  </w:style>
  <w:style w:type="character" w:customStyle="1" w:styleId="apple-converted-space">
    <w:name w:val="apple-converted-space"/>
    <w:basedOn w:val="DefaultParagraphFont"/>
    <w:rsid w:val="00D22BCA"/>
  </w:style>
  <w:style w:type="paragraph" w:customStyle="1" w:styleId="Default">
    <w:name w:val="Default"/>
    <w:rsid w:val="006047DF"/>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NormalWeb">
    <w:name w:val="Normal (Web)"/>
    <w:basedOn w:val="Normal"/>
    <w:uiPriority w:val="99"/>
    <w:rsid w:val="00502515"/>
    <w:pPr>
      <w:spacing w:after="0" w:line="240" w:lineRule="auto"/>
      <w:ind w:firstLine="567"/>
      <w:jc w:val="both"/>
    </w:pPr>
    <w:rPr>
      <w:rFonts w:ascii="Times New Roman" w:eastAsia="Calibri" w:hAnsi="Times New Roman" w:cs="Times New Roman"/>
      <w:sz w:val="24"/>
      <w:szCs w:val="24"/>
      <w:lang w:val="ru-RU" w:eastAsia="ru-RU"/>
    </w:rPr>
  </w:style>
  <w:style w:type="character" w:styleId="CommentReference">
    <w:name w:val="annotation reference"/>
    <w:basedOn w:val="DefaultParagraphFont"/>
    <w:uiPriority w:val="99"/>
    <w:semiHidden/>
    <w:unhideWhenUsed/>
    <w:rsid w:val="004A2278"/>
    <w:rPr>
      <w:sz w:val="16"/>
      <w:szCs w:val="16"/>
    </w:rPr>
  </w:style>
  <w:style w:type="paragraph" w:styleId="CommentText">
    <w:name w:val="annotation text"/>
    <w:basedOn w:val="Normal"/>
    <w:link w:val="CommentTextChar"/>
    <w:uiPriority w:val="99"/>
    <w:semiHidden/>
    <w:unhideWhenUsed/>
    <w:rsid w:val="004A2278"/>
    <w:pPr>
      <w:spacing w:line="240" w:lineRule="auto"/>
    </w:pPr>
    <w:rPr>
      <w:sz w:val="20"/>
      <w:szCs w:val="20"/>
    </w:rPr>
  </w:style>
  <w:style w:type="character" w:customStyle="1" w:styleId="CommentTextChar">
    <w:name w:val="Comment Text Char"/>
    <w:basedOn w:val="DefaultParagraphFont"/>
    <w:link w:val="CommentText"/>
    <w:uiPriority w:val="99"/>
    <w:semiHidden/>
    <w:rsid w:val="004A2278"/>
    <w:rPr>
      <w:sz w:val="20"/>
      <w:szCs w:val="20"/>
    </w:rPr>
  </w:style>
  <w:style w:type="paragraph" w:styleId="CommentSubject">
    <w:name w:val="annotation subject"/>
    <w:basedOn w:val="CommentText"/>
    <w:next w:val="CommentText"/>
    <w:link w:val="CommentSubjectChar"/>
    <w:uiPriority w:val="99"/>
    <w:semiHidden/>
    <w:unhideWhenUsed/>
    <w:rsid w:val="004A2278"/>
    <w:rPr>
      <w:b/>
      <w:bCs/>
    </w:rPr>
  </w:style>
  <w:style w:type="character" w:customStyle="1" w:styleId="CommentSubjectChar">
    <w:name w:val="Comment Subject Char"/>
    <w:basedOn w:val="CommentTextChar"/>
    <w:link w:val="CommentSubject"/>
    <w:uiPriority w:val="99"/>
    <w:semiHidden/>
    <w:rsid w:val="004A2278"/>
    <w:rPr>
      <w:b/>
      <w:bCs/>
      <w:sz w:val="20"/>
      <w:szCs w:val="20"/>
    </w:rPr>
  </w:style>
  <w:style w:type="paragraph" w:styleId="BalloonText">
    <w:name w:val="Balloon Text"/>
    <w:basedOn w:val="Normal"/>
    <w:link w:val="BalloonTextChar"/>
    <w:uiPriority w:val="99"/>
    <w:semiHidden/>
    <w:unhideWhenUsed/>
    <w:rsid w:val="004A2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41411">
      <w:bodyDiv w:val="1"/>
      <w:marLeft w:val="0"/>
      <w:marRight w:val="0"/>
      <w:marTop w:val="0"/>
      <w:marBottom w:val="0"/>
      <w:divBdr>
        <w:top w:val="none" w:sz="0" w:space="0" w:color="auto"/>
        <w:left w:val="none" w:sz="0" w:space="0" w:color="auto"/>
        <w:bottom w:val="none" w:sz="0" w:space="0" w:color="auto"/>
        <w:right w:val="none" w:sz="0" w:space="0" w:color="auto"/>
      </w:divBdr>
    </w:div>
    <w:div w:id="511645666">
      <w:bodyDiv w:val="1"/>
      <w:marLeft w:val="0"/>
      <w:marRight w:val="0"/>
      <w:marTop w:val="0"/>
      <w:marBottom w:val="0"/>
      <w:divBdr>
        <w:top w:val="none" w:sz="0" w:space="0" w:color="auto"/>
        <w:left w:val="none" w:sz="0" w:space="0" w:color="auto"/>
        <w:bottom w:val="none" w:sz="0" w:space="0" w:color="auto"/>
        <w:right w:val="none" w:sz="0" w:space="0" w:color="auto"/>
      </w:divBdr>
    </w:div>
    <w:div w:id="755174714">
      <w:bodyDiv w:val="1"/>
      <w:marLeft w:val="0"/>
      <w:marRight w:val="0"/>
      <w:marTop w:val="0"/>
      <w:marBottom w:val="0"/>
      <w:divBdr>
        <w:top w:val="none" w:sz="0" w:space="0" w:color="auto"/>
        <w:left w:val="none" w:sz="0" w:space="0" w:color="auto"/>
        <w:bottom w:val="none" w:sz="0" w:space="0" w:color="auto"/>
        <w:right w:val="none" w:sz="0" w:space="0" w:color="auto"/>
      </w:divBdr>
    </w:div>
    <w:div w:id="843713652">
      <w:bodyDiv w:val="1"/>
      <w:marLeft w:val="0"/>
      <w:marRight w:val="0"/>
      <w:marTop w:val="0"/>
      <w:marBottom w:val="0"/>
      <w:divBdr>
        <w:top w:val="none" w:sz="0" w:space="0" w:color="auto"/>
        <w:left w:val="none" w:sz="0" w:space="0" w:color="auto"/>
        <w:bottom w:val="none" w:sz="0" w:space="0" w:color="auto"/>
        <w:right w:val="none" w:sz="0" w:space="0" w:color="auto"/>
      </w:divBdr>
    </w:div>
    <w:div w:id="1009714490">
      <w:bodyDiv w:val="1"/>
      <w:marLeft w:val="0"/>
      <w:marRight w:val="0"/>
      <w:marTop w:val="0"/>
      <w:marBottom w:val="0"/>
      <w:divBdr>
        <w:top w:val="none" w:sz="0" w:space="0" w:color="auto"/>
        <w:left w:val="none" w:sz="0" w:space="0" w:color="auto"/>
        <w:bottom w:val="none" w:sz="0" w:space="0" w:color="auto"/>
        <w:right w:val="none" w:sz="0" w:space="0" w:color="auto"/>
      </w:divBdr>
    </w:div>
    <w:div w:id="1544513170">
      <w:bodyDiv w:val="1"/>
      <w:marLeft w:val="0"/>
      <w:marRight w:val="0"/>
      <w:marTop w:val="0"/>
      <w:marBottom w:val="0"/>
      <w:divBdr>
        <w:top w:val="none" w:sz="0" w:space="0" w:color="auto"/>
        <w:left w:val="none" w:sz="0" w:space="0" w:color="auto"/>
        <w:bottom w:val="none" w:sz="0" w:space="0" w:color="auto"/>
        <w:right w:val="none" w:sz="0" w:space="0" w:color="auto"/>
      </w:divBdr>
    </w:div>
    <w:div w:id="1653362386">
      <w:bodyDiv w:val="1"/>
      <w:marLeft w:val="0"/>
      <w:marRight w:val="0"/>
      <w:marTop w:val="0"/>
      <w:marBottom w:val="0"/>
      <w:divBdr>
        <w:top w:val="none" w:sz="0" w:space="0" w:color="auto"/>
        <w:left w:val="none" w:sz="0" w:space="0" w:color="auto"/>
        <w:bottom w:val="none" w:sz="0" w:space="0" w:color="auto"/>
        <w:right w:val="none" w:sz="0" w:space="0" w:color="auto"/>
      </w:divBdr>
    </w:div>
    <w:div w:id="1708682472">
      <w:bodyDiv w:val="1"/>
      <w:marLeft w:val="0"/>
      <w:marRight w:val="0"/>
      <w:marTop w:val="0"/>
      <w:marBottom w:val="0"/>
      <w:divBdr>
        <w:top w:val="none" w:sz="0" w:space="0" w:color="auto"/>
        <w:left w:val="none" w:sz="0" w:space="0" w:color="auto"/>
        <w:bottom w:val="none" w:sz="0" w:space="0" w:color="auto"/>
        <w:right w:val="none" w:sz="0" w:space="0" w:color="auto"/>
      </w:divBdr>
    </w:div>
    <w:div w:id="1720468183">
      <w:bodyDiv w:val="1"/>
      <w:marLeft w:val="0"/>
      <w:marRight w:val="0"/>
      <w:marTop w:val="0"/>
      <w:marBottom w:val="0"/>
      <w:divBdr>
        <w:top w:val="none" w:sz="0" w:space="0" w:color="auto"/>
        <w:left w:val="none" w:sz="0" w:space="0" w:color="auto"/>
        <w:bottom w:val="none" w:sz="0" w:space="0" w:color="auto"/>
        <w:right w:val="none" w:sz="0" w:space="0" w:color="auto"/>
      </w:divBdr>
    </w:div>
    <w:div w:id="20637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HGHG20021115147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celaria.gov.m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particip.gov.m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A9EB1-9A1F-48E3-BF90-1D28A6D6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9929</Words>
  <Characters>56601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IMI ASM</Company>
  <LinksUpToDate>false</LinksUpToDate>
  <CharactersWithSpaces>66398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dc:creator>
  <cp:lastModifiedBy>Nadejda Nastas</cp:lastModifiedBy>
  <cp:revision>19</cp:revision>
  <dcterms:created xsi:type="dcterms:W3CDTF">2017-08-04T10:08:00Z</dcterms:created>
  <dcterms:modified xsi:type="dcterms:W3CDTF">2017-08-14T05:16:00Z</dcterms:modified>
</cp:coreProperties>
</file>