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44BF2" w14:textId="61DF4CF6" w:rsidR="003E4D47" w:rsidRPr="003F4434" w:rsidRDefault="003E4D47" w:rsidP="00CB7DF3">
      <w:pPr>
        <w:pStyle w:val="BodyText"/>
        <w:spacing w:line="276" w:lineRule="auto"/>
        <w:ind w:left="0" w:firstLine="0"/>
        <w:jc w:val="right"/>
        <w:rPr>
          <w:b/>
          <w:i/>
          <w:color w:val="000000" w:themeColor="text1"/>
          <w:sz w:val="24"/>
          <w:szCs w:val="24"/>
        </w:rPr>
      </w:pPr>
      <w:r w:rsidRPr="003F4434">
        <w:rPr>
          <w:b/>
          <w:i/>
          <w:color w:val="000000" w:themeColor="text1"/>
          <w:sz w:val="24"/>
          <w:szCs w:val="24"/>
        </w:rPr>
        <w:t>Proiect</w:t>
      </w:r>
    </w:p>
    <w:p w14:paraId="45ED9C38" w14:textId="77777777" w:rsidR="003E4D47" w:rsidRPr="003F4434" w:rsidRDefault="003E4D47" w:rsidP="00CB7DF3">
      <w:pPr>
        <w:pStyle w:val="BodyText"/>
        <w:spacing w:line="276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</w:p>
    <w:p w14:paraId="50AD47D9" w14:textId="77777777" w:rsidR="003E4D47" w:rsidRPr="003F4434" w:rsidRDefault="003E4D47" w:rsidP="003E4D47">
      <w:pPr>
        <w:pStyle w:val="Heading1"/>
        <w:spacing w:line="360" w:lineRule="auto"/>
        <w:ind w:right="5"/>
        <w:contextualSpacing/>
        <w:rPr>
          <w:color w:val="000000" w:themeColor="text1"/>
          <w:sz w:val="24"/>
          <w:szCs w:val="24"/>
        </w:rPr>
      </w:pPr>
      <w:r w:rsidRPr="003F4434">
        <w:rPr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4594E7DC" wp14:editId="7C8FCF0A">
            <wp:extent cx="593678" cy="634365"/>
            <wp:effectExtent l="0" t="0" r="0" b="0"/>
            <wp:docPr id="1" name="Picture 1" descr="https://www.legis.md/doc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legis.md/doc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63" cy="656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A276D" w14:textId="77777777" w:rsidR="003E4D47" w:rsidRPr="003F4434" w:rsidRDefault="003E4D47" w:rsidP="003E4D47">
      <w:pPr>
        <w:pStyle w:val="Heading1"/>
        <w:spacing w:line="360" w:lineRule="auto"/>
        <w:ind w:right="5"/>
        <w:contextualSpacing/>
        <w:rPr>
          <w:b w:val="0"/>
          <w:color w:val="000000" w:themeColor="text1"/>
          <w:sz w:val="24"/>
          <w:szCs w:val="24"/>
        </w:rPr>
      </w:pPr>
      <w:r w:rsidRPr="003F4434">
        <w:rPr>
          <w:b w:val="0"/>
          <w:color w:val="000000" w:themeColor="text1"/>
          <w:sz w:val="24"/>
          <w:szCs w:val="24"/>
        </w:rPr>
        <w:t>REPUBLICA MOLDOVA</w:t>
      </w:r>
    </w:p>
    <w:p w14:paraId="74B74C7F" w14:textId="77777777" w:rsidR="003E4D47" w:rsidRPr="003F4434" w:rsidRDefault="003E4D47" w:rsidP="003E4D47">
      <w:pPr>
        <w:pStyle w:val="Heading1"/>
        <w:spacing w:line="360" w:lineRule="auto"/>
        <w:ind w:right="5"/>
        <w:contextualSpacing/>
        <w:rPr>
          <w:b w:val="0"/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GUVERNUL</w:t>
      </w:r>
    </w:p>
    <w:p w14:paraId="36FEA46A" w14:textId="77777777" w:rsidR="003E4D47" w:rsidRPr="003F4434" w:rsidRDefault="003E4D47" w:rsidP="003E4D47">
      <w:pPr>
        <w:tabs>
          <w:tab w:val="left" w:pos="3509"/>
        </w:tabs>
        <w:spacing w:line="360" w:lineRule="auto"/>
        <w:ind w:right="7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3F443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HOTĂRÂRE</w:t>
      </w:r>
      <w:r w:rsidRPr="003F4434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  <w:lang w:val="ro-RO"/>
        </w:rPr>
        <w:t xml:space="preserve"> </w:t>
      </w:r>
      <w:r w:rsidRPr="003F443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Nr. _______________</w:t>
      </w:r>
    </w:p>
    <w:p w14:paraId="61F64F25" w14:textId="77777777" w:rsidR="003E4D47" w:rsidRPr="003F4434" w:rsidRDefault="003E4D47" w:rsidP="003E4D47">
      <w:pPr>
        <w:tabs>
          <w:tab w:val="left" w:pos="3612"/>
        </w:tabs>
        <w:spacing w:line="360" w:lineRule="auto"/>
        <w:ind w:right="5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3F443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 ____________________________</w:t>
      </w:r>
    </w:p>
    <w:p w14:paraId="46361CC2" w14:textId="06FD7709" w:rsidR="002E7FED" w:rsidRPr="003F4434" w:rsidRDefault="003E4D47" w:rsidP="003E4D47">
      <w:pPr>
        <w:spacing w:line="360" w:lineRule="auto"/>
        <w:ind w:right="14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3F443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cu privire la aprobarea Regulam</w:t>
      </w:r>
      <w:r w:rsidR="00A94EDF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entului resursei informaționale</w:t>
      </w:r>
    </w:p>
    <w:p w14:paraId="41473A13" w14:textId="6D055DAC" w:rsidR="003E4D47" w:rsidRPr="003F4434" w:rsidRDefault="006B0A4D" w:rsidP="003E4D47">
      <w:pPr>
        <w:spacing w:line="360" w:lineRule="auto"/>
        <w:ind w:right="14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3F443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„Trezoreria” </w:t>
      </w:r>
      <w:r w:rsidR="003E4D47" w:rsidRPr="003F443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formată de Sistemul </w:t>
      </w:r>
      <w:r w:rsidR="00D45259" w:rsidRPr="003F443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i</w:t>
      </w:r>
      <w:r w:rsidR="003E4D47" w:rsidRPr="003F443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nformațional </w:t>
      </w:r>
      <w:r w:rsidR="00CC4EA1" w:rsidRPr="003F443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integrat al finanțelor publice</w:t>
      </w:r>
    </w:p>
    <w:p w14:paraId="648BB980" w14:textId="77777777" w:rsidR="003E4D47" w:rsidRPr="003F4434" w:rsidRDefault="003E4D47" w:rsidP="003E4D47">
      <w:pPr>
        <w:spacing w:line="360" w:lineRule="auto"/>
        <w:ind w:right="14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p w14:paraId="0C89F6AF" w14:textId="6B314455" w:rsidR="006C2AD1" w:rsidRPr="003F4434" w:rsidRDefault="003E4D47" w:rsidP="003E4D47">
      <w:pPr>
        <w:pStyle w:val="BodyText"/>
        <w:spacing w:line="360" w:lineRule="auto"/>
        <w:ind w:left="0" w:right="14" w:firstLine="720"/>
        <w:contextualSpacing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În temeiul art. 22 lit. d) din Legea nr. 467/2003 cu privire la informatizare </w:t>
      </w:r>
      <w:proofErr w:type="spellStart"/>
      <w:r w:rsidRPr="003F4434">
        <w:rPr>
          <w:color w:val="000000" w:themeColor="text1"/>
          <w:sz w:val="24"/>
          <w:szCs w:val="24"/>
        </w:rPr>
        <w:t>şi</w:t>
      </w:r>
      <w:proofErr w:type="spellEnd"/>
      <w:r w:rsidRPr="003F4434">
        <w:rPr>
          <w:color w:val="000000" w:themeColor="text1"/>
          <w:sz w:val="24"/>
          <w:szCs w:val="24"/>
        </w:rPr>
        <w:t xml:space="preserve"> la resursele </w:t>
      </w:r>
      <w:proofErr w:type="spellStart"/>
      <w:r w:rsidRPr="003F4434">
        <w:rPr>
          <w:color w:val="000000" w:themeColor="text1"/>
          <w:sz w:val="24"/>
          <w:szCs w:val="24"/>
        </w:rPr>
        <w:t>informaţionale</w:t>
      </w:r>
      <w:proofErr w:type="spellEnd"/>
      <w:r w:rsidRPr="003F4434">
        <w:rPr>
          <w:color w:val="000000" w:themeColor="text1"/>
          <w:sz w:val="24"/>
          <w:szCs w:val="24"/>
        </w:rPr>
        <w:t xml:space="preserve"> de stat (Monitorul Oficial al Republicii Moldova, 2004, nr. 6-12, art. 44), cu mo</w:t>
      </w:r>
      <w:r w:rsidR="00A94EDF">
        <w:rPr>
          <w:color w:val="000000" w:themeColor="text1"/>
          <w:sz w:val="24"/>
          <w:szCs w:val="24"/>
        </w:rPr>
        <w:t>dificările ulterioare, Guvernul</w:t>
      </w:r>
    </w:p>
    <w:p w14:paraId="5F585218" w14:textId="7A5CD9E5" w:rsidR="003E4D47" w:rsidRPr="003F4434" w:rsidRDefault="006C2AD1" w:rsidP="006C2AD1">
      <w:pPr>
        <w:pStyle w:val="BodyText"/>
        <w:spacing w:line="360" w:lineRule="auto"/>
        <w:ind w:left="0" w:right="14" w:firstLine="720"/>
        <w:contextualSpacing/>
        <w:jc w:val="center"/>
        <w:rPr>
          <w:b/>
          <w:bCs/>
          <w:color w:val="000000" w:themeColor="text1"/>
          <w:sz w:val="24"/>
          <w:szCs w:val="24"/>
        </w:rPr>
      </w:pPr>
      <w:r w:rsidRPr="003F4434">
        <w:rPr>
          <w:b/>
          <w:bCs/>
          <w:color w:val="000000" w:themeColor="text1"/>
          <w:sz w:val="24"/>
          <w:szCs w:val="24"/>
        </w:rPr>
        <w:t>HOTĂRĂȘTE</w:t>
      </w:r>
      <w:r w:rsidR="003E4D47" w:rsidRPr="003F4434">
        <w:rPr>
          <w:b/>
          <w:bCs/>
          <w:color w:val="000000" w:themeColor="text1"/>
          <w:sz w:val="24"/>
          <w:szCs w:val="24"/>
        </w:rPr>
        <w:t>:</w:t>
      </w:r>
    </w:p>
    <w:p w14:paraId="348F8BF8" w14:textId="683F0390" w:rsidR="008F7A5F" w:rsidRPr="003F4434" w:rsidRDefault="008F7A5F" w:rsidP="00450E7C">
      <w:pPr>
        <w:pStyle w:val="BodyText"/>
        <w:numPr>
          <w:ilvl w:val="0"/>
          <w:numId w:val="3"/>
        </w:numPr>
        <w:tabs>
          <w:tab w:val="left" w:pos="851"/>
        </w:tabs>
        <w:spacing w:line="360" w:lineRule="auto"/>
        <w:ind w:left="0" w:right="14" w:firstLine="567"/>
        <w:contextualSpacing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Se instituie resursa informațională </w:t>
      </w:r>
      <w:r w:rsidR="00497673" w:rsidRPr="003F4434">
        <w:rPr>
          <w:color w:val="000000" w:themeColor="text1"/>
          <w:sz w:val="24"/>
          <w:szCs w:val="24"/>
        </w:rPr>
        <w:t>„</w:t>
      </w:r>
      <w:r w:rsidRPr="003F4434">
        <w:rPr>
          <w:sz w:val="24"/>
          <w:szCs w:val="24"/>
        </w:rPr>
        <w:t>Trezoreria</w:t>
      </w:r>
      <w:r w:rsidRPr="003F4434">
        <w:rPr>
          <w:color w:val="000000" w:themeColor="text1"/>
          <w:sz w:val="24"/>
          <w:szCs w:val="24"/>
        </w:rPr>
        <w:t xml:space="preserve">” </w:t>
      </w:r>
      <w:r w:rsidRPr="003F4434">
        <w:rPr>
          <w:sz w:val="24"/>
          <w:szCs w:val="24"/>
        </w:rPr>
        <w:t>formată de Sistemul informațional integrat al finanțelor publice.</w:t>
      </w:r>
    </w:p>
    <w:p w14:paraId="5A524074" w14:textId="58439A9E" w:rsidR="003E4D47" w:rsidRPr="003F4434" w:rsidRDefault="003E4D47" w:rsidP="00450E7C">
      <w:pPr>
        <w:pStyle w:val="BodyText"/>
        <w:numPr>
          <w:ilvl w:val="0"/>
          <w:numId w:val="3"/>
        </w:numPr>
        <w:tabs>
          <w:tab w:val="left" w:pos="851"/>
        </w:tabs>
        <w:spacing w:line="360" w:lineRule="auto"/>
        <w:ind w:left="0" w:right="14" w:firstLine="567"/>
        <w:contextualSpacing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Se aprobă </w:t>
      </w:r>
      <w:r w:rsidRPr="003F4434">
        <w:rPr>
          <w:sz w:val="24"/>
          <w:szCs w:val="24"/>
        </w:rPr>
        <w:t xml:space="preserve">Regulamentul resursei informaționale </w:t>
      </w:r>
      <w:r w:rsidR="006C2AD1" w:rsidRPr="003F4434">
        <w:rPr>
          <w:sz w:val="24"/>
          <w:szCs w:val="24"/>
        </w:rPr>
        <w:t>„Trezoreria</w:t>
      </w:r>
      <w:r w:rsidR="006C2AD1" w:rsidRPr="003F4434">
        <w:rPr>
          <w:color w:val="000000" w:themeColor="text1"/>
          <w:sz w:val="24"/>
          <w:szCs w:val="24"/>
        </w:rPr>
        <w:t xml:space="preserve">” </w:t>
      </w:r>
      <w:r w:rsidRPr="003F4434">
        <w:rPr>
          <w:sz w:val="24"/>
          <w:szCs w:val="24"/>
        </w:rPr>
        <w:t xml:space="preserve">formată de Sistemul </w:t>
      </w:r>
      <w:r w:rsidR="00954FD1" w:rsidRPr="003F4434">
        <w:rPr>
          <w:sz w:val="24"/>
          <w:szCs w:val="24"/>
        </w:rPr>
        <w:t>i</w:t>
      </w:r>
      <w:r w:rsidRPr="003F4434">
        <w:rPr>
          <w:sz w:val="24"/>
          <w:szCs w:val="24"/>
        </w:rPr>
        <w:t xml:space="preserve">nformațional </w:t>
      </w:r>
      <w:r w:rsidR="006C2AD1" w:rsidRPr="003F4434">
        <w:rPr>
          <w:sz w:val="24"/>
          <w:szCs w:val="24"/>
        </w:rPr>
        <w:t>integrat al finanțelor publice</w:t>
      </w:r>
      <w:r w:rsidRPr="003F4434">
        <w:rPr>
          <w:color w:val="000000" w:themeColor="text1"/>
          <w:sz w:val="24"/>
          <w:szCs w:val="24"/>
        </w:rPr>
        <w:t xml:space="preserve"> (se anexează).</w:t>
      </w:r>
    </w:p>
    <w:p w14:paraId="22756CF0" w14:textId="77777777" w:rsidR="003E4D47" w:rsidRPr="003F4434" w:rsidRDefault="003E4D47" w:rsidP="003E4D47">
      <w:pPr>
        <w:pStyle w:val="BodyText"/>
        <w:spacing w:line="360" w:lineRule="auto"/>
        <w:ind w:left="0" w:right="14" w:firstLine="0"/>
        <w:contextualSpacing/>
        <w:rPr>
          <w:color w:val="000000" w:themeColor="text1"/>
          <w:sz w:val="24"/>
          <w:szCs w:val="24"/>
        </w:rPr>
      </w:pPr>
    </w:p>
    <w:p w14:paraId="0DE107A3" w14:textId="796BB0F5" w:rsidR="003E4D47" w:rsidRPr="003F4434" w:rsidRDefault="003E4D47" w:rsidP="003E4D47">
      <w:pPr>
        <w:pStyle w:val="BodyText"/>
        <w:spacing w:line="360" w:lineRule="auto"/>
        <w:ind w:left="0" w:right="14" w:firstLine="720"/>
        <w:contextualSpacing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PRIM-MINISTRU</w:t>
      </w:r>
      <w:r w:rsidRPr="003F4434">
        <w:rPr>
          <w:b/>
          <w:color w:val="000000" w:themeColor="text1"/>
          <w:sz w:val="24"/>
          <w:szCs w:val="24"/>
        </w:rPr>
        <w:tab/>
      </w:r>
      <w:r w:rsidRPr="003F4434">
        <w:rPr>
          <w:b/>
          <w:color w:val="000000" w:themeColor="text1"/>
          <w:sz w:val="24"/>
          <w:szCs w:val="24"/>
        </w:rPr>
        <w:tab/>
      </w:r>
      <w:r w:rsidRPr="003F4434">
        <w:rPr>
          <w:b/>
          <w:color w:val="000000" w:themeColor="text1"/>
          <w:sz w:val="24"/>
          <w:szCs w:val="24"/>
        </w:rPr>
        <w:tab/>
      </w:r>
      <w:r w:rsidRPr="003F4434">
        <w:rPr>
          <w:b/>
          <w:color w:val="000000" w:themeColor="text1"/>
          <w:sz w:val="24"/>
          <w:szCs w:val="24"/>
        </w:rPr>
        <w:tab/>
      </w:r>
      <w:r w:rsidRPr="003F4434">
        <w:rPr>
          <w:b/>
          <w:color w:val="000000" w:themeColor="text1"/>
          <w:sz w:val="24"/>
          <w:szCs w:val="24"/>
        </w:rPr>
        <w:tab/>
      </w:r>
      <w:r w:rsidRPr="003F4434">
        <w:rPr>
          <w:b/>
          <w:color w:val="000000" w:themeColor="text1"/>
          <w:sz w:val="24"/>
          <w:szCs w:val="24"/>
        </w:rPr>
        <w:tab/>
      </w:r>
      <w:r w:rsidR="005F53B4">
        <w:rPr>
          <w:b/>
          <w:color w:val="000000" w:themeColor="text1"/>
          <w:sz w:val="24"/>
          <w:szCs w:val="24"/>
        </w:rPr>
        <w:t>Vasile TOFAN</w:t>
      </w:r>
    </w:p>
    <w:p w14:paraId="69DA4A81" w14:textId="77777777" w:rsidR="003E4D47" w:rsidRPr="003F4434" w:rsidRDefault="003E4D47" w:rsidP="003E4D47">
      <w:pPr>
        <w:pStyle w:val="BodyText"/>
        <w:spacing w:line="360" w:lineRule="auto"/>
        <w:ind w:left="0" w:right="14" w:firstLine="720"/>
        <w:contextualSpacing/>
        <w:rPr>
          <w:b/>
          <w:color w:val="000000" w:themeColor="text1"/>
          <w:sz w:val="24"/>
          <w:szCs w:val="24"/>
        </w:rPr>
      </w:pPr>
    </w:p>
    <w:p w14:paraId="0CEEA088" w14:textId="735047AA" w:rsidR="003E4D47" w:rsidRPr="003F4434" w:rsidRDefault="003E4D47" w:rsidP="003E4D47">
      <w:pPr>
        <w:pStyle w:val="BodyText"/>
        <w:spacing w:line="360" w:lineRule="auto"/>
        <w:ind w:left="0" w:right="14" w:firstLine="720"/>
        <w:contextualSpacing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Contrasemnează</w:t>
      </w:r>
    </w:p>
    <w:p w14:paraId="39912A3E" w14:textId="4B4FD799" w:rsidR="003E4D47" w:rsidRPr="003F4434" w:rsidRDefault="0009602D" w:rsidP="003E4D47">
      <w:pPr>
        <w:pStyle w:val="BodyText"/>
        <w:spacing w:line="360" w:lineRule="auto"/>
        <w:ind w:left="0" w:right="14" w:firstLine="720"/>
        <w:contextualSpacing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Ministr</w:t>
      </w:r>
      <w:r w:rsidR="002D2C7B">
        <w:rPr>
          <w:b/>
          <w:color w:val="000000" w:themeColor="text1"/>
          <w:sz w:val="24"/>
          <w:szCs w:val="24"/>
        </w:rPr>
        <w:t>ul</w:t>
      </w:r>
      <w:r w:rsidR="003E4D47" w:rsidRPr="003F4434">
        <w:rPr>
          <w:b/>
          <w:color w:val="000000" w:themeColor="text1"/>
          <w:sz w:val="24"/>
          <w:szCs w:val="24"/>
        </w:rPr>
        <w:t xml:space="preserve"> Finanțelor</w:t>
      </w:r>
      <w:r w:rsidR="003E4D47" w:rsidRPr="003F4434">
        <w:rPr>
          <w:b/>
          <w:color w:val="000000" w:themeColor="text1"/>
          <w:sz w:val="24"/>
          <w:szCs w:val="24"/>
        </w:rPr>
        <w:tab/>
      </w:r>
      <w:r w:rsidR="003E4D47" w:rsidRPr="003F4434">
        <w:rPr>
          <w:b/>
          <w:color w:val="000000" w:themeColor="text1"/>
          <w:sz w:val="24"/>
          <w:szCs w:val="24"/>
        </w:rPr>
        <w:tab/>
      </w:r>
      <w:r w:rsidR="003E4D47" w:rsidRPr="003F4434">
        <w:rPr>
          <w:b/>
          <w:color w:val="000000" w:themeColor="text1"/>
          <w:sz w:val="24"/>
          <w:szCs w:val="24"/>
        </w:rPr>
        <w:tab/>
      </w:r>
      <w:r w:rsidR="003E4D47" w:rsidRPr="003F4434">
        <w:rPr>
          <w:b/>
          <w:color w:val="000000" w:themeColor="text1"/>
          <w:sz w:val="24"/>
          <w:szCs w:val="24"/>
        </w:rPr>
        <w:tab/>
      </w:r>
      <w:r w:rsidR="003E4D47" w:rsidRPr="003F4434">
        <w:rPr>
          <w:b/>
          <w:color w:val="000000" w:themeColor="text1"/>
          <w:sz w:val="24"/>
          <w:szCs w:val="24"/>
        </w:rPr>
        <w:tab/>
      </w:r>
      <w:r w:rsidR="003E4D47" w:rsidRPr="003F4434"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>Victoria BELOUS</w:t>
      </w:r>
    </w:p>
    <w:p w14:paraId="110E6624" w14:textId="77777777" w:rsidR="003E4D47" w:rsidRPr="003F4434" w:rsidRDefault="003E4D47" w:rsidP="003E4D47">
      <w:pPr>
        <w:pStyle w:val="BodyText"/>
        <w:spacing w:line="360" w:lineRule="auto"/>
        <w:ind w:left="0" w:right="14" w:firstLine="0"/>
        <w:contextualSpacing/>
        <w:rPr>
          <w:b/>
          <w:color w:val="000000" w:themeColor="text1"/>
          <w:sz w:val="24"/>
          <w:szCs w:val="24"/>
        </w:rPr>
      </w:pPr>
      <w:bookmarkStart w:id="0" w:name="_GoBack"/>
      <w:bookmarkEnd w:id="0"/>
    </w:p>
    <w:p w14:paraId="70712FD8" w14:textId="77777777" w:rsidR="003E4D47" w:rsidRPr="003F4434" w:rsidRDefault="003E4D47" w:rsidP="003E4D47">
      <w:pPr>
        <w:pStyle w:val="BodyText"/>
        <w:spacing w:line="360" w:lineRule="auto"/>
        <w:ind w:left="0" w:right="14" w:firstLine="0"/>
        <w:contextualSpacing/>
        <w:rPr>
          <w:b/>
          <w:color w:val="000000" w:themeColor="text1"/>
          <w:sz w:val="24"/>
          <w:szCs w:val="24"/>
        </w:rPr>
      </w:pPr>
    </w:p>
    <w:p w14:paraId="41455739" w14:textId="77777777" w:rsidR="003E4D47" w:rsidRPr="003F4434" w:rsidRDefault="003E4D47" w:rsidP="003E4D47">
      <w:pPr>
        <w:pStyle w:val="BodyText"/>
        <w:spacing w:line="360" w:lineRule="auto"/>
        <w:ind w:left="0" w:right="14" w:firstLine="0"/>
        <w:contextualSpacing/>
        <w:rPr>
          <w:b/>
          <w:color w:val="000000" w:themeColor="text1"/>
          <w:sz w:val="24"/>
          <w:szCs w:val="24"/>
        </w:rPr>
      </w:pPr>
    </w:p>
    <w:p w14:paraId="454FC43D" w14:textId="77777777" w:rsidR="003E4D47" w:rsidRPr="003F4434" w:rsidRDefault="003E4D47" w:rsidP="003E4D47">
      <w:pPr>
        <w:pStyle w:val="BodyText"/>
        <w:spacing w:line="360" w:lineRule="auto"/>
        <w:ind w:left="0" w:firstLine="0"/>
        <w:contextualSpacing/>
        <w:jc w:val="right"/>
        <w:rPr>
          <w:color w:val="000000" w:themeColor="text1"/>
          <w:sz w:val="24"/>
          <w:szCs w:val="24"/>
        </w:rPr>
      </w:pPr>
    </w:p>
    <w:p w14:paraId="26B0ABC9" w14:textId="77777777" w:rsidR="00C851AF" w:rsidRPr="003F4434" w:rsidRDefault="00C851AF" w:rsidP="003E4D47">
      <w:pPr>
        <w:pStyle w:val="BodyText"/>
        <w:spacing w:line="360" w:lineRule="auto"/>
        <w:ind w:left="0" w:firstLine="0"/>
        <w:contextualSpacing/>
        <w:jc w:val="right"/>
        <w:rPr>
          <w:color w:val="000000" w:themeColor="text1"/>
          <w:sz w:val="24"/>
          <w:szCs w:val="24"/>
        </w:rPr>
      </w:pPr>
    </w:p>
    <w:p w14:paraId="49100B62" w14:textId="77777777" w:rsidR="006C2AD1" w:rsidRPr="003F4434" w:rsidRDefault="006C2AD1" w:rsidP="003E4D47">
      <w:pPr>
        <w:pStyle w:val="BodyText"/>
        <w:spacing w:line="360" w:lineRule="auto"/>
        <w:ind w:left="0" w:firstLine="0"/>
        <w:contextualSpacing/>
        <w:jc w:val="right"/>
        <w:rPr>
          <w:color w:val="000000" w:themeColor="text1"/>
          <w:sz w:val="24"/>
          <w:szCs w:val="24"/>
        </w:rPr>
      </w:pPr>
    </w:p>
    <w:p w14:paraId="2D40EED2" w14:textId="77777777" w:rsidR="006C2AD1" w:rsidRPr="003F4434" w:rsidRDefault="006C2AD1" w:rsidP="003E4D47">
      <w:pPr>
        <w:pStyle w:val="BodyText"/>
        <w:spacing w:line="360" w:lineRule="auto"/>
        <w:ind w:left="0" w:firstLine="0"/>
        <w:contextualSpacing/>
        <w:jc w:val="right"/>
        <w:rPr>
          <w:color w:val="000000" w:themeColor="text1"/>
          <w:sz w:val="24"/>
          <w:szCs w:val="24"/>
        </w:rPr>
      </w:pPr>
    </w:p>
    <w:p w14:paraId="75736E7D" w14:textId="77777777" w:rsidR="006C2AD1" w:rsidRPr="003F4434" w:rsidRDefault="006C2AD1" w:rsidP="003E4D47">
      <w:pPr>
        <w:pStyle w:val="BodyText"/>
        <w:spacing w:line="360" w:lineRule="auto"/>
        <w:ind w:left="0" w:firstLine="0"/>
        <w:contextualSpacing/>
        <w:jc w:val="right"/>
        <w:rPr>
          <w:color w:val="000000" w:themeColor="text1"/>
          <w:sz w:val="24"/>
          <w:szCs w:val="24"/>
        </w:rPr>
      </w:pPr>
    </w:p>
    <w:p w14:paraId="1340DFC3" w14:textId="77777777" w:rsidR="006C2AD1" w:rsidRPr="003F4434" w:rsidRDefault="006C2AD1" w:rsidP="003E4D47">
      <w:pPr>
        <w:pStyle w:val="BodyText"/>
        <w:spacing w:line="360" w:lineRule="auto"/>
        <w:ind w:left="0" w:firstLine="0"/>
        <w:contextualSpacing/>
        <w:jc w:val="right"/>
        <w:rPr>
          <w:color w:val="000000" w:themeColor="text1"/>
          <w:sz w:val="24"/>
          <w:szCs w:val="24"/>
        </w:rPr>
      </w:pPr>
    </w:p>
    <w:p w14:paraId="5DCBBB18" w14:textId="3F64A5FE" w:rsidR="003E4D47" w:rsidRPr="003F4434" w:rsidRDefault="003E4D47" w:rsidP="003E4D47">
      <w:pPr>
        <w:pStyle w:val="BodyText"/>
        <w:spacing w:line="360" w:lineRule="auto"/>
        <w:ind w:left="0" w:firstLine="0"/>
        <w:contextualSpacing/>
        <w:jc w:val="right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lastRenderedPageBreak/>
        <w:t>Aprobat</w:t>
      </w:r>
    </w:p>
    <w:p w14:paraId="6BD55D0F" w14:textId="77777777" w:rsidR="003E4D47" w:rsidRPr="003F4434" w:rsidRDefault="003E4D47" w:rsidP="002C422C">
      <w:pPr>
        <w:pStyle w:val="BodyText"/>
        <w:spacing w:line="360" w:lineRule="auto"/>
        <w:ind w:left="0" w:firstLine="0"/>
        <w:contextualSpacing/>
        <w:jc w:val="right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prin Hotărârea Guvernului</w:t>
      </w:r>
    </w:p>
    <w:p w14:paraId="73600461" w14:textId="0E838583" w:rsidR="003E4D47" w:rsidRPr="003F4434" w:rsidRDefault="003E4D47" w:rsidP="002C422C">
      <w:pPr>
        <w:pStyle w:val="BodyText"/>
        <w:spacing w:line="360" w:lineRule="auto"/>
        <w:ind w:left="0" w:firstLine="0"/>
        <w:contextualSpacing/>
        <w:jc w:val="right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nr. ___/20</w:t>
      </w:r>
      <w:r w:rsidR="002E7FED" w:rsidRPr="003F4434">
        <w:rPr>
          <w:color w:val="000000" w:themeColor="text1"/>
          <w:sz w:val="24"/>
          <w:szCs w:val="24"/>
        </w:rPr>
        <w:t>___</w:t>
      </w:r>
    </w:p>
    <w:p w14:paraId="00A5A675" w14:textId="77777777" w:rsidR="003E4D47" w:rsidRPr="003F4434" w:rsidRDefault="003E4D47" w:rsidP="002C422C">
      <w:pPr>
        <w:pStyle w:val="BodyText"/>
        <w:spacing w:line="276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</w:p>
    <w:p w14:paraId="36A91B8F" w14:textId="3406B6F5" w:rsidR="00584DC2" w:rsidRPr="003F4434" w:rsidRDefault="00584DC2" w:rsidP="00CE1F24">
      <w:pPr>
        <w:pStyle w:val="BodyText"/>
        <w:spacing w:line="276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REGULAMENT</w:t>
      </w:r>
      <w:r w:rsidR="00A950D3" w:rsidRPr="003F4434">
        <w:rPr>
          <w:b/>
          <w:color w:val="000000" w:themeColor="text1"/>
          <w:sz w:val="24"/>
          <w:szCs w:val="24"/>
        </w:rPr>
        <w:t>UL</w:t>
      </w:r>
    </w:p>
    <w:p w14:paraId="47490250" w14:textId="0990CD6F" w:rsidR="006C2AD1" w:rsidRPr="003F4434" w:rsidRDefault="00F708C0" w:rsidP="006C2AD1">
      <w:pPr>
        <w:pStyle w:val="BodyText"/>
        <w:spacing w:line="276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resursei informa</w:t>
      </w:r>
      <w:r w:rsidR="003E4D47" w:rsidRPr="003F4434">
        <w:rPr>
          <w:b/>
          <w:color w:val="000000" w:themeColor="text1"/>
          <w:sz w:val="24"/>
          <w:szCs w:val="24"/>
        </w:rPr>
        <w:t xml:space="preserve">ționale </w:t>
      </w:r>
      <w:r w:rsidR="006C2AD1" w:rsidRPr="003F4434">
        <w:rPr>
          <w:b/>
          <w:color w:val="000000" w:themeColor="text1"/>
          <w:sz w:val="24"/>
          <w:szCs w:val="24"/>
        </w:rPr>
        <w:t xml:space="preserve">,,Trezoreria” </w:t>
      </w:r>
      <w:r w:rsidR="003E4D47" w:rsidRPr="003F4434">
        <w:rPr>
          <w:b/>
          <w:color w:val="000000" w:themeColor="text1"/>
          <w:sz w:val="24"/>
          <w:szCs w:val="24"/>
        </w:rPr>
        <w:t>formată</w:t>
      </w:r>
      <w:r w:rsidR="00A94EDF">
        <w:rPr>
          <w:b/>
          <w:color w:val="000000" w:themeColor="text1"/>
          <w:sz w:val="24"/>
          <w:szCs w:val="24"/>
        </w:rPr>
        <w:t xml:space="preserve"> de</w:t>
      </w:r>
    </w:p>
    <w:p w14:paraId="2DA35669" w14:textId="1A5B9AA9" w:rsidR="003E4D47" w:rsidRPr="003F4434" w:rsidRDefault="00F708C0" w:rsidP="003F4434">
      <w:pPr>
        <w:pStyle w:val="BodyText"/>
        <w:spacing w:line="276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Sistemul</w:t>
      </w:r>
      <w:r w:rsidR="00584DC2" w:rsidRPr="003F4434">
        <w:rPr>
          <w:b/>
          <w:color w:val="000000" w:themeColor="text1"/>
          <w:sz w:val="24"/>
          <w:szCs w:val="24"/>
        </w:rPr>
        <w:t xml:space="preserve"> </w:t>
      </w:r>
      <w:r w:rsidRPr="003F4434">
        <w:rPr>
          <w:b/>
          <w:color w:val="000000" w:themeColor="text1"/>
          <w:sz w:val="24"/>
          <w:szCs w:val="24"/>
        </w:rPr>
        <w:t>informațional</w:t>
      </w:r>
      <w:r w:rsidR="00584DC2" w:rsidRPr="003F4434">
        <w:rPr>
          <w:b/>
          <w:color w:val="000000" w:themeColor="text1"/>
          <w:sz w:val="24"/>
          <w:szCs w:val="24"/>
        </w:rPr>
        <w:t xml:space="preserve"> </w:t>
      </w:r>
      <w:r w:rsidR="006C2AD1" w:rsidRPr="003F4434">
        <w:rPr>
          <w:b/>
          <w:color w:val="000000" w:themeColor="text1"/>
          <w:sz w:val="24"/>
          <w:szCs w:val="24"/>
        </w:rPr>
        <w:t>integrat al finanțelor publice</w:t>
      </w:r>
    </w:p>
    <w:p w14:paraId="72D5F7F8" w14:textId="77777777" w:rsidR="00584DC2" w:rsidRPr="003F4434" w:rsidRDefault="00584DC2" w:rsidP="005300F4">
      <w:pPr>
        <w:pStyle w:val="BodyText"/>
        <w:spacing w:line="276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</w:p>
    <w:p w14:paraId="1596E500" w14:textId="126DCC4D" w:rsidR="00584DC2" w:rsidRPr="003F4434" w:rsidRDefault="00584DC2" w:rsidP="00C04AE5">
      <w:pPr>
        <w:pStyle w:val="BodyText"/>
        <w:spacing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Capitolul I</w:t>
      </w:r>
    </w:p>
    <w:p w14:paraId="58DBE6DF" w14:textId="77777777" w:rsidR="00584DC2" w:rsidRPr="003F4434" w:rsidRDefault="00584DC2" w:rsidP="00C04AE5">
      <w:pPr>
        <w:pStyle w:val="BodyText"/>
        <w:spacing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DISPOZIŢII GENERALE</w:t>
      </w:r>
    </w:p>
    <w:p w14:paraId="0734E9DC" w14:textId="1F1A23C5" w:rsidR="00DF04A0" w:rsidRPr="003F4434" w:rsidRDefault="00584DC2" w:rsidP="00C04AE5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Regulamentul </w:t>
      </w:r>
      <w:r w:rsidR="00F708C0" w:rsidRPr="003F4434">
        <w:rPr>
          <w:color w:val="000000" w:themeColor="text1"/>
          <w:sz w:val="24"/>
          <w:szCs w:val="24"/>
        </w:rPr>
        <w:t xml:space="preserve">resursei informaționale </w:t>
      </w:r>
      <w:r w:rsidR="006C2AD1" w:rsidRPr="003F4434">
        <w:rPr>
          <w:color w:val="000000" w:themeColor="text1"/>
          <w:sz w:val="24"/>
          <w:szCs w:val="24"/>
        </w:rPr>
        <w:t>,,</w:t>
      </w:r>
      <w:r w:rsidR="006C2AD1" w:rsidRPr="003F4434">
        <w:rPr>
          <w:sz w:val="24"/>
          <w:szCs w:val="24"/>
        </w:rPr>
        <w:t>Trezoreria</w:t>
      </w:r>
      <w:r w:rsidR="006C2AD1" w:rsidRPr="003F4434">
        <w:rPr>
          <w:color w:val="000000" w:themeColor="text1"/>
          <w:sz w:val="24"/>
          <w:szCs w:val="24"/>
        </w:rPr>
        <w:t xml:space="preserve">” </w:t>
      </w:r>
      <w:r w:rsidR="00F708C0" w:rsidRPr="003F4434">
        <w:rPr>
          <w:color w:val="000000" w:themeColor="text1"/>
          <w:sz w:val="24"/>
          <w:szCs w:val="24"/>
        </w:rPr>
        <w:t>format</w:t>
      </w:r>
      <w:r w:rsidR="008D0A5F" w:rsidRPr="003F4434">
        <w:rPr>
          <w:color w:val="000000" w:themeColor="text1"/>
          <w:sz w:val="24"/>
          <w:szCs w:val="24"/>
        </w:rPr>
        <w:t>ă</w:t>
      </w:r>
      <w:r w:rsidR="00F708C0" w:rsidRPr="003F4434">
        <w:rPr>
          <w:color w:val="000000" w:themeColor="text1"/>
          <w:sz w:val="24"/>
          <w:szCs w:val="24"/>
        </w:rPr>
        <w:t xml:space="preserve"> de Sistemul informațional </w:t>
      </w:r>
      <w:r w:rsidR="006C2AD1" w:rsidRPr="003F4434">
        <w:rPr>
          <w:color w:val="000000" w:themeColor="text1"/>
          <w:sz w:val="24"/>
          <w:szCs w:val="24"/>
        </w:rPr>
        <w:t xml:space="preserve">integrat al finanțelor publice </w:t>
      </w:r>
      <w:r w:rsidRPr="003F4434">
        <w:rPr>
          <w:color w:val="000000" w:themeColor="text1"/>
          <w:sz w:val="24"/>
          <w:szCs w:val="24"/>
        </w:rPr>
        <w:t xml:space="preserve">(în continuare - </w:t>
      </w:r>
      <w:r w:rsidRPr="003F4434">
        <w:rPr>
          <w:i/>
          <w:color w:val="000000" w:themeColor="text1"/>
          <w:sz w:val="24"/>
          <w:szCs w:val="24"/>
        </w:rPr>
        <w:t>Regulament</w:t>
      </w:r>
      <w:r w:rsidRPr="003F4434">
        <w:rPr>
          <w:color w:val="000000" w:themeColor="text1"/>
          <w:sz w:val="24"/>
          <w:szCs w:val="24"/>
        </w:rPr>
        <w:t xml:space="preserve">) </w:t>
      </w:r>
      <w:r w:rsidR="006C2AD1" w:rsidRPr="003F4434">
        <w:rPr>
          <w:color w:val="000000" w:themeColor="text1"/>
          <w:sz w:val="24"/>
          <w:szCs w:val="24"/>
        </w:rPr>
        <w:t>cuprinde reglementări</w:t>
      </w:r>
      <w:r w:rsidR="006227BD" w:rsidRPr="003F4434">
        <w:rPr>
          <w:color w:val="000000" w:themeColor="text1"/>
          <w:sz w:val="24"/>
          <w:szCs w:val="24"/>
        </w:rPr>
        <w:t xml:space="preserve"> privind drepturile și obligațiile subiecților raporturilor juridice aferente creării și ținerii resursei informaționale, modalitatea de ținere a resursei informaționale, procedura de înregistrare, de modificare, de completare și de radiere a datelor, procedura de interacțiune cu furnizorii de date, precum și măsurile privind asigurarea securității resursei informaționale</w:t>
      </w:r>
      <w:r w:rsidRPr="003F4434">
        <w:rPr>
          <w:color w:val="000000" w:themeColor="text1"/>
          <w:sz w:val="24"/>
          <w:szCs w:val="24"/>
        </w:rPr>
        <w:t>.</w:t>
      </w:r>
    </w:p>
    <w:p w14:paraId="7E275862" w14:textId="5EBA384D" w:rsidR="00866DD3" w:rsidRPr="003F4434" w:rsidRDefault="006227BD" w:rsidP="006754D2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Resursa informațională</w:t>
      </w:r>
      <w:r w:rsidR="004A2566" w:rsidRPr="003F4434">
        <w:rPr>
          <w:color w:val="000000" w:themeColor="text1"/>
          <w:sz w:val="24"/>
          <w:szCs w:val="24"/>
        </w:rPr>
        <w:t xml:space="preserve"> </w:t>
      </w:r>
      <w:r w:rsidR="009D0A27" w:rsidRPr="003F4434">
        <w:rPr>
          <w:color w:val="000000" w:themeColor="text1"/>
          <w:sz w:val="24"/>
          <w:szCs w:val="24"/>
        </w:rPr>
        <w:t>„</w:t>
      </w:r>
      <w:r w:rsidR="006754D2" w:rsidRPr="003F4434">
        <w:rPr>
          <w:color w:val="000000" w:themeColor="text1"/>
          <w:sz w:val="24"/>
          <w:szCs w:val="24"/>
        </w:rPr>
        <w:t>Trezoreria</w:t>
      </w:r>
      <w:r w:rsidR="009D0A27" w:rsidRPr="003F4434">
        <w:rPr>
          <w:color w:val="000000" w:themeColor="text1"/>
          <w:sz w:val="24"/>
          <w:szCs w:val="24"/>
        </w:rPr>
        <w:t>”</w:t>
      </w:r>
      <w:r w:rsidR="006754D2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 xml:space="preserve">formată de Sistemul informațional integrat al finanțelor publice (în continuare – </w:t>
      </w:r>
      <w:r w:rsidR="00CF6D03" w:rsidRPr="003F4434">
        <w:rPr>
          <w:i/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 xml:space="preserve">) </w:t>
      </w:r>
      <w:r w:rsidR="006E5C26" w:rsidRPr="003F4434">
        <w:rPr>
          <w:color w:val="000000" w:themeColor="text1"/>
          <w:sz w:val="24"/>
          <w:szCs w:val="24"/>
        </w:rPr>
        <w:t xml:space="preserve">este </w:t>
      </w:r>
      <w:r w:rsidR="00BC23F1">
        <w:rPr>
          <w:color w:val="000000" w:themeColor="text1"/>
          <w:sz w:val="24"/>
          <w:szCs w:val="24"/>
        </w:rPr>
        <w:t>o resursă informațională departamentală</w:t>
      </w:r>
      <w:r w:rsidR="006E5C26" w:rsidRPr="003F4434">
        <w:rPr>
          <w:color w:val="000000" w:themeColor="text1"/>
          <w:sz w:val="24"/>
          <w:szCs w:val="24"/>
        </w:rPr>
        <w:t xml:space="preserve"> și constituie unica sursă oficială de date despre</w:t>
      </w:r>
      <w:r w:rsidR="00A50DF1" w:rsidRPr="003F4434">
        <w:rPr>
          <w:color w:val="000000" w:themeColor="text1"/>
          <w:sz w:val="24"/>
          <w:szCs w:val="24"/>
        </w:rPr>
        <w:t xml:space="preserve"> operațiunil</w:t>
      </w:r>
      <w:r w:rsidR="006E5C26" w:rsidRPr="003F4434">
        <w:rPr>
          <w:color w:val="000000" w:themeColor="text1"/>
          <w:sz w:val="24"/>
          <w:szCs w:val="24"/>
        </w:rPr>
        <w:t xml:space="preserve">e </w:t>
      </w:r>
      <w:r w:rsidR="00A50DF1" w:rsidRPr="003F4434">
        <w:rPr>
          <w:color w:val="000000" w:themeColor="text1"/>
          <w:sz w:val="24"/>
          <w:szCs w:val="24"/>
        </w:rPr>
        <w:t>trezoreriale privind executarea de casă a încasărilor bugetelor componente ale bugetului public național, a plăților bugetului de stat și a bugetelor locale, în baza clasificației bugetare și a planului de conturi contabile</w:t>
      </w:r>
      <w:r w:rsidR="00A07825" w:rsidRPr="003F4434">
        <w:rPr>
          <w:color w:val="000000" w:themeColor="text1"/>
          <w:sz w:val="24"/>
          <w:szCs w:val="24"/>
        </w:rPr>
        <w:t xml:space="preserve">, </w:t>
      </w:r>
      <w:r w:rsidR="00E7336B" w:rsidRPr="003F4434">
        <w:rPr>
          <w:color w:val="000000" w:themeColor="text1"/>
          <w:sz w:val="24"/>
          <w:szCs w:val="24"/>
        </w:rPr>
        <w:t xml:space="preserve">precum și </w:t>
      </w:r>
      <w:r w:rsidR="0079343D" w:rsidRPr="003F4434">
        <w:rPr>
          <w:color w:val="000000" w:themeColor="text1"/>
          <w:sz w:val="24"/>
          <w:szCs w:val="24"/>
        </w:rPr>
        <w:t>p</w:t>
      </w:r>
      <w:r w:rsidR="00E7336B" w:rsidRPr="003F4434">
        <w:rPr>
          <w:color w:val="000000" w:themeColor="text1"/>
          <w:sz w:val="24"/>
          <w:szCs w:val="24"/>
        </w:rPr>
        <w:t>rezentarea documentelor de plată la executare trezoreriilor regionale.</w:t>
      </w:r>
    </w:p>
    <w:p w14:paraId="752EAE58" w14:textId="5B219B9B" w:rsidR="00530048" w:rsidRPr="00866DD3" w:rsidRDefault="00866DD3" w:rsidP="00AA25CC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A030EF">
        <w:rPr>
          <w:color w:val="000000" w:themeColor="text1"/>
          <w:sz w:val="24"/>
          <w:szCs w:val="24"/>
        </w:rPr>
        <w:t xml:space="preserve">Obiectivul principal al RI Trezoreria este optimizarea executării bugetului prin oferirea unui mediu unificat pentru gestionarea plăților, încasărilor, angajamentelor și lichidităților în monedă națională și valută. </w:t>
      </w:r>
      <w:r w:rsidRPr="00AA25CC">
        <w:rPr>
          <w:color w:val="000000" w:themeColor="text1"/>
          <w:sz w:val="24"/>
          <w:szCs w:val="24"/>
          <w:lang w:val="it-IT"/>
        </w:rPr>
        <w:t>De asemenea, sistemul facilitează raportarea operativă și bugetară, alături de alocarea valorilor mobiliare de stat pe piața internă.</w:t>
      </w:r>
    </w:p>
    <w:p w14:paraId="6446AA89" w14:textId="213CCAF7" w:rsidR="00C323CA" w:rsidRPr="003F4434" w:rsidRDefault="00C323CA" w:rsidP="00AB5AB7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Noțiunile utilizate în prezentul Regulament au semnificațiile prevăzute în Legea nr.467/2003 cu privire la informatizare și la resursele informaționale de stat</w:t>
      </w:r>
      <w:r w:rsidR="006B0A4D" w:rsidRPr="003F4434">
        <w:rPr>
          <w:color w:val="000000" w:themeColor="text1"/>
          <w:sz w:val="24"/>
          <w:szCs w:val="24"/>
        </w:rPr>
        <w:t>, Legea nr.71/2007 cu privire la registre</w:t>
      </w:r>
      <w:r w:rsidR="00100761" w:rsidRPr="003F4434">
        <w:rPr>
          <w:color w:val="000000" w:themeColor="text1"/>
          <w:sz w:val="24"/>
          <w:szCs w:val="24"/>
        </w:rPr>
        <w:t xml:space="preserve">, </w:t>
      </w:r>
      <w:r w:rsidR="00A0664A">
        <w:rPr>
          <w:color w:val="000000" w:themeColor="text1"/>
          <w:sz w:val="24"/>
          <w:szCs w:val="24"/>
        </w:rPr>
        <w:t>cadrul normativ</w:t>
      </w:r>
      <w:r w:rsidR="00100761" w:rsidRPr="003F4434">
        <w:rPr>
          <w:color w:val="000000" w:themeColor="text1"/>
          <w:sz w:val="24"/>
          <w:szCs w:val="24"/>
        </w:rPr>
        <w:t xml:space="preserve"> privind protecția datelor cu caracter personal</w:t>
      </w:r>
      <w:r w:rsidRPr="003F4434">
        <w:rPr>
          <w:color w:val="000000" w:themeColor="text1"/>
          <w:sz w:val="24"/>
          <w:szCs w:val="24"/>
        </w:rPr>
        <w:t xml:space="preserve"> și Hotărârea Guvernului nr.278/2023 cu privire la aprobarea Conceptului Sistemului informațional integrat al finanțelor publice.</w:t>
      </w:r>
    </w:p>
    <w:p w14:paraId="4932E0DF" w14:textId="2C787DCC" w:rsidR="00AB5AB7" w:rsidRPr="003F4434" w:rsidRDefault="00CF6D03" w:rsidP="00AB5AB7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RI Trezoreria</w:t>
      </w:r>
      <w:r w:rsidR="006B0A4D" w:rsidRPr="003F4434">
        <w:rPr>
          <w:color w:val="000000" w:themeColor="text1"/>
          <w:sz w:val="24"/>
          <w:szCs w:val="24"/>
        </w:rPr>
        <w:t xml:space="preserve"> se ține în format electronic în limba română.</w:t>
      </w:r>
    </w:p>
    <w:p w14:paraId="403C7C4A" w14:textId="77777777" w:rsidR="00F3253B" w:rsidRPr="003F4434" w:rsidRDefault="00F3253B" w:rsidP="00B04C20">
      <w:pPr>
        <w:pStyle w:val="BodyText"/>
        <w:spacing w:line="276" w:lineRule="auto"/>
        <w:ind w:left="0" w:firstLine="0"/>
        <w:jc w:val="center"/>
        <w:rPr>
          <w:color w:val="000000" w:themeColor="text1"/>
          <w:sz w:val="24"/>
          <w:szCs w:val="24"/>
        </w:rPr>
      </w:pPr>
    </w:p>
    <w:p w14:paraId="6B78FAD9" w14:textId="3C090856" w:rsidR="00F06804" w:rsidRPr="003F4434" w:rsidRDefault="00F06804" w:rsidP="008207CB">
      <w:pPr>
        <w:pStyle w:val="Heading1"/>
        <w:spacing w:line="276" w:lineRule="auto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Capitolul II</w:t>
      </w:r>
    </w:p>
    <w:p w14:paraId="0BECC300" w14:textId="5DF6AD69" w:rsidR="00A07825" w:rsidRPr="003F4434" w:rsidRDefault="00A07825" w:rsidP="00A07825">
      <w:pPr>
        <w:pStyle w:val="BodyText"/>
        <w:tabs>
          <w:tab w:val="left" w:pos="851"/>
          <w:tab w:val="left" w:pos="1134"/>
        </w:tabs>
        <w:spacing w:line="360" w:lineRule="auto"/>
        <w:ind w:left="0" w:firstLine="0"/>
        <w:jc w:val="center"/>
        <w:rPr>
          <w:b/>
          <w:bCs/>
          <w:color w:val="000000" w:themeColor="text1"/>
          <w:sz w:val="24"/>
          <w:szCs w:val="24"/>
        </w:rPr>
      </w:pPr>
      <w:r w:rsidRPr="003F4434">
        <w:rPr>
          <w:b/>
          <w:bCs/>
          <w:color w:val="000000" w:themeColor="text1"/>
          <w:sz w:val="24"/>
          <w:szCs w:val="24"/>
        </w:rPr>
        <w:t xml:space="preserve">SUBIECŢII RAPORTURILOR JURIDICE </w:t>
      </w:r>
      <w:r w:rsidR="00100761" w:rsidRPr="003F4434">
        <w:rPr>
          <w:b/>
          <w:bCs/>
          <w:color w:val="000000" w:themeColor="text1"/>
          <w:sz w:val="24"/>
          <w:szCs w:val="24"/>
        </w:rPr>
        <w:t>AFERENTE</w:t>
      </w:r>
      <w:r w:rsidRPr="003F4434">
        <w:rPr>
          <w:b/>
          <w:bCs/>
          <w:color w:val="000000" w:themeColor="text1"/>
          <w:sz w:val="24"/>
          <w:szCs w:val="24"/>
        </w:rPr>
        <w:t xml:space="preserve"> CREĂRII</w:t>
      </w:r>
      <w:r w:rsidR="00100761" w:rsidRPr="003F4434">
        <w:rPr>
          <w:b/>
          <w:bCs/>
          <w:color w:val="000000" w:themeColor="text1"/>
          <w:sz w:val="24"/>
          <w:szCs w:val="24"/>
        </w:rPr>
        <w:t xml:space="preserve"> ȘI ȚINERII</w:t>
      </w:r>
    </w:p>
    <w:p w14:paraId="1501A0E2" w14:textId="7E9252AA" w:rsidR="00A07825" w:rsidRPr="003F4434" w:rsidRDefault="00A07825" w:rsidP="00A07825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proofErr w:type="spellStart"/>
      <w:r w:rsidRPr="003F4434">
        <w:rPr>
          <w:color w:val="000000" w:themeColor="text1"/>
          <w:sz w:val="24"/>
          <w:szCs w:val="24"/>
        </w:rPr>
        <w:t>Subiecţii</w:t>
      </w:r>
      <w:proofErr w:type="spellEnd"/>
      <w:r w:rsidRPr="003F4434">
        <w:rPr>
          <w:color w:val="000000" w:themeColor="text1"/>
          <w:sz w:val="24"/>
          <w:szCs w:val="24"/>
        </w:rPr>
        <w:t xml:space="preserve"> din domeniul creării</w:t>
      </w:r>
      <w:r w:rsidR="00100761" w:rsidRPr="003F4434">
        <w:rPr>
          <w:color w:val="000000" w:themeColor="text1"/>
          <w:sz w:val="24"/>
          <w:szCs w:val="24"/>
        </w:rPr>
        <w:t xml:space="preserve"> și ținerii</w:t>
      </w:r>
      <w:r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696E29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>sunt:</w:t>
      </w:r>
    </w:p>
    <w:p w14:paraId="7A85B552" w14:textId="77777777" w:rsidR="00A07825" w:rsidRPr="003F4434" w:rsidRDefault="00A07825" w:rsidP="00B3640C">
      <w:pPr>
        <w:pStyle w:val="BodyText"/>
        <w:numPr>
          <w:ilvl w:val="0"/>
          <w:numId w:val="2"/>
        </w:numPr>
        <w:tabs>
          <w:tab w:val="left" w:pos="851"/>
          <w:tab w:val="left" w:pos="1134"/>
        </w:tabs>
        <w:spacing w:line="360" w:lineRule="auto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proprietarul;</w:t>
      </w:r>
    </w:p>
    <w:p w14:paraId="768A05F8" w14:textId="77777777" w:rsidR="00A07825" w:rsidRPr="003F4434" w:rsidRDefault="00A07825" w:rsidP="00B3640C">
      <w:pPr>
        <w:pStyle w:val="BodyText"/>
        <w:numPr>
          <w:ilvl w:val="0"/>
          <w:numId w:val="2"/>
        </w:numPr>
        <w:tabs>
          <w:tab w:val="left" w:pos="851"/>
          <w:tab w:val="left" w:pos="1134"/>
        </w:tabs>
        <w:spacing w:line="360" w:lineRule="auto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lastRenderedPageBreak/>
        <w:t>posesorul;</w:t>
      </w:r>
    </w:p>
    <w:p w14:paraId="2813EC9D" w14:textId="4396A5CD" w:rsidR="00A07825" w:rsidRPr="003F4434" w:rsidRDefault="00FD1244" w:rsidP="00B3640C">
      <w:pPr>
        <w:pStyle w:val="BodyText"/>
        <w:numPr>
          <w:ilvl w:val="0"/>
          <w:numId w:val="2"/>
        </w:numPr>
        <w:tabs>
          <w:tab w:val="left" w:pos="851"/>
          <w:tab w:val="left" w:pos="1134"/>
        </w:tabs>
        <w:spacing w:line="360" w:lineRule="auto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deținătorul</w:t>
      </w:r>
      <w:r w:rsidR="00A07825" w:rsidRPr="003F4434">
        <w:rPr>
          <w:color w:val="000000" w:themeColor="text1"/>
          <w:sz w:val="24"/>
          <w:szCs w:val="24"/>
        </w:rPr>
        <w:t>;</w:t>
      </w:r>
    </w:p>
    <w:p w14:paraId="07C3C4A6" w14:textId="24DB6932" w:rsidR="00FD1244" w:rsidRPr="003F4434" w:rsidRDefault="00FD1244" w:rsidP="00B3640C">
      <w:pPr>
        <w:pStyle w:val="BodyText"/>
        <w:numPr>
          <w:ilvl w:val="0"/>
          <w:numId w:val="2"/>
        </w:numPr>
        <w:tabs>
          <w:tab w:val="left" w:pos="851"/>
          <w:tab w:val="left" w:pos="1134"/>
        </w:tabs>
        <w:spacing w:line="360" w:lineRule="auto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registratorul;</w:t>
      </w:r>
    </w:p>
    <w:p w14:paraId="1F68FDB5" w14:textId="103F3D5C" w:rsidR="00A07825" w:rsidRPr="003F4434" w:rsidRDefault="00FD1244" w:rsidP="00B3640C">
      <w:pPr>
        <w:pStyle w:val="BodyText"/>
        <w:numPr>
          <w:ilvl w:val="0"/>
          <w:numId w:val="2"/>
        </w:numPr>
        <w:tabs>
          <w:tab w:val="left" w:pos="851"/>
          <w:tab w:val="left" w:pos="1134"/>
        </w:tabs>
        <w:spacing w:line="360" w:lineRule="auto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furnizorul de date</w:t>
      </w:r>
      <w:r w:rsidR="00A07825" w:rsidRPr="003F4434">
        <w:rPr>
          <w:color w:val="000000" w:themeColor="text1"/>
          <w:sz w:val="24"/>
          <w:szCs w:val="24"/>
        </w:rPr>
        <w:t>;</w:t>
      </w:r>
    </w:p>
    <w:p w14:paraId="19D9C4D9" w14:textId="05638471" w:rsidR="00A07825" w:rsidRPr="003F4434" w:rsidRDefault="00A07825" w:rsidP="00B3640C">
      <w:pPr>
        <w:pStyle w:val="BodyText"/>
        <w:numPr>
          <w:ilvl w:val="0"/>
          <w:numId w:val="2"/>
        </w:numPr>
        <w:tabs>
          <w:tab w:val="left" w:pos="851"/>
          <w:tab w:val="left" w:pos="1134"/>
        </w:tabs>
        <w:spacing w:line="360" w:lineRule="auto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destinatar</w:t>
      </w:r>
      <w:r w:rsidR="00100761" w:rsidRPr="003F4434">
        <w:rPr>
          <w:color w:val="000000" w:themeColor="text1"/>
          <w:sz w:val="24"/>
          <w:szCs w:val="24"/>
        </w:rPr>
        <w:t>ii</w:t>
      </w:r>
      <w:r w:rsidRPr="003F4434">
        <w:rPr>
          <w:color w:val="000000" w:themeColor="text1"/>
          <w:sz w:val="24"/>
          <w:szCs w:val="24"/>
        </w:rPr>
        <w:t>.</w:t>
      </w:r>
    </w:p>
    <w:p w14:paraId="53A08A92" w14:textId="5DE6CB7A" w:rsidR="00100761" w:rsidRPr="003F4434" w:rsidRDefault="00100761" w:rsidP="00100761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Proprietarul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 xml:space="preserve"> este statul.</w:t>
      </w:r>
    </w:p>
    <w:p w14:paraId="1BF993AE" w14:textId="56E5EF53" w:rsidR="00100761" w:rsidRPr="003F4434" w:rsidRDefault="00100761" w:rsidP="00100761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Posesorul și deținătorul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 xml:space="preserve"> este Ministerul Finanțelor, care are următoarele atribuții:</w:t>
      </w:r>
    </w:p>
    <w:p w14:paraId="50A33DDF" w14:textId="36D9DF51" w:rsidR="00100761" w:rsidRPr="003F4434" w:rsidRDefault="00100761" w:rsidP="00450E7C">
      <w:pPr>
        <w:pStyle w:val="ListParagraph"/>
        <w:numPr>
          <w:ilvl w:val="1"/>
          <w:numId w:val="5"/>
        </w:numPr>
        <w:tabs>
          <w:tab w:val="left" w:pos="993"/>
          <w:tab w:val="left" w:pos="1985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asigură condițiile juridice, organizatorice </w:t>
      </w:r>
      <w:proofErr w:type="spellStart"/>
      <w:r w:rsidRPr="003F4434">
        <w:rPr>
          <w:color w:val="000000" w:themeColor="text1"/>
          <w:sz w:val="24"/>
          <w:szCs w:val="24"/>
        </w:rPr>
        <w:t>şi</w:t>
      </w:r>
      <w:proofErr w:type="spellEnd"/>
      <w:r w:rsidRPr="003F4434">
        <w:rPr>
          <w:color w:val="000000" w:themeColor="text1"/>
          <w:sz w:val="24"/>
          <w:szCs w:val="24"/>
        </w:rPr>
        <w:t xml:space="preserve"> financiare pentru crearea, ținerea și dezvoltarea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AA25CC">
        <w:rPr>
          <w:color w:val="000000" w:themeColor="text1"/>
          <w:sz w:val="24"/>
          <w:szCs w:val="24"/>
        </w:rPr>
        <w:t xml:space="preserve">  din contul alocațiilor bugetare ale acestuia</w:t>
      </w:r>
      <w:r w:rsidRPr="003F4434">
        <w:rPr>
          <w:color w:val="000000" w:themeColor="text1"/>
          <w:sz w:val="24"/>
          <w:szCs w:val="24"/>
        </w:rPr>
        <w:t>;</w:t>
      </w:r>
    </w:p>
    <w:p w14:paraId="21896EAD" w14:textId="553DB3B2" w:rsidR="00100761" w:rsidRPr="003F4434" w:rsidRDefault="00100761" w:rsidP="00450E7C">
      <w:pPr>
        <w:pStyle w:val="ListParagraph"/>
        <w:numPr>
          <w:ilvl w:val="1"/>
          <w:numId w:val="5"/>
        </w:numPr>
        <w:tabs>
          <w:tab w:val="left" w:pos="993"/>
          <w:tab w:val="left" w:pos="1985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exercită dreptul de posesie și folosință a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>;</w:t>
      </w:r>
    </w:p>
    <w:p w14:paraId="3067B472" w14:textId="5D7CC518" w:rsidR="00100761" w:rsidRPr="003F4434" w:rsidRDefault="00100761" w:rsidP="00450E7C">
      <w:pPr>
        <w:pStyle w:val="ListParagraph"/>
        <w:numPr>
          <w:ilvl w:val="1"/>
          <w:numId w:val="5"/>
        </w:numPr>
        <w:tabs>
          <w:tab w:val="left" w:pos="993"/>
          <w:tab w:val="left" w:pos="1985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exercită atribuții de ținere a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 xml:space="preserve"> care nu sunt legate de înregistrarea obiectelor, dacă legea nu prevede altfel.</w:t>
      </w:r>
    </w:p>
    <w:p w14:paraId="1847818B" w14:textId="24ACE999" w:rsidR="003E1F09" w:rsidRPr="003F4434" w:rsidRDefault="003E1F09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Registratorul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FD1244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 xml:space="preserve">este Ministerul </w:t>
      </w:r>
      <w:proofErr w:type="spellStart"/>
      <w:r w:rsidRPr="003F4434">
        <w:rPr>
          <w:color w:val="000000" w:themeColor="text1"/>
          <w:sz w:val="24"/>
          <w:szCs w:val="24"/>
        </w:rPr>
        <w:t>Finanţelor</w:t>
      </w:r>
      <w:proofErr w:type="spellEnd"/>
      <w:r w:rsidRPr="003F4434">
        <w:rPr>
          <w:color w:val="000000" w:themeColor="text1"/>
          <w:sz w:val="24"/>
          <w:szCs w:val="24"/>
        </w:rPr>
        <w:t xml:space="preserve">, </w:t>
      </w:r>
      <w:r w:rsidR="0022383D" w:rsidRPr="003F4434">
        <w:rPr>
          <w:color w:val="000000" w:themeColor="text1"/>
          <w:sz w:val="24"/>
          <w:szCs w:val="24"/>
        </w:rPr>
        <w:t xml:space="preserve">care este delegat cu atribuțiile de înregistrare, completare sau modificare a datelor obiectului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>.</w:t>
      </w:r>
    </w:p>
    <w:p w14:paraId="7C024F76" w14:textId="2AB254B5" w:rsidR="004625A5" w:rsidRPr="003F4434" w:rsidRDefault="00FD1244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Furnizorul de date</w:t>
      </w:r>
      <w:r w:rsidR="00A07825" w:rsidRPr="003F4434">
        <w:rPr>
          <w:color w:val="000000" w:themeColor="text1"/>
          <w:sz w:val="24"/>
          <w:szCs w:val="24"/>
        </w:rPr>
        <w:t xml:space="preserve"> este </w:t>
      </w:r>
      <w:r w:rsidR="00A07825" w:rsidRPr="003F4434">
        <w:rPr>
          <w:iCs/>
          <w:sz w:val="24"/>
          <w:szCs w:val="24"/>
        </w:rPr>
        <w:t>persoana juridică de drept public</w:t>
      </w:r>
      <w:r w:rsidR="004625A5" w:rsidRPr="003F4434">
        <w:rPr>
          <w:iCs/>
          <w:sz w:val="24"/>
          <w:szCs w:val="24"/>
        </w:rPr>
        <w:t xml:space="preserve"> (autoritatea/instituția bugetară și autoritatea/instituția publică la autogestiune)</w:t>
      </w:r>
      <w:r w:rsidR="00A07825" w:rsidRPr="003F4434">
        <w:rPr>
          <w:iCs/>
          <w:sz w:val="24"/>
          <w:szCs w:val="24"/>
        </w:rPr>
        <w:t xml:space="preserve">, care are </w:t>
      </w:r>
      <w:proofErr w:type="spellStart"/>
      <w:r w:rsidR="00A07825" w:rsidRPr="003F4434">
        <w:rPr>
          <w:iCs/>
          <w:sz w:val="24"/>
          <w:szCs w:val="24"/>
        </w:rPr>
        <w:t>obligaţia</w:t>
      </w:r>
      <w:proofErr w:type="spellEnd"/>
      <w:r w:rsidR="0022383D" w:rsidRPr="003F4434">
        <w:rPr>
          <w:iCs/>
          <w:sz w:val="24"/>
          <w:szCs w:val="24"/>
        </w:rPr>
        <w:t>, conform prevederilor cadrului normativ,</w:t>
      </w:r>
      <w:r w:rsidR="00A07825" w:rsidRPr="003F4434">
        <w:rPr>
          <w:iCs/>
          <w:sz w:val="24"/>
          <w:szCs w:val="24"/>
        </w:rPr>
        <w:t xml:space="preserve"> să utilizeze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696E29" w:rsidRPr="003F4434">
        <w:rPr>
          <w:color w:val="000000" w:themeColor="text1"/>
          <w:sz w:val="24"/>
          <w:szCs w:val="24"/>
        </w:rPr>
        <w:t xml:space="preserve"> </w:t>
      </w:r>
      <w:r w:rsidR="00A07825" w:rsidRPr="003F4434">
        <w:rPr>
          <w:iCs/>
          <w:sz w:val="24"/>
          <w:szCs w:val="24"/>
        </w:rPr>
        <w:t xml:space="preserve">pentru a prezenta </w:t>
      </w:r>
      <w:r w:rsidR="0018661D" w:rsidRPr="003F4434">
        <w:rPr>
          <w:iCs/>
          <w:sz w:val="24"/>
          <w:szCs w:val="24"/>
        </w:rPr>
        <w:t>documentele de plată</w:t>
      </w:r>
      <w:r w:rsidR="00A07825" w:rsidRPr="003F4434">
        <w:rPr>
          <w:iCs/>
          <w:sz w:val="24"/>
          <w:szCs w:val="24"/>
        </w:rPr>
        <w:t xml:space="preserve"> în adresa </w:t>
      </w:r>
      <w:r w:rsidR="0018661D" w:rsidRPr="003F4434">
        <w:rPr>
          <w:iCs/>
          <w:sz w:val="24"/>
          <w:szCs w:val="24"/>
        </w:rPr>
        <w:t>Trezoreriilor Regionale ale Ministerului Finanțelor</w:t>
      </w:r>
      <w:r w:rsidR="00931649" w:rsidRPr="003F4434">
        <w:rPr>
          <w:iCs/>
          <w:sz w:val="24"/>
          <w:szCs w:val="24"/>
        </w:rPr>
        <w:t>.</w:t>
      </w:r>
    </w:p>
    <w:p w14:paraId="6262B817" w14:textId="4CE7EF3C" w:rsidR="00A07825" w:rsidRPr="003F4434" w:rsidRDefault="00FD1244" w:rsidP="001D73C4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Furnizorul de date</w:t>
      </w:r>
      <w:r w:rsidR="00A07825" w:rsidRPr="003F4434">
        <w:rPr>
          <w:color w:val="000000" w:themeColor="text1"/>
          <w:sz w:val="24"/>
          <w:szCs w:val="24"/>
        </w:rPr>
        <w:t xml:space="preserve"> </w:t>
      </w:r>
      <w:r w:rsidR="0018661D" w:rsidRPr="003F4434">
        <w:rPr>
          <w:color w:val="000000" w:themeColor="text1"/>
          <w:sz w:val="24"/>
          <w:szCs w:val="24"/>
        </w:rPr>
        <w:t>– autoritate/instituție bugetară (executorii primari de buget) a</w:t>
      </w:r>
      <w:r w:rsidR="00A07825" w:rsidRPr="003F4434">
        <w:rPr>
          <w:color w:val="000000" w:themeColor="text1"/>
          <w:sz w:val="24"/>
          <w:szCs w:val="24"/>
        </w:rPr>
        <w:t xml:space="preserve">re următoarele </w:t>
      </w:r>
      <w:proofErr w:type="spellStart"/>
      <w:r w:rsidR="00A07825" w:rsidRPr="003F4434">
        <w:rPr>
          <w:color w:val="000000" w:themeColor="text1"/>
          <w:sz w:val="24"/>
          <w:szCs w:val="24"/>
        </w:rPr>
        <w:t>atribuţii</w:t>
      </w:r>
      <w:proofErr w:type="spellEnd"/>
      <w:r w:rsidR="00A07825" w:rsidRPr="003F4434">
        <w:rPr>
          <w:color w:val="000000" w:themeColor="text1"/>
          <w:sz w:val="24"/>
          <w:szCs w:val="24"/>
        </w:rPr>
        <w:t>:</w:t>
      </w:r>
    </w:p>
    <w:p w14:paraId="003D2E2A" w14:textId="1389DFED" w:rsidR="00A07825" w:rsidRPr="003F4434" w:rsidRDefault="0018661D" w:rsidP="00450E7C">
      <w:pPr>
        <w:pStyle w:val="ListParagraph"/>
        <w:numPr>
          <w:ilvl w:val="1"/>
          <w:numId w:val="6"/>
        </w:numPr>
        <w:tabs>
          <w:tab w:val="left" w:pos="709"/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perfectea</w:t>
      </w:r>
      <w:r w:rsidR="00A07825" w:rsidRPr="003F4434">
        <w:rPr>
          <w:color w:val="000000" w:themeColor="text1"/>
          <w:sz w:val="24"/>
          <w:szCs w:val="24"/>
        </w:rPr>
        <w:t xml:space="preserve">ză </w:t>
      </w:r>
      <w:r w:rsidRPr="003F4434">
        <w:rPr>
          <w:color w:val="000000" w:themeColor="text1"/>
          <w:sz w:val="24"/>
          <w:szCs w:val="24"/>
        </w:rPr>
        <w:t xml:space="preserve">documentele de plată în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>, care, după autorizarea acestora prin semnătură electronică de către persoanele cu dreptul la semnătură, se expediază Trezoreriilor Regionale ale Ministerului Finanțelor</w:t>
      </w:r>
      <w:r w:rsidR="00A07825" w:rsidRPr="003F4434">
        <w:rPr>
          <w:color w:val="000000" w:themeColor="text1"/>
          <w:sz w:val="24"/>
          <w:szCs w:val="24"/>
        </w:rPr>
        <w:t>;</w:t>
      </w:r>
    </w:p>
    <w:p w14:paraId="4620B2A3" w14:textId="616278A2" w:rsidR="00A07825" w:rsidRPr="003F4434" w:rsidRDefault="0018661D" w:rsidP="00450E7C">
      <w:pPr>
        <w:pStyle w:val="ListParagraph"/>
        <w:numPr>
          <w:ilvl w:val="1"/>
          <w:numId w:val="6"/>
        </w:numPr>
        <w:tabs>
          <w:tab w:val="left" w:pos="709"/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creează documentele justificative</w:t>
      </w:r>
      <w:r w:rsidR="00A07825" w:rsidRPr="003F4434">
        <w:rPr>
          <w:color w:val="000000" w:themeColor="text1"/>
          <w:sz w:val="24"/>
          <w:szCs w:val="24"/>
        </w:rPr>
        <w:t>;</w:t>
      </w:r>
    </w:p>
    <w:p w14:paraId="3E9244F6" w14:textId="77777777" w:rsidR="0018661D" w:rsidRPr="003F4434" w:rsidRDefault="0018661D" w:rsidP="00450E7C">
      <w:pPr>
        <w:pStyle w:val="ListParagraph"/>
        <w:numPr>
          <w:ilvl w:val="1"/>
          <w:numId w:val="6"/>
        </w:numPr>
        <w:tabs>
          <w:tab w:val="left" w:pos="709"/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înregistrează și ține evidența contractelor încheiate;</w:t>
      </w:r>
    </w:p>
    <w:p w14:paraId="79F22B8B" w14:textId="77777777" w:rsidR="0018661D" w:rsidRPr="003F4434" w:rsidRDefault="0018661D" w:rsidP="00450E7C">
      <w:pPr>
        <w:pStyle w:val="ListParagraph"/>
        <w:numPr>
          <w:ilvl w:val="1"/>
          <w:numId w:val="6"/>
        </w:numPr>
        <w:tabs>
          <w:tab w:val="left" w:pos="709"/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depune rapoartele privind executarea bugetului în afara sistemului trezorerial;</w:t>
      </w:r>
    </w:p>
    <w:p w14:paraId="7EF9D6D0" w14:textId="77777777" w:rsidR="0018661D" w:rsidRPr="003F4434" w:rsidRDefault="0018661D" w:rsidP="00450E7C">
      <w:pPr>
        <w:pStyle w:val="ListParagraph"/>
        <w:numPr>
          <w:ilvl w:val="1"/>
          <w:numId w:val="6"/>
        </w:numPr>
        <w:tabs>
          <w:tab w:val="left" w:pos="709"/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generează și vizualizează rapoartele aferente autorităților/instituțiilor bugetare (Raportul FD-040);</w:t>
      </w:r>
    </w:p>
    <w:p w14:paraId="7114B8FB" w14:textId="77777777" w:rsidR="0018661D" w:rsidRPr="003F4434" w:rsidRDefault="0018661D" w:rsidP="00450E7C">
      <w:pPr>
        <w:pStyle w:val="ListParagraph"/>
        <w:numPr>
          <w:ilvl w:val="1"/>
          <w:numId w:val="6"/>
        </w:numPr>
        <w:tabs>
          <w:tab w:val="left" w:pos="709"/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generează și vizualizează rapoartele;</w:t>
      </w:r>
    </w:p>
    <w:p w14:paraId="6F71E597" w14:textId="2AD3EDD6" w:rsidR="00A07825" w:rsidRPr="003F4434" w:rsidRDefault="00A07825" w:rsidP="00450E7C">
      <w:pPr>
        <w:pStyle w:val="ListParagraph"/>
        <w:numPr>
          <w:ilvl w:val="1"/>
          <w:numId w:val="6"/>
        </w:numPr>
        <w:tabs>
          <w:tab w:val="left" w:pos="709"/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se conformează regulilor de utilizare stabilite de posesor.</w:t>
      </w:r>
    </w:p>
    <w:p w14:paraId="6F4576C1" w14:textId="0A538C3E" w:rsidR="007B24AB" w:rsidRPr="003F4434" w:rsidRDefault="00FD1244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Furnizorul de date </w:t>
      </w:r>
      <w:r w:rsidR="007B24AB" w:rsidRPr="003F4434">
        <w:rPr>
          <w:color w:val="000000" w:themeColor="text1"/>
          <w:sz w:val="24"/>
          <w:szCs w:val="24"/>
        </w:rPr>
        <w:t xml:space="preserve"> – autoritate/instituție publică la autogestiune (entități </w:t>
      </w:r>
      <w:proofErr w:type="spellStart"/>
      <w:r w:rsidR="007B24AB" w:rsidRPr="003F4434">
        <w:rPr>
          <w:color w:val="000000" w:themeColor="text1"/>
          <w:sz w:val="24"/>
          <w:szCs w:val="24"/>
        </w:rPr>
        <w:t>nonbugetare</w:t>
      </w:r>
      <w:proofErr w:type="spellEnd"/>
      <w:r w:rsidR="007B24AB" w:rsidRPr="003F4434">
        <w:rPr>
          <w:color w:val="000000" w:themeColor="text1"/>
          <w:sz w:val="24"/>
          <w:szCs w:val="24"/>
        </w:rPr>
        <w:t xml:space="preserve">) are următoarele </w:t>
      </w:r>
      <w:proofErr w:type="spellStart"/>
      <w:r w:rsidR="007B24AB" w:rsidRPr="003F4434">
        <w:rPr>
          <w:color w:val="000000" w:themeColor="text1"/>
          <w:sz w:val="24"/>
          <w:szCs w:val="24"/>
        </w:rPr>
        <w:t>atribuţii</w:t>
      </w:r>
      <w:proofErr w:type="spellEnd"/>
      <w:r w:rsidR="007B24AB" w:rsidRPr="003F4434">
        <w:rPr>
          <w:color w:val="000000" w:themeColor="text1"/>
          <w:sz w:val="24"/>
          <w:szCs w:val="24"/>
        </w:rPr>
        <w:t>:</w:t>
      </w:r>
    </w:p>
    <w:p w14:paraId="2D88391F" w14:textId="0E906C1D" w:rsidR="007B24AB" w:rsidRPr="003F4434" w:rsidRDefault="007B24AB" w:rsidP="00450E7C">
      <w:pPr>
        <w:pStyle w:val="BodyText"/>
        <w:numPr>
          <w:ilvl w:val="1"/>
          <w:numId w:val="7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creează, semnează și transmite către Trezoreriile Region</w:t>
      </w:r>
      <w:r w:rsidR="003B32B6" w:rsidRPr="003F4434">
        <w:rPr>
          <w:color w:val="000000" w:themeColor="text1"/>
          <w:sz w:val="24"/>
          <w:szCs w:val="24"/>
        </w:rPr>
        <w:t xml:space="preserve">ale </w:t>
      </w:r>
      <w:proofErr w:type="spellStart"/>
      <w:r w:rsidR="003B32B6" w:rsidRPr="003F4434">
        <w:rPr>
          <w:color w:val="000000" w:themeColor="text1"/>
          <w:sz w:val="24"/>
          <w:szCs w:val="24"/>
        </w:rPr>
        <w:t>deservente</w:t>
      </w:r>
      <w:proofErr w:type="spellEnd"/>
      <w:r w:rsidR="003B32B6" w:rsidRPr="003F4434">
        <w:rPr>
          <w:color w:val="000000" w:themeColor="text1"/>
          <w:sz w:val="24"/>
          <w:szCs w:val="24"/>
        </w:rPr>
        <w:t xml:space="preserve"> pentru executare </w:t>
      </w:r>
      <w:r w:rsidR="003B32B6" w:rsidRPr="003F4434">
        <w:rPr>
          <w:color w:val="000000" w:themeColor="text1"/>
          <w:sz w:val="24"/>
          <w:szCs w:val="24"/>
        </w:rPr>
        <w:lastRenderedPageBreak/>
        <w:t>documentele</w:t>
      </w:r>
      <w:r w:rsidRPr="003F4434">
        <w:rPr>
          <w:color w:val="000000" w:themeColor="text1"/>
          <w:sz w:val="24"/>
          <w:szCs w:val="24"/>
        </w:rPr>
        <w:t xml:space="preserve"> de plată;</w:t>
      </w:r>
    </w:p>
    <w:p w14:paraId="7D0ABEA1" w14:textId="541A29BF" w:rsidR="007B24AB" w:rsidRPr="003F4434" w:rsidRDefault="007B24AB" w:rsidP="00450E7C">
      <w:pPr>
        <w:pStyle w:val="BodyText"/>
        <w:numPr>
          <w:ilvl w:val="1"/>
          <w:numId w:val="7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creează documentele justificative;</w:t>
      </w:r>
    </w:p>
    <w:p w14:paraId="1E6FCF47" w14:textId="1F444F8B" w:rsidR="007B24AB" w:rsidRPr="003F4434" w:rsidRDefault="007B24AB" w:rsidP="00450E7C">
      <w:pPr>
        <w:pStyle w:val="BodyText"/>
        <w:numPr>
          <w:ilvl w:val="1"/>
          <w:numId w:val="7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depune rapoartele privind executarea bugetului în afara sistemului trezorerial (Raportul FD-040);</w:t>
      </w:r>
    </w:p>
    <w:p w14:paraId="1AAC3BE0" w14:textId="739E25E8" w:rsidR="007B24AB" w:rsidRPr="003F4434" w:rsidRDefault="007B24AB" w:rsidP="00450E7C">
      <w:pPr>
        <w:pStyle w:val="BodyText"/>
        <w:numPr>
          <w:ilvl w:val="1"/>
          <w:numId w:val="7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generează și vizualizează rapoartele aferente entităților </w:t>
      </w:r>
      <w:proofErr w:type="spellStart"/>
      <w:r w:rsidRPr="003F4434">
        <w:rPr>
          <w:color w:val="000000" w:themeColor="text1"/>
          <w:sz w:val="24"/>
          <w:szCs w:val="24"/>
        </w:rPr>
        <w:t>nonbugetare</w:t>
      </w:r>
      <w:proofErr w:type="spellEnd"/>
      <w:r w:rsidRPr="003F4434">
        <w:rPr>
          <w:color w:val="000000" w:themeColor="text1"/>
          <w:sz w:val="24"/>
          <w:szCs w:val="24"/>
        </w:rPr>
        <w:t>.</w:t>
      </w:r>
    </w:p>
    <w:p w14:paraId="33ACBC18" w14:textId="4EDD7F88" w:rsidR="00E1609A" w:rsidRPr="003F4434" w:rsidRDefault="00784D4C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Destinatar</w:t>
      </w:r>
      <w:r w:rsidR="007B24AB" w:rsidRPr="003F4434">
        <w:rPr>
          <w:color w:val="000000" w:themeColor="text1"/>
          <w:sz w:val="24"/>
          <w:szCs w:val="24"/>
        </w:rPr>
        <w:t>ii</w:t>
      </w:r>
      <w:r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6A68D9" w:rsidRPr="003F4434">
        <w:rPr>
          <w:color w:val="000000" w:themeColor="text1"/>
          <w:sz w:val="24"/>
          <w:szCs w:val="24"/>
        </w:rPr>
        <w:t xml:space="preserve"> </w:t>
      </w:r>
      <w:r w:rsidR="007B24AB" w:rsidRPr="003F4434">
        <w:rPr>
          <w:color w:val="000000" w:themeColor="text1"/>
          <w:sz w:val="24"/>
          <w:szCs w:val="24"/>
        </w:rPr>
        <w:t>sunt</w:t>
      </w:r>
      <w:r w:rsidR="00E1609A" w:rsidRPr="003F4434">
        <w:rPr>
          <w:color w:val="000000" w:themeColor="text1"/>
          <w:sz w:val="24"/>
          <w:szCs w:val="24"/>
        </w:rPr>
        <w:t>:</w:t>
      </w:r>
    </w:p>
    <w:p w14:paraId="380A3474" w14:textId="227256D4" w:rsidR="00E1609A" w:rsidRPr="003F4434" w:rsidRDefault="008E5C52" w:rsidP="00450E7C">
      <w:pPr>
        <w:pStyle w:val="BodyText"/>
        <w:numPr>
          <w:ilvl w:val="1"/>
          <w:numId w:val="8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Trezoreria de Stat</w:t>
      </w:r>
      <w:r w:rsidR="00E1609A" w:rsidRPr="003F4434">
        <w:rPr>
          <w:color w:val="000000" w:themeColor="text1"/>
          <w:sz w:val="24"/>
          <w:szCs w:val="24"/>
        </w:rPr>
        <w:t>;</w:t>
      </w:r>
    </w:p>
    <w:p w14:paraId="34996424" w14:textId="37FB1C2A" w:rsidR="00E1609A" w:rsidRPr="003F4434" w:rsidRDefault="008E5C52" w:rsidP="00450E7C">
      <w:pPr>
        <w:pStyle w:val="BodyText"/>
        <w:numPr>
          <w:ilvl w:val="1"/>
          <w:numId w:val="8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Trezoreriile Regionale ale Ministerului Finanțelor</w:t>
      </w:r>
      <w:r w:rsidR="00E1609A" w:rsidRPr="003F4434">
        <w:rPr>
          <w:color w:val="000000" w:themeColor="text1"/>
          <w:sz w:val="24"/>
          <w:szCs w:val="24"/>
        </w:rPr>
        <w:t>;</w:t>
      </w:r>
    </w:p>
    <w:p w14:paraId="2FD52DE3" w14:textId="77777777" w:rsidR="00E1609A" w:rsidRPr="003F4434" w:rsidRDefault="007B24AB" w:rsidP="00450E7C">
      <w:pPr>
        <w:pStyle w:val="BodyText"/>
        <w:numPr>
          <w:ilvl w:val="1"/>
          <w:numId w:val="8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Direcțiile G</w:t>
      </w:r>
      <w:r w:rsidR="008E5C52" w:rsidRPr="003F4434">
        <w:rPr>
          <w:color w:val="000000" w:themeColor="text1"/>
          <w:sz w:val="24"/>
          <w:szCs w:val="24"/>
        </w:rPr>
        <w:t>e</w:t>
      </w:r>
      <w:r w:rsidRPr="003F4434">
        <w:rPr>
          <w:color w:val="000000" w:themeColor="text1"/>
          <w:sz w:val="24"/>
          <w:szCs w:val="24"/>
        </w:rPr>
        <w:t>nerale Finanțe ale unităților administrativ-teritoriale</w:t>
      </w:r>
      <w:r w:rsidR="00E1609A" w:rsidRPr="003F4434">
        <w:rPr>
          <w:color w:val="000000" w:themeColor="text1"/>
          <w:sz w:val="24"/>
          <w:szCs w:val="24"/>
        </w:rPr>
        <w:t>;</w:t>
      </w:r>
    </w:p>
    <w:p w14:paraId="2C236486" w14:textId="377446C2" w:rsidR="007B24AB" w:rsidRPr="003F4434" w:rsidRDefault="00E1609A" w:rsidP="00450E7C">
      <w:pPr>
        <w:pStyle w:val="BodyText"/>
        <w:numPr>
          <w:ilvl w:val="1"/>
          <w:numId w:val="8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auditorul, angajat al Curții de Conturi sau al subdiviziunii de audit intern care, în scopul desfășurării auditului conform mandatului acordat, are acces de vizualizare a documentelor de plată din cadrul RI </w:t>
      </w:r>
      <w:r w:rsidR="005170EE" w:rsidRPr="003F4434">
        <w:rPr>
          <w:color w:val="000000" w:themeColor="text1"/>
          <w:sz w:val="24"/>
          <w:szCs w:val="24"/>
        </w:rPr>
        <w:t>Trezoreria</w:t>
      </w:r>
      <w:r w:rsidRPr="003F4434">
        <w:rPr>
          <w:color w:val="000000" w:themeColor="text1"/>
          <w:sz w:val="24"/>
          <w:szCs w:val="24"/>
        </w:rPr>
        <w:t>, fără drept de modificare a acestora</w:t>
      </w:r>
      <w:r w:rsidR="007B24AB" w:rsidRPr="003F4434">
        <w:rPr>
          <w:color w:val="000000" w:themeColor="text1"/>
          <w:sz w:val="24"/>
          <w:szCs w:val="24"/>
        </w:rPr>
        <w:t>.</w:t>
      </w:r>
    </w:p>
    <w:p w14:paraId="0A6B9016" w14:textId="0DDE4CEA" w:rsidR="008E5C52" w:rsidRPr="003F4434" w:rsidRDefault="008E5C52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Trezoreria de Stat are următoarele atribuții:</w:t>
      </w:r>
    </w:p>
    <w:p w14:paraId="2439734B" w14:textId="2767D970" w:rsidR="008E5C52" w:rsidRPr="003F4434" w:rsidRDefault="00E032D3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p</w:t>
      </w:r>
      <w:r w:rsidR="008E5C52" w:rsidRPr="003F4434">
        <w:rPr>
          <w:color w:val="000000" w:themeColor="text1"/>
          <w:sz w:val="24"/>
          <w:szCs w:val="24"/>
        </w:rPr>
        <w:t>erfectează documentele de plată în sistem, acceptă și execută</w:t>
      </w:r>
      <w:r w:rsidRPr="003F4434">
        <w:rPr>
          <w:color w:val="000000" w:themeColor="text1"/>
          <w:sz w:val="24"/>
          <w:szCs w:val="24"/>
        </w:rPr>
        <w:t xml:space="preserve"> documentele de plată;</w:t>
      </w:r>
    </w:p>
    <w:p w14:paraId="261E2097" w14:textId="43F56026" w:rsidR="00E032D3" w:rsidRPr="003F4434" w:rsidRDefault="00E032D3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întocmește informația privind necesitățile autorităților/instituțiilor bugetare finanțate de la bugetul de stat;</w:t>
      </w:r>
    </w:p>
    <w:p w14:paraId="37767DA1" w14:textId="7A18E6C7" w:rsidR="00E032D3" w:rsidRPr="003F4434" w:rsidRDefault="00E032D3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asigură evidența raportului privind executarea bugetului în afara sistemului trezorerial depus de către autoritățile/instituțiile bugetare (ambasadele, consulatele, reprezentanțele, alte instituții), care se deservesc în afara sistemului trezorerial;</w:t>
      </w:r>
    </w:p>
    <w:p w14:paraId="1D2591C9" w14:textId="02CB4F9B" w:rsidR="00E032D3" w:rsidRPr="003F4434" w:rsidRDefault="00E032D3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asigură evidența impozitelor, taxelor și altor plăți încasate la bugetele de toate nivelele, în conformitate cu legislația R</w:t>
      </w:r>
      <w:r w:rsidR="001D01A0" w:rsidRPr="003F4434">
        <w:rPr>
          <w:color w:val="000000" w:themeColor="text1"/>
          <w:sz w:val="24"/>
          <w:szCs w:val="24"/>
        </w:rPr>
        <w:t>epublicii Moldova</w:t>
      </w:r>
      <w:r w:rsidRPr="003F4434">
        <w:rPr>
          <w:color w:val="000000" w:themeColor="text1"/>
          <w:sz w:val="24"/>
          <w:szCs w:val="24"/>
        </w:rPr>
        <w:t>;</w:t>
      </w:r>
    </w:p>
    <w:p w14:paraId="495BFFDC" w14:textId="1E1BCF11" w:rsidR="00E032D3" w:rsidRPr="003F4434" w:rsidRDefault="00E032D3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efectuează, în baza normativelor stabilite, delimit</w:t>
      </w:r>
      <w:r w:rsidR="00781591" w:rsidRPr="003F4434">
        <w:rPr>
          <w:color w:val="000000" w:themeColor="text1"/>
          <w:sz w:val="24"/>
          <w:szCs w:val="24"/>
        </w:rPr>
        <w:t>area</w:t>
      </w:r>
      <w:r w:rsidRPr="003F4434">
        <w:rPr>
          <w:color w:val="000000" w:themeColor="text1"/>
          <w:sz w:val="24"/>
          <w:szCs w:val="24"/>
        </w:rPr>
        <w:t xml:space="preserve"> și transfer</w:t>
      </w:r>
      <w:r w:rsidR="00781591" w:rsidRPr="003F4434">
        <w:rPr>
          <w:color w:val="000000" w:themeColor="text1"/>
          <w:sz w:val="24"/>
          <w:szCs w:val="24"/>
        </w:rPr>
        <w:t>ul</w:t>
      </w:r>
      <w:r w:rsidRPr="003F4434">
        <w:rPr>
          <w:color w:val="000000" w:themeColor="text1"/>
          <w:sz w:val="24"/>
          <w:szCs w:val="24"/>
        </w:rPr>
        <w:t xml:space="preserve"> zilnic a</w:t>
      </w:r>
      <w:r w:rsidR="00781591" w:rsidRPr="003F4434">
        <w:rPr>
          <w:color w:val="000000" w:themeColor="text1"/>
          <w:sz w:val="24"/>
          <w:szCs w:val="24"/>
        </w:rPr>
        <w:t>l</w:t>
      </w:r>
      <w:r w:rsidRPr="003F4434">
        <w:rPr>
          <w:color w:val="000000" w:themeColor="text1"/>
          <w:sz w:val="24"/>
          <w:szCs w:val="24"/>
        </w:rPr>
        <w:t xml:space="preserve"> veniturilor generale de stat, cu înscrierea lor în conturile trezoreriale ale bugetelor respective;</w:t>
      </w:r>
    </w:p>
    <w:p w14:paraId="51ADAF67" w14:textId="3E59FB1D" w:rsidR="00E032D3" w:rsidRPr="003F4434" w:rsidRDefault="00E032D3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restituie/trece în contul altor plăți sumel</w:t>
      </w:r>
      <w:r w:rsidR="00781591" w:rsidRPr="003F4434">
        <w:rPr>
          <w:color w:val="000000" w:themeColor="text1"/>
          <w:sz w:val="24"/>
          <w:szCs w:val="24"/>
        </w:rPr>
        <w:t>e</w:t>
      </w:r>
      <w:r w:rsidRPr="003F4434">
        <w:rPr>
          <w:color w:val="000000" w:themeColor="text1"/>
          <w:sz w:val="24"/>
          <w:szCs w:val="24"/>
        </w:rPr>
        <w:t xml:space="preserve"> achitate în plus sau incorect de către</w:t>
      </w:r>
      <w:r w:rsidR="00632566" w:rsidRPr="003F4434">
        <w:rPr>
          <w:color w:val="000000" w:themeColor="text1"/>
          <w:sz w:val="24"/>
          <w:szCs w:val="24"/>
        </w:rPr>
        <w:t xml:space="preserve"> contribuabili la bugetul de stat, bugetele locale, bugetul asigurărilor sociale de stat, fondurile asigurării obligatorii de asistență medicală;</w:t>
      </w:r>
    </w:p>
    <w:p w14:paraId="518137E5" w14:textId="54CAF334" w:rsidR="00632566" w:rsidRPr="003F4434" w:rsidRDefault="00632566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efectuează plățile, în funcție de gradele de prioritate și a informației din prognoza lunară a lichidităților;</w:t>
      </w:r>
    </w:p>
    <w:p w14:paraId="6707EC7E" w14:textId="16D9AB1B" w:rsidR="00632566" w:rsidRPr="003F4434" w:rsidRDefault="00632566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formează necesitățile pentru administratorii de buget (Ministerul Finanțelor, CNAS, CNAM, Consiliile </w:t>
      </w:r>
      <w:r w:rsidR="00BB1B43">
        <w:rPr>
          <w:color w:val="000000" w:themeColor="text1"/>
          <w:sz w:val="24"/>
          <w:szCs w:val="24"/>
        </w:rPr>
        <w:t>locale</w:t>
      </w:r>
      <w:r w:rsidRPr="003F4434">
        <w:rPr>
          <w:color w:val="000000" w:themeColor="text1"/>
          <w:sz w:val="24"/>
          <w:szCs w:val="24"/>
        </w:rPr>
        <w:t>);</w:t>
      </w:r>
    </w:p>
    <w:p w14:paraId="22EFE9E6" w14:textId="78826687" w:rsidR="00632566" w:rsidRPr="003F4434" w:rsidRDefault="00632566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evaluează necesarul și asigură disponibilul de mijloace bănești la conturile bancare ale Trezoreriilor Regionale pentru efectuarea cheltuielilor bugetului de stat;</w:t>
      </w:r>
    </w:p>
    <w:p w14:paraId="3DA442A7" w14:textId="3E7880B1" w:rsidR="00632566" w:rsidRPr="003F4434" w:rsidRDefault="00632566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monitorizează, verifică și execută încasările neidentificate;</w:t>
      </w:r>
    </w:p>
    <w:p w14:paraId="2FEDEA8E" w14:textId="5E2D10CB" w:rsidR="00632566" w:rsidRPr="003F4434" w:rsidRDefault="00632566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închide anul bugetar de execuție;</w:t>
      </w:r>
    </w:p>
    <w:p w14:paraId="01EA2972" w14:textId="79E452E9" w:rsidR="00632566" w:rsidRPr="003F4434" w:rsidRDefault="00632566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lastRenderedPageBreak/>
        <w:t>generează și vizualizează rapoartele;</w:t>
      </w:r>
    </w:p>
    <w:p w14:paraId="474DA3C4" w14:textId="6C7B075D" w:rsidR="00632566" w:rsidRPr="003F4434" w:rsidRDefault="00632566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generează coduri IBAN (realizarea produselor alimentare, realizarea combustibilului, realizarea terenurilor, etc.);</w:t>
      </w:r>
    </w:p>
    <w:p w14:paraId="46D66EA0" w14:textId="6EB651AC" w:rsidR="00632566" w:rsidRPr="003F4434" w:rsidRDefault="00632566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asigură evidența contabilă a executării de casă a bugetului de stat, bugetelor locale și mijloacelor extrabugetare;</w:t>
      </w:r>
    </w:p>
    <w:p w14:paraId="0B931D44" w14:textId="1C0EE0A3" w:rsidR="00632566" w:rsidRPr="003F4434" w:rsidRDefault="00632566" w:rsidP="00450E7C">
      <w:pPr>
        <w:pStyle w:val="BodyText"/>
        <w:numPr>
          <w:ilvl w:val="1"/>
          <w:numId w:val="9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prelucrează extrasele din conturile deschise în lei și valută străină și eliberează extrase din conturile curente, conform prevederilor contractului încheiat între părți și a fișelor executării conturilor curente ale autorit</w:t>
      </w:r>
      <w:r w:rsidR="0041240B" w:rsidRPr="003F4434">
        <w:rPr>
          <w:color w:val="000000" w:themeColor="text1"/>
          <w:sz w:val="24"/>
          <w:szCs w:val="24"/>
        </w:rPr>
        <w:t xml:space="preserve">ăților/instituțiilor </w:t>
      </w:r>
      <w:proofErr w:type="spellStart"/>
      <w:r w:rsidR="0041240B" w:rsidRPr="003F4434">
        <w:rPr>
          <w:color w:val="000000" w:themeColor="text1"/>
          <w:sz w:val="24"/>
          <w:szCs w:val="24"/>
        </w:rPr>
        <w:t>deservente</w:t>
      </w:r>
      <w:proofErr w:type="spellEnd"/>
      <w:r w:rsidR="0041240B" w:rsidRPr="003F4434">
        <w:rPr>
          <w:color w:val="000000" w:themeColor="text1"/>
          <w:sz w:val="24"/>
          <w:szCs w:val="24"/>
        </w:rPr>
        <w:t>.</w:t>
      </w:r>
    </w:p>
    <w:p w14:paraId="414C7849" w14:textId="7A939296" w:rsidR="008E5C52" w:rsidRPr="003F4434" w:rsidRDefault="008E5C52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Trezoreriile Regionale ale Ministerului Finanțelor au următoarele atribuții:</w:t>
      </w:r>
    </w:p>
    <w:p w14:paraId="2CD54901" w14:textId="4CFB12F4" w:rsidR="008E5C52" w:rsidRPr="003F4434" w:rsidRDefault="0041240B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deservesc autoritățile/instituțiile prin sistemul trezorerial al Ministerului Finanțelor;</w:t>
      </w:r>
    </w:p>
    <w:p w14:paraId="65D2B869" w14:textId="5775F95A" w:rsidR="0041240B" w:rsidRPr="003F4434" w:rsidRDefault="0041240B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generează codurile IBAN autorităților/instituțiilor </w:t>
      </w:r>
      <w:proofErr w:type="spellStart"/>
      <w:r w:rsidRPr="003F4434">
        <w:rPr>
          <w:color w:val="000000" w:themeColor="text1"/>
          <w:sz w:val="24"/>
          <w:szCs w:val="24"/>
        </w:rPr>
        <w:t>deservente</w:t>
      </w:r>
      <w:proofErr w:type="spellEnd"/>
      <w:r w:rsidRPr="003F4434">
        <w:rPr>
          <w:color w:val="000000" w:themeColor="text1"/>
          <w:sz w:val="24"/>
          <w:szCs w:val="24"/>
        </w:rPr>
        <w:t xml:space="preserve"> (realizarea produselor alimentare, realizarea combustibilului, realizarea terenurilor, etc.);</w:t>
      </w:r>
    </w:p>
    <w:p w14:paraId="75AD7347" w14:textId="46247280" w:rsidR="0041240B" w:rsidRPr="003F4434" w:rsidRDefault="0041240B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înregistrează și asigură evidența contractelor încheiate și prezentate de către autoritățile/instituțiile bugetare la Trezoreria Regională </w:t>
      </w:r>
      <w:proofErr w:type="spellStart"/>
      <w:r w:rsidRPr="003F4434">
        <w:rPr>
          <w:color w:val="000000" w:themeColor="text1"/>
          <w:sz w:val="24"/>
          <w:szCs w:val="24"/>
        </w:rPr>
        <w:t>deserventă</w:t>
      </w:r>
      <w:proofErr w:type="spellEnd"/>
      <w:r w:rsidRPr="003F4434">
        <w:rPr>
          <w:color w:val="000000" w:themeColor="text1"/>
          <w:sz w:val="24"/>
          <w:szCs w:val="24"/>
        </w:rPr>
        <w:t>;</w:t>
      </w:r>
    </w:p>
    <w:p w14:paraId="41DEE787" w14:textId="0C07A14A" w:rsidR="0041240B" w:rsidRPr="003F4434" w:rsidRDefault="0041240B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execută documentele de plată pentru efectuarea plăților autorităților</w:t>
      </w:r>
      <w:r w:rsidR="006F0A60" w:rsidRPr="003F4434">
        <w:rPr>
          <w:color w:val="000000" w:themeColor="text1"/>
          <w:sz w:val="24"/>
          <w:szCs w:val="24"/>
        </w:rPr>
        <w:t xml:space="preserve"> </w:t>
      </w:r>
      <w:proofErr w:type="spellStart"/>
      <w:r w:rsidR="006F0A60" w:rsidRPr="003F4434">
        <w:rPr>
          <w:color w:val="000000" w:themeColor="text1"/>
          <w:sz w:val="24"/>
          <w:szCs w:val="24"/>
        </w:rPr>
        <w:t>deservente</w:t>
      </w:r>
      <w:proofErr w:type="spellEnd"/>
      <w:r w:rsidR="006F0A60" w:rsidRPr="003F4434">
        <w:rPr>
          <w:color w:val="000000" w:themeColor="text1"/>
          <w:sz w:val="24"/>
          <w:szCs w:val="24"/>
        </w:rPr>
        <w:t xml:space="preserve"> și a documentelor ex</w:t>
      </w:r>
      <w:r w:rsidRPr="003F4434">
        <w:rPr>
          <w:color w:val="000000" w:themeColor="text1"/>
          <w:sz w:val="24"/>
          <w:szCs w:val="24"/>
        </w:rPr>
        <w:t>ecutorii;</w:t>
      </w:r>
    </w:p>
    <w:p w14:paraId="0D0097A2" w14:textId="77777777" w:rsidR="0041240B" w:rsidRPr="003F4434" w:rsidRDefault="0041240B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întocmesc Informația privind necesitățile autorităților/instituțiilor bugetare finanțate de la bugetul de stat/bugetul local;</w:t>
      </w:r>
    </w:p>
    <w:p w14:paraId="72AB07CD" w14:textId="77777777" w:rsidR="0041240B" w:rsidRPr="003F4434" w:rsidRDefault="0041240B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evidența contabilă a executării de casă a bugetului de stat, bugetelor locale și mijloacelor extrabugetare;</w:t>
      </w:r>
    </w:p>
    <w:p w14:paraId="66D4D2CA" w14:textId="4CB99997" w:rsidR="006529BC" w:rsidRPr="003F4434" w:rsidRDefault="0041240B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asigură evidența impozitelor, taxelor și altor încasări prevăzute de cadrul normativ </w:t>
      </w:r>
      <w:r w:rsidR="006529BC" w:rsidRPr="003F4434">
        <w:rPr>
          <w:color w:val="000000" w:themeColor="text1"/>
          <w:sz w:val="24"/>
          <w:szCs w:val="24"/>
        </w:rPr>
        <w:t>al R</w:t>
      </w:r>
      <w:r w:rsidR="007A058D" w:rsidRPr="003F4434">
        <w:rPr>
          <w:color w:val="000000" w:themeColor="text1"/>
          <w:sz w:val="24"/>
          <w:szCs w:val="24"/>
        </w:rPr>
        <w:t>epublicii Moldova</w:t>
      </w:r>
      <w:r w:rsidR="006529BC" w:rsidRPr="003F4434">
        <w:rPr>
          <w:color w:val="000000" w:themeColor="text1"/>
          <w:sz w:val="24"/>
          <w:szCs w:val="24"/>
        </w:rPr>
        <w:t>;</w:t>
      </w:r>
    </w:p>
    <w:p w14:paraId="0CBF0D4C" w14:textId="77777777" w:rsidR="006529BC" w:rsidRPr="003F4434" w:rsidRDefault="006529BC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asigură evidența raportului privind executarea bugetului local în afara sistemului trezorerial depus de către autoritățile/instituțiile bugetare care se deservesc în afara sistemului trezorerial;</w:t>
      </w:r>
    </w:p>
    <w:p w14:paraId="41E60F4D" w14:textId="4237D581" w:rsidR="0041240B" w:rsidRPr="003F4434" w:rsidRDefault="006529BC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organizează și asigură reflectarea exactă, transparentă și în termen în evidența contabilă a operațiunilor efectuate prin Trezoreriile Regionale, întocmirea rapoartelor periodice privind executarea de casă a bugetului de stat, bugetelor locale și mijloacelor extrabugetare;</w:t>
      </w:r>
    </w:p>
    <w:p w14:paraId="6C8182A6" w14:textId="71F85B0D" w:rsidR="006529BC" w:rsidRPr="003F4434" w:rsidRDefault="006529BC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monitorizează, verifică și execută încasările neidentificate;</w:t>
      </w:r>
    </w:p>
    <w:p w14:paraId="5FC9E7A0" w14:textId="2EBA346A" w:rsidR="006529BC" w:rsidRPr="003F4434" w:rsidRDefault="006529BC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închide anul bugetar;</w:t>
      </w:r>
    </w:p>
    <w:p w14:paraId="38798659" w14:textId="631CB8EA" w:rsidR="006529BC" w:rsidRPr="003F4434" w:rsidRDefault="006529BC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închide soldurile codurilor din planul de conturi contabile la rezultat și postarea acestora în Cartea Mare;</w:t>
      </w:r>
    </w:p>
    <w:p w14:paraId="35C50EA2" w14:textId="77777777" w:rsidR="006529BC" w:rsidRPr="003F4434" w:rsidRDefault="006529BC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prelucrează extrasele din conturile deschise în lei și valută străină și eliberează extrasele din conturile curente, conform prevederilor contractului încheiat între părți și a fișelor executării </w:t>
      </w:r>
      <w:r w:rsidRPr="003F4434">
        <w:rPr>
          <w:color w:val="000000" w:themeColor="text1"/>
          <w:sz w:val="24"/>
          <w:szCs w:val="24"/>
        </w:rPr>
        <w:lastRenderedPageBreak/>
        <w:t xml:space="preserve">conturilor curente ale autorităților/instituțiilor </w:t>
      </w:r>
      <w:proofErr w:type="spellStart"/>
      <w:r w:rsidRPr="003F4434">
        <w:rPr>
          <w:color w:val="000000" w:themeColor="text1"/>
          <w:sz w:val="24"/>
          <w:szCs w:val="24"/>
        </w:rPr>
        <w:t>deservente</w:t>
      </w:r>
      <w:proofErr w:type="spellEnd"/>
      <w:r w:rsidRPr="003F4434">
        <w:rPr>
          <w:color w:val="000000" w:themeColor="text1"/>
          <w:sz w:val="24"/>
          <w:szCs w:val="24"/>
        </w:rPr>
        <w:t>;</w:t>
      </w:r>
    </w:p>
    <w:p w14:paraId="5FEEDD98" w14:textId="73068B6E" w:rsidR="006529BC" w:rsidRPr="003F4434" w:rsidRDefault="006529BC" w:rsidP="00450E7C">
      <w:pPr>
        <w:pStyle w:val="BodyText"/>
        <w:numPr>
          <w:ilvl w:val="1"/>
          <w:numId w:val="10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generează și vizualizează rapoartele.</w:t>
      </w:r>
    </w:p>
    <w:p w14:paraId="03D47468" w14:textId="22ACEB42" w:rsidR="007B24AB" w:rsidRPr="003F4434" w:rsidRDefault="008E5C52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Direcțiile Generale Finanțe ale unităților administrativ-teritoriale</w:t>
      </w:r>
      <w:r w:rsidR="007B24AB" w:rsidRPr="003F4434">
        <w:rPr>
          <w:color w:val="000000" w:themeColor="text1"/>
          <w:sz w:val="24"/>
          <w:szCs w:val="24"/>
        </w:rPr>
        <w:t xml:space="preserve"> au următoarele atribuții:</w:t>
      </w:r>
    </w:p>
    <w:p w14:paraId="399850AE" w14:textId="39E76E6D" w:rsidR="007B24AB" w:rsidRPr="003F4434" w:rsidRDefault="008E5C52" w:rsidP="00450E7C">
      <w:pPr>
        <w:pStyle w:val="BodyText"/>
        <w:numPr>
          <w:ilvl w:val="1"/>
          <w:numId w:val="1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a</w:t>
      </w:r>
      <w:r w:rsidR="007B24AB" w:rsidRPr="003F4434">
        <w:rPr>
          <w:color w:val="000000" w:themeColor="text1"/>
          <w:sz w:val="24"/>
          <w:szCs w:val="24"/>
        </w:rPr>
        <w:t>dministrează categoriile de finanțare;</w:t>
      </w:r>
    </w:p>
    <w:p w14:paraId="687E4CC7" w14:textId="664DAB4B" w:rsidR="008E5C52" w:rsidRPr="003F4434" w:rsidRDefault="008E5C52" w:rsidP="00450E7C">
      <w:pPr>
        <w:pStyle w:val="BodyText"/>
        <w:numPr>
          <w:ilvl w:val="1"/>
          <w:numId w:val="1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a</w:t>
      </w:r>
      <w:r w:rsidR="007B24AB" w:rsidRPr="003F4434">
        <w:rPr>
          <w:color w:val="000000" w:themeColor="text1"/>
          <w:sz w:val="24"/>
          <w:szCs w:val="24"/>
        </w:rPr>
        <w:t xml:space="preserve">probă </w:t>
      </w:r>
      <w:r w:rsidRPr="003F4434">
        <w:rPr>
          <w:color w:val="000000" w:themeColor="text1"/>
          <w:sz w:val="24"/>
          <w:szCs w:val="24"/>
        </w:rPr>
        <w:t>necesitățile, generează ordinele de plată pentru transferul mijloacelor bănești;</w:t>
      </w:r>
    </w:p>
    <w:p w14:paraId="7F81B9ED" w14:textId="4D46F9F0" w:rsidR="00A07825" w:rsidRPr="003F4434" w:rsidRDefault="008E5C52" w:rsidP="00450E7C">
      <w:pPr>
        <w:pStyle w:val="BodyText"/>
        <w:numPr>
          <w:ilvl w:val="1"/>
          <w:numId w:val="1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generează și vizualizează rapoartele</w:t>
      </w:r>
      <w:r w:rsidR="00A07825" w:rsidRPr="003F4434">
        <w:rPr>
          <w:color w:val="000000" w:themeColor="text1"/>
          <w:sz w:val="24"/>
          <w:szCs w:val="24"/>
        </w:rPr>
        <w:t>.</w:t>
      </w:r>
    </w:p>
    <w:p w14:paraId="159C5950" w14:textId="77777777" w:rsidR="0045076C" w:rsidRPr="003F4434" w:rsidRDefault="0045076C" w:rsidP="00C145FF">
      <w:pPr>
        <w:pStyle w:val="BodyText"/>
        <w:tabs>
          <w:tab w:val="left" w:pos="851"/>
          <w:tab w:val="left" w:pos="1134"/>
        </w:tabs>
        <w:spacing w:line="360" w:lineRule="auto"/>
        <w:ind w:left="0" w:firstLine="0"/>
        <w:jc w:val="center"/>
        <w:rPr>
          <w:color w:val="000000" w:themeColor="text1"/>
          <w:sz w:val="24"/>
          <w:szCs w:val="24"/>
        </w:rPr>
      </w:pPr>
    </w:p>
    <w:p w14:paraId="2A1B0610" w14:textId="412B02A0" w:rsidR="0045076C" w:rsidRPr="003F4434" w:rsidRDefault="0045076C" w:rsidP="0045076C">
      <w:pPr>
        <w:pStyle w:val="BodyText"/>
        <w:tabs>
          <w:tab w:val="left" w:pos="851"/>
          <w:tab w:val="left" w:pos="1134"/>
        </w:tabs>
        <w:spacing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Capitolul III</w:t>
      </w:r>
    </w:p>
    <w:p w14:paraId="56AD5F37" w14:textId="0B51AACF" w:rsidR="000D7D73" w:rsidRPr="003F4434" w:rsidRDefault="000D7D73" w:rsidP="000D7D73">
      <w:pPr>
        <w:pStyle w:val="BodyText"/>
        <w:tabs>
          <w:tab w:val="left" w:pos="851"/>
          <w:tab w:val="left" w:pos="1134"/>
        </w:tabs>
        <w:spacing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DREPTURILE ŞI OBLIGAŢIILE SUBIECŢILOR</w:t>
      </w:r>
      <w:r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b/>
          <w:color w:val="000000" w:themeColor="text1"/>
          <w:sz w:val="24"/>
          <w:szCs w:val="24"/>
        </w:rPr>
        <w:t>RI TREZORERIA</w:t>
      </w:r>
    </w:p>
    <w:p w14:paraId="32D367BD" w14:textId="428B6E5B" w:rsidR="00407AF1" w:rsidRPr="003F4434" w:rsidRDefault="00407AF1" w:rsidP="000D7D73">
      <w:pPr>
        <w:pStyle w:val="BodyText"/>
        <w:tabs>
          <w:tab w:val="left" w:pos="851"/>
          <w:tab w:val="left" w:pos="1134"/>
        </w:tabs>
        <w:spacing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Secțiunea 1</w:t>
      </w:r>
    </w:p>
    <w:p w14:paraId="70B54BFA" w14:textId="479DA802" w:rsidR="00407AF1" w:rsidRPr="003F4434" w:rsidRDefault="00407AF1" w:rsidP="000D7D73">
      <w:pPr>
        <w:pStyle w:val="BodyText"/>
        <w:tabs>
          <w:tab w:val="left" w:pos="851"/>
          <w:tab w:val="left" w:pos="1134"/>
        </w:tabs>
        <w:spacing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Drepturile și obligațiile posesorului și deținătorului</w:t>
      </w:r>
    </w:p>
    <w:p w14:paraId="542A9905" w14:textId="2DFEC072" w:rsidR="000D7D73" w:rsidRPr="003F4434" w:rsidRDefault="000D7D73" w:rsidP="003F4434">
      <w:pPr>
        <w:pStyle w:val="BodyText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Posesorul </w:t>
      </w:r>
      <w:r w:rsidR="00407AF1" w:rsidRPr="003F4434">
        <w:rPr>
          <w:color w:val="000000" w:themeColor="text1"/>
          <w:sz w:val="24"/>
          <w:szCs w:val="24"/>
        </w:rPr>
        <w:t xml:space="preserve">și deținătorul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6A68D9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>are dreptul:</w:t>
      </w:r>
    </w:p>
    <w:p w14:paraId="35094D0A" w14:textId="420B9D5D" w:rsidR="00407AF1" w:rsidRPr="003F4434" w:rsidRDefault="00407AF1" w:rsidP="00450E7C">
      <w:pPr>
        <w:pStyle w:val="ListParagraph"/>
        <w:numPr>
          <w:ilvl w:val="1"/>
          <w:numId w:val="12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utilizeze informația disponibilă în cadrul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 xml:space="preserve"> pentr</w:t>
      </w:r>
      <w:r w:rsidR="00A94EDF">
        <w:rPr>
          <w:color w:val="000000" w:themeColor="text1"/>
          <w:sz w:val="24"/>
          <w:szCs w:val="24"/>
        </w:rPr>
        <w:t>u executarea atribuțiilor sale;</w:t>
      </w:r>
    </w:p>
    <w:p w14:paraId="40DD44D6" w14:textId="04FCE161" w:rsidR="00407AF1" w:rsidRPr="003F4434" w:rsidRDefault="00407AF1" w:rsidP="00450E7C">
      <w:pPr>
        <w:pStyle w:val="ListParagraph"/>
        <w:numPr>
          <w:ilvl w:val="1"/>
          <w:numId w:val="12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propună soluții privind perfecționarea și eficientizarea </w:t>
      </w:r>
      <w:r w:rsidR="00EF11FB">
        <w:rPr>
          <w:color w:val="000000" w:themeColor="text1"/>
          <w:sz w:val="24"/>
          <w:szCs w:val="24"/>
        </w:rPr>
        <w:t>p</w:t>
      </w:r>
      <w:r w:rsidR="00BC23F1">
        <w:rPr>
          <w:color w:val="000000" w:themeColor="text1"/>
          <w:sz w:val="24"/>
          <w:szCs w:val="24"/>
        </w:rPr>
        <w:t>roceselor de creare, ținere, administrare și utilizare</w:t>
      </w:r>
      <w:r w:rsidRPr="003F4434">
        <w:rPr>
          <w:color w:val="000000" w:themeColor="text1"/>
          <w:sz w:val="24"/>
          <w:szCs w:val="24"/>
        </w:rPr>
        <w:t xml:space="preserve"> a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>;</w:t>
      </w:r>
    </w:p>
    <w:p w14:paraId="03A6952C" w14:textId="2C045DB4" w:rsidR="00407AF1" w:rsidRPr="003F4434" w:rsidRDefault="00407AF1" w:rsidP="00450E7C">
      <w:pPr>
        <w:pStyle w:val="ListParagraph"/>
        <w:numPr>
          <w:ilvl w:val="1"/>
          <w:numId w:val="12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solicite îmbunătățirea </w:t>
      </w:r>
      <w:r w:rsidR="00BC23F1">
        <w:rPr>
          <w:color w:val="000000" w:themeColor="text1"/>
          <w:sz w:val="24"/>
          <w:szCs w:val="24"/>
        </w:rPr>
        <w:t>mecanismelor de creare, ținere, administrare și utilizare a</w:t>
      </w:r>
      <w:r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 xml:space="preserve"> în bază de contract;</w:t>
      </w:r>
    </w:p>
    <w:p w14:paraId="28B55AC7" w14:textId="1EB7BCBC" w:rsidR="00407AF1" w:rsidRPr="003F4434" w:rsidRDefault="00407AF1" w:rsidP="00450E7C">
      <w:pPr>
        <w:pStyle w:val="ListParagraph"/>
        <w:numPr>
          <w:ilvl w:val="1"/>
          <w:numId w:val="12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inițieze procedura de suspendare a drepturilor de acces la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 xml:space="preserve"> pentru utilizatorii care nu respectă regulile de utilizare a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>, stabilite conform prezentului Regulament;</w:t>
      </w:r>
    </w:p>
    <w:p w14:paraId="50685B0F" w14:textId="7A98FB29" w:rsidR="00407AF1" w:rsidRPr="003F4434" w:rsidRDefault="00407AF1" w:rsidP="00450E7C">
      <w:pPr>
        <w:pStyle w:val="ListParagraph"/>
        <w:numPr>
          <w:ilvl w:val="1"/>
          <w:numId w:val="12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identifice și să propună integrarea noilor tipuri de documente de plată și  </w:t>
      </w:r>
      <w:r w:rsidR="00BC23F1">
        <w:rPr>
          <w:color w:val="000000" w:themeColor="text1"/>
          <w:sz w:val="24"/>
          <w:szCs w:val="24"/>
        </w:rPr>
        <w:t xml:space="preserve">funcționalități aferente componentelor informatice ale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A94EDF">
        <w:rPr>
          <w:color w:val="000000" w:themeColor="text1"/>
          <w:sz w:val="24"/>
          <w:szCs w:val="24"/>
        </w:rPr>
        <w:t>;</w:t>
      </w:r>
    </w:p>
    <w:p w14:paraId="4E7A3553" w14:textId="67288412" w:rsidR="00407AF1" w:rsidRPr="003F4434" w:rsidRDefault="00407AF1" w:rsidP="00450E7C">
      <w:pPr>
        <w:pStyle w:val="ListParagraph"/>
        <w:numPr>
          <w:ilvl w:val="1"/>
          <w:numId w:val="12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verifice autenticitatea </w:t>
      </w:r>
      <w:proofErr w:type="spellStart"/>
      <w:r w:rsidRPr="003F4434">
        <w:rPr>
          <w:color w:val="000000" w:themeColor="text1"/>
          <w:sz w:val="24"/>
          <w:szCs w:val="24"/>
        </w:rPr>
        <w:t>şi</w:t>
      </w:r>
      <w:proofErr w:type="spellEnd"/>
      <w:r w:rsidRPr="003F4434">
        <w:rPr>
          <w:color w:val="000000" w:themeColor="text1"/>
          <w:sz w:val="24"/>
          <w:szCs w:val="24"/>
        </w:rPr>
        <w:t xml:space="preserve"> veridicitatea datelor transmise de către utilizatorii                         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>, după caz;</w:t>
      </w:r>
    </w:p>
    <w:p w14:paraId="415C9A0D" w14:textId="10CA04F6" w:rsidR="00407AF1" w:rsidRPr="003F4434" w:rsidRDefault="00407AF1" w:rsidP="00450E7C">
      <w:pPr>
        <w:pStyle w:val="ListParagraph"/>
        <w:numPr>
          <w:ilvl w:val="1"/>
          <w:numId w:val="12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solicite oficial suspendarea </w:t>
      </w:r>
      <w:r w:rsidR="00BC23F1">
        <w:rPr>
          <w:color w:val="000000" w:themeColor="text1"/>
          <w:sz w:val="24"/>
          <w:szCs w:val="24"/>
        </w:rPr>
        <w:t>temporară a accesului la</w:t>
      </w:r>
      <w:r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>.</w:t>
      </w:r>
    </w:p>
    <w:p w14:paraId="575E77D9" w14:textId="3BB11B6F" w:rsidR="000D7D73" w:rsidRPr="003F4434" w:rsidRDefault="000D7D73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 Posesorul </w:t>
      </w:r>
      <w:r w:rsidR="00407AF1" w:rsidRPr="003F4434">
        <w:rPr>
          <w:color w:val="000000" w:themeColor="text1"/>
          <w:sz w:val="24"/>
          <w:szCs w:val="24"/>
        </w:rPr>
        <w:t xml:space="preserve">și deținătorul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6A68D9" w:rsidRPr="003F4434">
        <w:rPr>
          <w:color w:val="000000" w:themeColor="text1"/>
          <w:sz w:val="24"/>
          <w:szCs w:val="24"/>
        </w:rPr>
        <w:t xml:space="preserve"> </w:t>
      </w:r>
      <w:r w:rsidR="00407AF1" w:rsidRPr="003F4434">
        <w:rPr>
          <w:color w:val="000000" w:themeColor="text1"/>
          <w:sz w:val="24"/>
          <w:szCs w:val="24"/>
        </w:rPr>
        <w:t>are</w:t>
      </w:r>
      <w:r w:rsidRPr="003F4434">
        <w:rPr>
          <w:color w:val="000000" w:themeColor="text1"/>
          <w:sz w:val="24"/>
          <w:szCs w:val="24"/>
        </w:rPr>
        <w:t xml:space="preserve"> obliga</w:t>
      </w:r>
      <w:r w:rsidR="00407AF1" w:rsidRPr="003F4434">
        <w:rPr>
          <w:color w:val="000000" w:themeColor="text1"/>
          <w:sz w:val="24"/>
          <w:szCs w:val="24"/>
        </w:rPr>
        <w:t>ția</w:t>
      </w:r>
      <w:r w:rsidRPr="003F4434">
        <w:rPr>
          <w:color w:val="000000" w:themeColor="text1"/>
          <w:sz w:val="24"/>
          <w:szCs w:val="24"/>
        </w:rPr>
        <w:t>:</w:t>
      </w:r>
    </w:p>
    <w:p w14:paraId="512A1ABA" w14:textId="16AD58C6" w:rsidR="00407AF1" w:rsidRPr="003F4434" w:rsidRDefault="00407AF1" w:rsidP="00450E7C">
      <w:pPr>
        <w:pStyle w:val="ListParagraph"/>
        <w:numPr>
          <w:ilvl w:val="1"/>
          <w:numId w:val="13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asigure condițiile juridice, organizatorice și financiare pentru crearea și ținerea RI </w:t>
      </w:r>
      <w:r w:rsidR="005170EE" w:rsidRPr="003F4434">
        <w:rPr>
          <w:color w:val="000000" w:themeColor="text1"/>
          <w:sz w:val="24"/>
          <w:szCs w:val="24"/>
        </w:rPr>
        <w:t>Trezoreria</w:t>
      </w:r>
      <w:r w:rsidRPr="003F4434">
        <w:rPr>
          <w:color w:val="000000" w:themeColor="text1"/>
          <w:sz w:val="24"/>
          <w:szCs w:val="24"/>
        </w:rPr>
        <w:t>;</w:t>
      </w:r>
    </w:p>
    <w:p w14:paraId="3D2A83F3" w14:textId="3359A634" w:rsidR="00407AF1" w:rsidRPr="003F4434" w:rsidRDefault="00407AF1" w:rsidP="00450E7C">
      <w:pPr>
        <w:pStyle w:val="ListParagraph"/>
        <w:numPr>
          <w:ilvl w:val="1"/>
          <w:numId w:val="13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asigure ținerea RI </w:t>
      </w:r>
      <w:r w:rsidR="005170EE" w:rsidRPr="003F4434">
        <w:rPr>
          <w:color w:val="000000" w:themeColor="text1"/>
          <w:sz w:val="24"/>
          <w:szCs w:val="24"/>
        </w:rPr>
        <w:t>Trezoreria</w:t>
      </w:r>
      <w:r w:rsidRPr="003F4434">
        <w:rPr>
          <w:color w:val="000000" w:themeColor="text1"/>
          <w:sz w:val="24"/>
          <w:szCs w:val="24"/>
        </w:rPr>
        <w:t xml:space="preserve"> în conformitate cu prevederile Legii nr.71/2007 cu privire la registre și ale prezentului Regulament;</w:t>
      </w:r>
    </w:p>
    <w:p w14:paraId="2314DCC4" w14:textId="77777777" w:rsidR="00407AF1" w:rsidRPr="003F4434" w:rsidRDefault="00407AF1" w:rsidP="00450E7C">
      <w:pPr>
        <w:pStyle w:val="ListParagraph"/>
        <w:numPr>
          <w:ilvl w:val="1"/>
          <w:numId w:val="13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să asigure înregistrarea obiectelor supuse înregistrării;</w:t>
      </w:r>
    </w:p>
    <w:p w14:paraId="72661CB9" w14:textId="1149F6B4" w:rsidR="00407AF1" w:rsidRPr="003F4434" w:rsidRDefault="00407AF1" w:rsidP="00450E7C">
      <w:pPr>
        <w:pStyle w:val="ListParagraph"/>
        <w:numPr>
          <w:ilvl w:val="1"/>
          <w:numId w:val="13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asigure autenticitatea, plenitudinea și integritatea datelor în RI </w:t>
      </w:r>
      <w:r w:rsidR="005170EE" w:rsidRPr="003F4434">
        <w:rPr>
          <w:color w:val="000000" w:themeColor="text1"/>
          <w:sz w:val="24"/>
          <w:szCs w:val="24"/>
        </w:rPr>
        <w:t>Trezoreria</w:t>
      </w:r>
      <w:r w:rsidRPr="003F4434">
        <w:rPr>
          <w:color w:val="000000" w:themeColor="text1"/>
          <w:sz w:val="24"/>
          <w:szCs w:val="24"/>
        </w:rPr>
        <w:t>;</w:t>
      </w:r>
    </w:p>
    <w:p w14:paraId="5268D706" w14:textId="5D8A1AC0" w:rsidR="00407AF1" w:rsidRPr="003F4434" w:rsidRDefault="00407AF1" w:rsidP="00450E7C">
      <w:pPr>
        <w:pStyle w:val="ListParagraph"/>
        <w:numPr>
          <w:ilvl w:val="1"/>
          <w:numId w:val="13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asigure securitatea și protecția datelor din RI </w:t>
      </w:r>
      <w:r w:rsidR="005170EE" w:rsidRPr="003F4434">
        <w:rPr>
          <w:color w:val="000000" w:themeColor="text1"/>
          <w:sz w:val="24"/>
          <w:szCs w:val="24"/>
        </w:rPr>
        <w:t>Trezoreria</w:t>
      </w:r>
      <w:r w:rsidRPr="003F4434">
        <w:rPr>
          <w:color w:val="000000" w:themeColor="text1"/>
          <w:sz w:val="24"/>
          <w:szCs w:val="24"/>
        </w:rPr>
        <w:t>;</w:t>
      </w:r>
    </w:p>
    <w:p w14:paraId="1B0DD7B9" w14:textId="77777777" w:rsidR="00407AF1" w:rsidRPr="003F4434" w:rsidRDefault="00407AF1" w:rsidP="00450E7C">
      <w:pPr>
        <w:pStyle w:val="ListParagraph"/>
        <w:numPr>
          <w:ilvl w:val="1"/>
          <w:numId w:val="13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lastRenderedPageBreak/>
        <w:t>să asigure tuturor destinatarilor acces la datele din registru în conformitate cu legea și cu regulile de ținere a registrelor;</w:t>
      </w:r>
    </w:p>
    <w:p w14:paraId="7D19A62D" w14:textId="683F9B02" w:rsidR="00407AF1" w:rsidRPr="003F4434" w:rsidRDefault="00407AF1" w:rsidP="00450E7C">
      <w:pPr>
        <w:pStyle w:val="ListParagraph"/>
        <w:numPr>
          <w:ilvl w:val="1"/>
          <w:numId w:val="13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asigure </w:t>
      </w:r>
      <w:r w:rsidR="00BC23F1">
        <w:rPr>
          <w:color w:val="000000" w:themeColor="text1"/>
          <w:sz w:val="24"/>
          <w:szCs w:val="24"/>
        </w:rPr>
        <w:t>administrarea, ținerea, utilizarea</w:t>
      </w:r>
      <w:r w:rsidRPr="003F4434">
        <w:rPr>
          <w:color w:val="000000" w:themeColor="text1"/>
          <w:sz w:val="24"/>
          <w:szCs w:val="24"/>
        </w:rPr>
        <w:t xml:space="preserve"> și promovarea continuă a RI </w:t>
      </w:r>
      <w:r w:rsidR="005170EE" w:rsidRPr="003F4434">
        <w:rPr>
          <w:color w:val="000000" w:themeColor="text1"/>
          <w:sz w:val="24"/>
          <w:szCs w:val="24"/>
        </w:rPr>
        <w:t>Trezoreria</w:t>
      </w:r>
      <w:r w:rsidRPr="003F4434">
        <w:rPr>
          <w:color w:val="000000" w:themeColor="text1"/>
          <w:sz w:val="24"/>
          <w:szCs w:val="24"/>
        </w:rPr>
        <w:t xml:space="preserve"> în conformitate cu nivelul agreat de servicii și în limita bugetului alocat;</w:t>
      </w:r>
    </w:p>
    <w:p w14:paraId="5C09019C" w14:textId="752EABFF" w:rsidR="00407AF1" w:rsidRPr="003F4434" w:rsidRDefault="00407AF1" w:rsidP="00450E7C">
      <w:pPr>
        <w:pStyle w:val="ListParagraph"/>
        <w:numPr>
          <w:ilvl w:val="1"/>
          <w:numId w:val="13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elaboreze și/sau să aprobe, conform competenței, cadrul normativ cu privire la utilizarea RI </w:t>
      </w:r>
      <w:r w:rsidR="005170EE" w:rsidRPr="003F4434">
        <w:rPr>
          <w:color w:val="000000" w:themeColor="text1"/>
          <w:sz w:val="24"/>
          <w:szCs w:val="24"/>
        </w:rPr>
        <w:t>Trezoreria</w:t>
      </w:r>
      <w:r w:rsidRPr="003F4434">
        <w:rPr>
          <w:color w:val="000000" w:themeColor="text1"/>
          <w:sz w:val="24"/>
          <w:szCs w:val="24"/>
        </w:rPr>
        <w:t>;</w:t>
      </w:r>
    </w:p>
    <w:p w14:paraId="608FA1D9" w14:textId="1A894CED" w:rsidR="00407AF1" w:rsidRPr="003F4434" w:rsidRDefault="00407AF1" w:rsidP="00450E7C">
      <w:pPr>
        <w:pStyle w:val="ListParagraph"/>
        <w:numPr>
          <w:ilvl w:val="1"/>
          <w:numId w:val="13"/>
        </w:numPr>
        <w:tabs>
          <w:tab w:val="left" w:pos="851"/>
          <w:tab w:val="left" w:pos="1134"/>
          <w:tab w:val="left" w:pos="1276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asigure planificarea mijloacelor financiare pentru mentenanța anuală și dezvoltările suplimentare necesare pentru RI </w:t>
      </w:r>
      <w:r w:rsidR="005170EE" w:rsidRPr="003F4434">
        <w:rPr>
          <w:color w:val="000000" w:themeColor="text1"/>
          <w:sz w:val="24"/>
          <w:szCs w:val="24"/>
        </w:rPr>
        <w:t>Trezoreria</w:t>
      </w:r>
      <w:r w:rsidRPr="003F4434">
        <w:rPr>
          <w:color w:val="000000" w:themeColor="text1"/>
          <w:sz w:val="24"/>
          <w:szCs w:val="24"/>
        </w:rPr>
        <w:t>.</w:t>
      </w:r>
    </w:p>
    <w:p w14:paraId="743CF031" w14:textId="3591EFAC" w:rsidR="00445810" w:rsidRPr="003F4434" w:rsidRDefault="00445810" w:rsidP="00C145FF">
      <w:pPr>
        <w:pStyle w:val="ListParagraph"/>
        <w:tabs>
          <w:tab w:val="left" w:pos="851"/>
          <w:tab w:val="left" w:pos="1134"/>
          <w:tab w:val="left" w:pos="1276"/>
        </w:tabs>
        <w:spacing w:line="360" w:lineRule="auto"/>
        <w:ind w:left="0"/>
        <w:jc w:val="center"/>
        <w:rPr>
          <w:b/>
          <w:bCs/>
          <w:color w:val="000000" w:themeColor="text1"/>
          <w:sz w:val="24"/>
          <w:szCs w:val="24"/>
        </w:rPr>
      </w:pPr>
      <w:r w:rsidRPr="003F4434">
        <w:rPr>
          <w:b/>
          <w:bCs/>
          <w:color w:val="000000" w:themeColor="text1"/>
          <w:sz w:val="24"/>
          <w:szCs w:val="24"/>
        </w:rPr>
        <w:t>Secțiunea a 2-a</w:t>
      </w:r>
    </w:p>
    <w:p w14:paraId="6538B4F9" w14:textId="48F6794F" w:rsidR="00445810" w:rsidRPr="003F4434" w:rsidRDefault="00445810" w:rsidP="00C145FF">
      <w:pPr>
        <w:pStyle w:val="ListParagraph"/>
        <w:tabs>
          <w:tab w:val="left" w:pos="851"/>
          <w:tab w:val="left" w:pos="1134"/>
          <w:tab w:val="left" w:pos="1276"/>
        </w:tabs>
        <w:spacing w:line="360" w:lineRule="auto"/>
        <w:ind w:left="0"/>
        <w:jc w:val="center"/>
        <w:rPr>
          <w:b/>
          <w:bCs/>
          <w:color w:val="000000" w:themeColor="text1"/>
          <w:sz w:val="24"/>
          <w:szCs w:val="24"/>
        </w:rPr>
      </w:pPr>
      <w:r w:rsidRPr="003F4434">
        <w:rPr>
          <w:b/>
          <w:bCs/>
          <w:color w:val="000000" w:themeColor="text1"/>
          <w:sz w:val="24"/>
          <w:szCs w:val="24"/>
        </w:rPr>
        <w:t>Drepturile și obligațiile furnizorului de date</w:t>
      </w:r>
    </w:p>
    <w:p w14:paraId="2727A846" w14:textId="4DFE1A6F" w:rsidR="000D7D73" w:rsidRPr="003F4434" w:rsidRDefault="00E771B5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Furnizorul de date</w:t>
      </w:r>
      <w:r w:rsidR="000D7D73"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6A68D9" w:rsidRPr="003F4434">
        <w:rPr>
          <w:color w:val="000000" w:themeColor="text1"/>
          <w:sz w:val="24"/>
          <w:szCs w:val="24"/>
        </w:rPr>
        <w:t xml:space="preserve"> </w:t>
      </w:r>
      <w:r w:rsidR="000D7D73" w:rsidRPr="003F4434">
        <w:rPr>
          <w:color w:val="000000" w:themeColor="text1"/>
          <w:sz w:val="24"/>
          <w:szCs w:val="24"/>
        </w:rPr>
        <w:t>are dreptul:</w:t>
      </w:r>
    </w:p>
    <w:p w14:paraId="376F5082" w14:textId="33607B3A" w:rsidR="000D7D73" w:rsidRPr="003F4434" w:rsidRDefault="000D7D73" w:rsidP="00450E7C">
      <w:pPr>
        <w:pStyle w:val="ListParagraph"/>
        <w:numPr>
          <w:ilvl w:val="1"/>
          <w:numId w:val="14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utilizeze </w:t>
      </w:r>
      <w:r w:rsidR="00BC23F1">
        <w:rPr>
          <w:color w:val="000000" w:themeColor="text1"/>
          <w:sz w:val="24"/>
          <w:szCs w:val="24"/>
        </w:rPr>
        <w:t>datele</w:t>
      </w:r>
      <w:r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>;</w:t>
      </w:r>
    </w:p>
    <w:p w14:paraId="4EBA67F1" w14:textId="7AF0B2C9" w:rsidR="00CE1F24" w:rsidRPr="003F4434" w:rsidRDefault="007D7BC7" w:rsidP="00450E7C">
      <w:pPr>
        <w:pStyle w:val="ListParagraph"/>
        <w:numPr>
          <w:ilvl w:val="1"/>
          <w:numId w:val="14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</w:t>
      </w:r>
      <w:r w:rsidR="000D7D73" w:rsidRPr="003F4434">
        <w:rPr>
          <w:color w:val="000000" w:themeColor="text1"/>
          <w:sz w:val="24"/>
          <w:szCs w:val="24"/>
        </w:rPr>
        <w:t xml:space="preserve">solicite de la </w:t>
      </w:r>
      <w:r w:rsidR="007E0031" w:rsidRPr="003F4434">
        <w:rPr>
          <w:color w:val="000000" w:themeColor="text1"/>
          <w:sz w:val="24"/>
          <w:szCs w:val="24"/>
        </w:rPr>
        <w:t>posesor</w:t>
      </w:r>
      <w:r w:rsidR="000D7D73" w:rsidRPr="003F4434">
        <w:rPr>
          <w:color w:val="000000" w:themeColor="text1"/>
          <w:sz w:val="24"/>
          <w:szCs w:val="24"/>
        </w:rPr>
        <w:t xml:space="preserve"> suport</w:t>
      </w:r>
      <w:r w:rsidR="008D48E6" w:rsidRPr="003F4434">
        <w:rPr>
          <w:color w:val="000000" w:themeColor="text1"/>
          <w:sz w:val="24"/>
          <w:szCs w:val="24"/>
        </w:rPr>
        <w:t xml:space="preserve"> consultativ pentru utilizarea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0D7D73" w:rsidRPr="003F4434">
        <w:rPr>
          <w:color w:val="000000" w:themeColor="text1"/>
          <w:sz w:val="24"/>
          <w:szCs w:val="24"/>
        </w:rPr>
        <w:t>;</w:t>
      </w:r>
    </w:p>
    <w:p w14:paraId="2D52AF7F" w14:textId="5BF9C329" w:rsidR="008D48E6" w:rsidRPr="003F4434" w:rsidRDefault="000D7D73" w:rsidP="00450E7C">
      <w:pPr>
        <w:pStyle w:val="ListParagraph"/>
        <w:numPr>
          <w:ilvl w:val="1"/>
          <w:numId w:val="14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solicite de la destinatar suport consultativ la completarea corectă, din punct de vedere metodologic </w:t>
      </w:r>
      <w:r w:rsidR="001F360A" w:rsidRPr="003F4434">
        <w:rPr>
          <w:color w:val="000000" w:themeColor="text1"/>
          <w:sz w:val="24"/>
          <w:szCs w:val="24"/>
        </w:rPr>
        <w:t>și tehnic</w:t>
      </w:r>
      <w:r w:rsidRPr="003F4434">
        <w:rPr>
          <w:color w:val="000000" w:themeColor="text1"/>
          <w:sz w:val="24"/>
          <w:szCs w:val="24"/>
        </w:rPr>
        <w:t xml:space="preserve">, a </w:t>
      </w:r>
      <w:r w:rsidR="00B062A6" w:rsidRPr="003F4434">
        <w:rPr>
          <w:color w:val="000000" w:themeColor="text1"/>
          <w:sz w:val="24"/>
          <w:szCs w:val="24"/>
        </w:rPr>
        <w:t>documentelor de plată</w:t>
      </w:r>
      <w:r w:rsidRPr="003F4434">
        <w:rPr>
          <w:color w:val="000000" w:themeColor="text1"/>
          <w:sz w:val="24"/>
          <w:szCs w:val="24"/>
        </w:rPr>
        <w:t xml:space="preserve"> din cadrul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8D48E6" w:rsidRPr="003F4434">
        <w:rPr>
          <w:color w:val="000000" w:themeColor="text1"/>
          <w:sz w:val="24"/>
          <w:szCs w:val="24"/>
        </w:rPr>
        <w:t>;</w:t>
      </w:r>
    </w:p>
    <w:p w14:paraId="45268D79" w14:textId="261F8A99" w:rsidR="008D48E6" w:rsidRPr="003F4434" w:rsidRDefault="008D48E6" w:rsidP="00450E7C">
      <w:pPr>
        <w:pStyle w:val="ListParagraph"/>
        <w:numPr>
          <w:ilvl w:val="1"/>
          <w:numId w:val="14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înainteze posesorului propuneri privind modificarea actelor normative care reglementează </w:t>
      </w:r>
      <w:r w:rsidR="001F360A" w:rsidRPr="003F4434">
        <w:rPr>
          <w:color w:val="000000" w:themeColor="text1"/>
          <w:sz w:val="24"/>
          <w:szCs w:val="24"/>
        </w:rPr>
        <w:t>ținerea</w:t>
      </w:r>
      <w:r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>;</w:t>
      </w:r>
    </w:p>
    <w:p w14:paraId="26E7CE97" w14:textId="48DD9392" w:rsidR="000D7D73" w:rsidRPr="003F4434" w:rsidRDefault="008D48E6" w:rsidP="00450E7C">
      <w:pPr>
        <w:pStyle w:val="ListParagraph"/>
        <w:numPr>
          <w:ilvl w:val="1"/>
          <w:numId w:val="14"/>
        </w:numPr>
        <w:tabs>
          <w:tab w:val="left" w:pos="851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înainteze posesorului propuneri cu privire la îmbunătățirea </w:t>
      </w:r>
      <w:r w:rsidR="00BC23F1">
        <w:rPr>
          <w:color w:val="000000" w:themeColor="text1"/>
          <w:sz w:val="24"/>
          <w:szCs w:val="24"/>
        </w:rPr>
        <w:t>administrării, ținerii și utilizării</w:t>
      </w:r>
      <w:r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0D7D73" w:rsidRPr="003F4434">
        <w:rPr>
          <w:color w:val="000000" w:themeColor="text1"/>
          <w:sz w:val="24"/>
          <w:szCs w:val="24"/>
        </w:rPr>
        <w:t>.</w:t>
      </w:r>
    </w:p>
    <w:p w14:paraId="25ED4801" w14:textId="70B9F07E" w:rsidR="000D7D73" w:rsidRPr="003F4434" w:rsidRDefault="00E771B5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Furnizorul de date</w:t>
      </w:r>
      <w:r w:rsidR="000D7D73"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6A68D9" w:rsidRPr="003F4434">
        <w:rPr>
          <w:color w:val="000000" w:themeColor="text1"/>
          <w:sz w:val="24"/>
          <w:szCs w:val="24"/>
        </w:rPr>
        <w:t xml:space="preserve"> </w:t>
      </w:r>
      <w:r w:rsidR="000D7D73" w:rsidRPr="003F4434">
        <w:rPr>
          <w:color w:val="000000" w:themeColor="text1"/>
          <w:sz w:val="24"/>
          <w:szCs w:val="24"/>
        </w:rPr>
        <w:t>este obligat:</w:t>
      </w:r>
    </w:p>
    <w:p w14:paraId="1AF01D57" w14:textId="273DDCDB" w:rsidR="000D7D73" w:rsidRPr="003F4434" w:rsidRDefault="000D7D73" w:rsidP="00450E7C">
      <w:pPr>
        <w:pStyle w:val="ListParagraph"/>
        <w:numPr>
          <w:ilvl w:val="1"/>
          <w:numId w:val="15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să respecte regul</w:t>
      </w:r>
      <w:r w:rsidR="001F360A" w:rsidRPr="003F4434">
        <w:rPr>
          <w:color w:val="000000" w:themeColor="text1"/>
          <w:sz w:val="24"/>
          <w:szCs w:val="24"/>
        </w:rPr>
        <w:t>ile</w:t>
      </w:r>
      <w:r w:rsidRPr="003F4434">
        <w:rPr>
          <w:color w:val="000000" w:themeColor="text1"/>
          <w:sz w:val="24"/>
          <w:szCs w:val="24"/>
        </w:rPr>
        <w:t xml:space="preserve"> de utilizare a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>;</w:t>
      </w:r>
    </w:p>
    <w:p w14:paraId="4062A7F7" w14:textId="64CD04C4" w:rsidR="00037B16" w:rsidRPr="003F4434" w:rsidRDefault="00037B16" w:rsidP="00450E7C">
      <w:pPr>
        <w:pStyle w:val="ListParagraph"/>
        <w:numPr>
          <w:ilvl w:val="1"/>
          <w:numId w:val="15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să asigure corectitudinea, autenticitatea, veridicitatea și integritatea datelor furnizate și respectarea termenelor de prezentare a acestora;</w:t>
      </w:r>
    </w:p>
    <w:p w14:paraId="08A25752" w14:textId="5BCC47BA" w:rsidR="000D7D73" w:rsidRPr="003F4434" w:rsidRDefault="000D7D73" w:rsidP="00450E7C">
      <w:pPr>
        <w:pStyle w:val="ListParagraph"/>
        <w:numPr>
          <w:ilvl w:val="1"/>
          <w:numId w:val="15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colaboreze cu </w:t>
      </w:r>
      <w:r w:rsidR="007E0031" w:rsidRPr="003F4434">
        <w:rPr>
          <w:color w:val="000000" w:themeColor="text1"/>
          <w:sz w:val="24"/>
          <w:szCs w:val="24"/>
        </w:rPr>
        <w:t>posesorul</w:t>
      </w:r>
      <w:r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6A68D9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 xml:space="preserve">pentru asigurarea </w:t>
      </w:r>
      <w:proofErr w:type="spellStart"/>
      <w:r w:rsidRPr="003F4434">
        <w:rPr>
          <w:color w:val="000000" w:themeColor="text1"/>
          <w:sz w:val="24"/>
          <w:szCs w:val="24"/>
        </w:rPr>
        <w:t>securităţii</w:t>
      </w:r>
      <w:proofErr w:type="spellEnd"/>
      <w:r w:rsidRPr="003F4434">
        <w:rPr>
          <w:color w:val="000000" w:themeColor="text1"/>
          <w:sz w:val="24"/>
          <w:szCs w:val="24"/>
        </w:rPr>
        <w:t xml:space="preserve"> accesului la servicii </w:t>
      </w:r>
      <w:proofErr w:type="spellStart"/>
      <w:r w:rsidRPr="003F4434">
        <w:rPr>
          <w:color w:val="000000" w:themeColor="text1"/>
          <w:sz w:val="24"/>
          <w:szCs w:val="24"/>
        </w:rPr>
        <w:t>şi</w:t>
      </w:r>
      <w:proofErr w:type="spellEnd"/>
      <w:r w:rsidRPr="003F4434">
        <w:rPr>
          <w:color w:val="000000" w:themeColor="text1"/>
          <w:sz w:val="24"/>
          <w:szCs w:val="24"/>
        </w:rPr>
        <w:t xml:space="preserve"> să informeze despre orice </w:t>
      </w:r>
      <w:proofErr w:type="spellStart"/>
      <w:r w:rsidRPr="003F4434">
        <w:rPr>
          <w:color w:val="000000" w:themeColor="text1"/>
          <w:sz w:val="24"/>
          <w:szCs w:val="24"/>
        </w:rPr>
        <w:t>acţiune</w:t>
      </w:r>
      <w:proofErr w:type="spellEnd"/>
      <w:r w:rsidRPr="003F4434">
        <w:rPr>
          <w:color w:val="000000" w:themeColor="text1"/>
          <w:sz w:val="24"/>
          <w:szCs w:val="24"/>
        </w:rPr>
        <w:t xml:space="preserve"> suspicioasă de care are </w:t>
      </w:r>
      <w:proofErr w:type="spellStart"/>
      <w:r w:rsidRPr="003F4434">
        <w:rPr>
          <w:color w:val="000000" w:themeColor="text1"/>
          <w:sz w:val="24"/>
          <w:szCs w:val="24"/>
        </w:rPr>
        <w:t>cunoştinţă</w:t>
      </w:r>
      <w:proofErr w:type="spellEnd"/>
      <w:r w:rsidRPr="003F4434">
        <w:rPr>
          <w:color w:val="000000" w:themeColor="text1"/>
          <w:sz w:val="24"/>
          <w:szCs w:val="24"/>
        </w:rPr>
        <w:t xml:space="preserve"> </w:t>
      </w:r>
      <w:proofErr w:type="spellStart"/>
      <w:r w:rsidRPr="003F4434">
        <w:rPr>
          <w:color w:val="000000" w:themeColor="text1"/>
          <w:sz w:val="24"/>
          <w:szCs w:val="24"/>
        </w:rPr>
        <w:t>şi</w:t>
      </w:r>
      <w:proofErr w:type="spellEnd"/>
      <w:r w:rsidRPr="003F4434">
        <w:rPr>
          <w:color w:val="000000" w:themeColor="text1"/>
          <w:sz w:val="24"/>
          <w:szCs w:val="24"/>
        </w:rPr>
        <w:t xml:space="preserve"> care ar putea să reprezinte un atentat la serviciile respective;</w:t>
      </w:r>
    </w:p>
    <w:p w14:paraId="3A829946" w14:textId="26C1C1FA" w:rsidR="008D48E6" w:rsidRPr="003F4434" w:rsidRDefault="008D48E6" w:rsidP="00450E7C">
      <w:pPr>
        <w:pStyle w:val="ListParagraph"/>
        <w:numPr>
          <w:ilvl w:val="1"/>
          <w:numId w:val="15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verifice procesul </w:t>
      </w:r>
      <w:r w:rsidR="001F360A" w:rsidRPr="003F4434">
        <w:rPr>
          <w:color w:val="000000" w:themeColor="text1"/>
          <w:sz w:val="24"/>
          <w:szCs w:val="24"/>
        </w:rPr>
        <w:t xml:space="preserve">de </w:t>
      </w:r>
      <w:r w:rsidRPr="003F4434">
        <w:rPr>
          <w:color w:val="000000" w:themeColor="text1"/>
          <w:sz w:val="24"/>
          <w:szCs w:val="24"/>
        </w:rPr>
        <w:t>plas</w:t>
      </w:r>
      <w:r w:rsidR="001F360A" w:rsidRPr="003F4434">
        <w:rPr>
          <w:color w:val="000000" w:themeColor="text1"/>
          <w:sz w:val="24"/>
          <w:szCs w:val="24"/>
        </w:rPr>
        <w:t>a</w:t>
      </w:r>
      <w:r w:rsidRPr="003F4434">
        <w:rPr>
          <w:color w:val="000000" w:themeColor="text1"/>
          <w:sz w:val="24"/>
          <w:szCs w:val="24"/>
        </w:rPr>
        <w:t>r</w:t>
      </w:r>
      <w:r w:rsidR="001F360A" w:rsidRPr="003F4434">
        <w:rPr>
          <w:color w:val="000000" w:themeColor="text1"/>
          <w:sz w:val="24"/>
          <w:szCs w:val="24"/>
        </w:rPr>
        <w:t>e a</w:t>
      </w:r>
      <w:r w:rsidRPr="003F4434">
        <w:rPr>
          <w:color w:val="000000" w:themeColor="text1"/>
          <w:sz w:val="24"/>
          <w:szCs w:val="24"/>
        </w:rPr>
        <w:t xml:space="preserve"> informației în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>;</w:t>
      </w:r>
    </w:p>
    <w:p w14:paraId="7DF810A5" w14:textId="6C2746DC" w:rsidR="000D7D73" w:rsidRPr="003F4434" w:rsidRDefault="000D7D73" w:rsidP="00450E7C">
      <w:pPr>
        <w:pStyle w:val="ListParagraph"/>
        <w:numPr>
          <w:ilvl w:val="1"/>
          <w:numId w:val="15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nu </w:t>
      </w:r>
      <w:r w:rsidR="00FA0F2E" w:rsidRPr="003F4434">
        <w:rPr>
          <w:color w:val="000000" w:themeColor="text1"/>
          <w:sz w:val="24"/>
          <w:szCs w:val="24"/>
        </w:rPr>
        <w:t xml:space="preserve">plaseze în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FA0F2E" w:rsidRPr="003F4434">
        <w:rPr>
          <w:color w:val="000000" w:themeColor="text1"/>
          <w:sz w:val="24"/>
          <w:szCs w:val="24"/>
        </w:rPr>
        <w:t xml:space="preserve"> informații care pot fi obscene</w:t>
      </w:r>
      <w:r w:rsidRPr="003F4434">
        <w:rPr>
          <w:color w:val="000000" w:themeColor="text1"/>
          <w:sz w:val="24"/>
          <w:szCs w:val="24"/>
        </w:rPr>
        <w:t>, defăimătoare sau ilegale;</w:t>
      </w:r>
    </w:p>
    <w:p w14:paraId="30A377B6" w14:textId="78F7959C" w:rsidR="000D7D73" w:rsidRPr="003F4434" w:rsidRDefault="000D7D73" w:rsidP="00450E7C">
      <w:pPr>
        <w:pStyle w:val="ListParagraph"/>
        <w:numPr>
          <w:ilvl w:val="1"/>
          <w:numId w:val="15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nu utilizeze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6A68D9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 xml:space="preserve">într-un mod care poate duce la încălcarea drepturilor </w:t>
      </w:r>
      <w:r w:rsidR="00FA0F2E" w:rsidRPr="003F4434">
        <w:rPr>
          <w:color w:val="000000" w:themeColor="text1"/>
          <w:sz w:val="24"/>
          <w:szCs w:val="24"/>
        </w:rPr>
        <w:t>de proprietate/utilizare sau a cerințelor de securitate ale altor sisteme</w:t>
      </w:r>
      <w:r w:rsidRPr="003F4434">
        <w:rPr>
          <w:color w:val="000000" w:themeColor="text1"/>
          <w:sz w:val="24"/>
          <w:szCs w:val="24"/>
        </w:rPr>
        <w:t xml:space="preserve"> informaționale;</w:t>
      </w:r>
    </w:p>
    <w:p w14:paraId="0A345F02" w14:textId="4CAEB04A" w:rsidR="000D7D73" w:rsidRPr="003F4434" w:rsidRDefault="000D7D73" w:rsidP="00450E7C">
      <w:pPr>
        <w:pStyle w:val="ListParagraph"/>
        <w:numPr>
          <w:ilvl w:val="1"/>
          <w:numId w:val="15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să nu folosească nici</w:t>
      </w:r>
      <w:r w:rsidR="003075C1" w:rsidRPr="003F4434">
        <w:rPr>
          <w:color w:val="000000" w:themeColor="text1"/>
          <w:sz w:val="24"/>
          <w:szCs w:val="24"/>
        </w:rPr>
        <w:t>o aplicație software și nici</w:t>
      </w:r>
      <w:r w:rsidRPr="003F4434">
        <w:rPr>
          <w:color w:val="000000" w:themeColor="text1"/>
          <w:sz w:val="24"/>
          <w:szCs w:val="24"/>
        </w:rPr>
        <w:t xml:space="preserve">un dispozitiv care să bruieze </w:t>
      </w:r>
      <w:r w:rsidR="00FA0F2E" w:rsidRPr="003F4434">
        <w:rPr>
          <w:color w:val="000000" w:themeColor="text1"/>
          <w:sz w:val="24"/>
          <w:szCs w:val="24"/>
        </w:rPr>
        <w:t xml:space="preserve">                           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6A68D9" w:rsidRPr="003F4434">
        <w:rPr>
          <w:color w:val="000000" w:themeColor="text1"/>
          <w:sz w:val="24"/>
          <w:szCs w:val="24"/>
        </w:rPr>
        <w:t xml:space="preserve"> </w:t>
      </w:r>
      <w:proofErr w:type="spellStart"/>
      <w:r w:rsidRPr="003F4434">
        <w:rPr>
          <w:color w:val="000000" w:themeColor="text1"/>
          <w:sz w:val="24"/>
          <w:szCs w:val="24"/>
        </w:rPr>
        <w:t>şi</w:t>
      </w:r>
      <w:proofErr w:type="spellEnd"/>
      <w:r w:rsidRPr="003F4434">
        <w:rPr>
          <w:color w:val="000000" w:themeColor="text1"/>
          <w:sz w:val="24"/>
          <w:szCs w:val="24"/>
        </w:rPr>
        <w:t xml:space="preserve"> să </w:t>
      </w:r>
      <w:r w:rsidR="00FA0F2E" w:rsidRPr="003F4434">
        <w:rPr>
          <w:color w:val="000000" w:themeColor="text1"/>
          <w:sz w:val="24"/>
          <w:szCs w:val="24"/>
        </w:rPr>
        <w:t xml:space="preserve">nu </w:t>
      </w:r>
      <w:r w:rsidRPr="003F4434">
        <w:rPr>
          <w:color w:val="000000" w:themeColor="text1"/>
          <w:sz w:val="24"/>
          <w:szCs w:val="24"/>
        </w:rPr>
        <w:t xml:space="preserve">încarce sau să pună la </w:t>
      </w:r>
      <w:proofErr w:type="spellStart"/>
      <w:r w:rsidRPr="003F4434">
        <w:rPr>
          <w:color w:val="000000" w:themeColor="text1"/>
          <w:sz w:val="24"/>
          <w:szCs w:val="24"/>
        </w:rPr>
        <w:t>dispoziţie</w:t>
      </w:r>
      <w:proofErr w:type="spellEnd"/>
      <w:r w:rsidRPr="003F4434">
        <w:rPr>
          <w:color w:val="000000" w:themeColor="text1"/>
          <w:sz w:val="24"/>
          <w:szCs w:val="24"/>
        </w:rPr>
        <w:t xml:space="preserve"> </w:t>
      </w:r>
      <w:proofErr w:type="spellStart"/>
      <w:r w:rsidRPr="003F4434">
        <w:rPr>
          <w:color w:val="000000" w:themeColor="text1"/>
          <w:sz w:val="24"/>
          <w:szCs w:val="24"/>
        </w:rPr>
        <w:t>fişiere</w:t>
      </w:r>
      <w:proofErr w:type="spellEnd"/>
      <w:r w:rsidRPr="003F4434">
        <w:rPr>
          <w:color w:val="000000" w:themeColor="text1"/>
          <w:sz w:val="24"/>
          <w:szCs w:val="24"/>
        </w:rPr>
        <w:t xml:space="preserve"> </w:t>
      </w:r>
      <w:proofErr w:type="spellStart"/>
      <w:r w:rsidRPr="003F4434">
        <w:rPr>
          <w:color w:val="000000" w:themeColor="text1"/>
          <w:sz w:val="24"/>
          <w:szCs w:val="24"/>
        </w:rPr>
        <w:t>conţinând</w:t>
      </w:r>
      <w:proofErr w:type="spellEnd"/>
      <w:r w:rsidRPr="003F4434">
        <w:rPr>
          <w:color w:val="000000" w:themeColor="text1"/>
          <w:sz w:val="24"/>
          <w:szCs w:val="24"/>
        </w:rPr>
        <w:t xml:space="preserve"> date eronate sau </w:t>
      </w:r>
      <w:proofErr w:type="spellStart"/>
      <w:r w:rsidRPr="003F4434">
        <w:rPr>
          <w:color w:val="000000" w:themeColor="text1"/>
          <w:sz w:val="24"/>
          <w:szCs w:val="24"/>
        </w:rPr>
        <w:t>viruşi</w:t>
      </w:r>
      <w:proofErr w:type="spellEnd"/>
      <w:r w:rsidRPr="003F4434">
        <w:rPr>
          <w:color w:val="000000" w:themeColor="text1"/>
          <w:sz w:val="24"/>
          <w:szCs w:val="24"/>
        </w:rPr>
        <w:t>, prin niciun fel de metodă;</w:t>
      </w:r>
    </w:p>
    <w:p w14:paraId="162D73B2" w14:textId="0FBB458A" w:rsidR="000D7D73" w:rsidRPr="003F4434" w:rsidRDefault="000D7D73" w:rsidP="00450E7C">
      <w:pPr>
        <w:pStyle w:val="ListParagraph"/>
        <w:numPr>
          <w:ilvl w:val="1"/>
          <w:numId w:val="15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nu </w:t>
      </w:r>
      <w:proofErr w:type="spellStart"/>
      <w:r w:rsidRPr="003F4434">
        <w:rPr>
          <w:color w:val="000000" w:themeColor="text1"/>
          <w:sz w:val="24"/>
          <w:szCs w:val="24"/>
        </w:rPr>
        <w:t>obţină</w:t>
      </w:r>
      <w:proofErr w:type="spellEnd"/>
      <w:r w:rsidRPr="003F4434">
        <w:rPr>
          <w:color w:val="000000" w:themeColor="text1"/>
          <w:sz w:val="24"/>
          <w:szCs w:val="24"/>
        </w:rPr>
        <w:t xml:space="preserve"> sau să nu încerce să </w:t>
      </w:r>
      <w:proofErr w:type="spellStart"/>
      <w:r w:rsidRPr="003F4434">
        <w:rPr>
          <w:color w:val="000000" w:themeColor="text1"/>
          <w:sz w:val="24"/>
          <w:szCs w:val="24"/>
        </w:rPr>
        <w:t>obţină</w:t>
      </w:r>
      <w:proofErr w:type="spellEnd"/>
      <w:r w:rsidRPr="003F4434">
        <w:rPr>
          <w:color w:val="000000" w:themeColor="text1"/>
          <w:sz w:val="24"/>
          <w:szCs w:val="24"/>
        </w:rPr>
        <w:t xml:space="preserve"> acces neautorizat la informații, indiferent de </w:t>
      </w:r>
      <w:r w:rsidRPr="003F4434">
        <w:rPr>
          <w:color w:val="000000" w:themeColor="text1"/>
          <w:sz w:val="24"/>
          <w:szCs w:val="24"/>
        </w:rPr>
        <w:lastRenderedPageBreak/>
        <w:t>metodă;</w:t>
      </w:r>
    </w:p>
    <w:p w14:paraId="09ABD8F7" w14:textId="267AF901" w:rsidR="008D48E6" w:rsidRPr="003F4434" w:rsidRDefault="000D7D73" w:rsidP="00450E7C">
      <w:pPr>
        <w:pStyle w:val="ListParagraph"/>
        <w:numPr>
          <w:ilvl w:val="1"/>
          <w:numId w:val="15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nu utilizeze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6A68D9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 xml:space="preserve">în scop publicitar sau pentru orice fel de cerere/ofertă </w:t>
      </w:r>
      <w:r w:rsidR="00FA0F2E" w:rsidRPr="003F4434">
        <w:rPr>
          <w:color w:val="000000" w:themeColor="text1"/>
          <w:sz w:val="24"/>
          <w:szCs w:val="24"/>
        </w:rPr>
        <w:t>cu</w:t>
      </w:r>
      <w:r w:rsidRPr="003F4434">
        <w:rPr>
          <w:color w:val="000000" w:themeColor="text1"/>
          <w:sz w:val="24"/>
          <w:szCs w:val="24"/>
        </w:rPr>
        <w:t xml:space="preserve"> caracter comercial</w:t>
      </w:r>
      <w:r w:rsidR="008D48E6" w:rsidRPr="003F4434">
        <w:rPr>
          <w:color w:val="000000" w:themeColor="text1"/>
          <w:sz w:val="24"/>
          <w:szCs w:val="24"/>
        </w:rPr>
        <w:t>;</w:t>
      </w:r>
    </w:p>
    <w:p w14:paraId="68BC2E55" w14:textId="20F722AE" w:rsidR="000D7D73" w:rsidRPr="003F4434" w:rsidRDefault="008D48E6" w:rsidP="00450E7C">
      <w:pPr>
        <w:pStyle w:val="ListParagraph"/>
        <w:numPr>
          <w:ilvl w:val="1"/>
          <w:numId w:val="15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efectueze acțiuni </w:t>
      </w:r>
      <w:r w:rsidR="00FA0F2E" w:rsidRPr="003F4434">
        <w:rPr>
          <w:color w:val="000000" w:themeColor="text1"/>
          <w:sz w:val="24"/>
          <w:szCs w:val="24"/>
        </w:rPr>
        <w:t>pentru</w:t>
      </w:r>
      <w:r w:rsidRPr="003F4434">
        <w:rPr>
          <w:color w:val="000000" w:themeColor="text1"/>
          <w:sz w:val="24"/>
          <w:szCs w:val="24"/>
        </w:rPr>
        <w:t xml:space="preserve"> asigurarea securității informației, să documenteze cazurile și tentativele de încălcare a acesteia, precum și să întreprindă măsurile ce se impun pentru prevenirea și lichidarea consecințelor</w:t>
      </w:r>
      <w:r w:rsidR="000D7D73" w:rsidRPr="003F4434">
        <w:rPr>
          <w:color w:val="000000" w:themeColor="text1"/>
          <w:sz w:val="24"/>
          <w:szCs w:val="24"/>
        </w:rPr>
        <w:t>.</w:t>
      </w:r>
    </w:p>
    <w:p w14:paraId="34631DEA" w14:textId="690FC6C6" w:rsidR="00FA0F2E" w:rsidRPr="003F4434" w:rsidRDefault="00FA0F2E" w:rsidP="00C145FF">
      <w:pPr>
        <w:pStyle w:val="ListParagraph"/>
        <w:tabs>
          <w:tab w:val="left" w:pos="851"/>
          <w:tab w:val="left" w:pos="993"/>
          <w:tab w:val="left" w:pos="1134"/>
        </w:tabs>
        <w:spacing w:line="360" w:lineRule="auto"/>
        <w:ind w:left="0"/>
        <w:jc w:val="center"/>
        <w:rPr>
          <w:b/>
          <w:bCs/>
          <w:color w:val="000000" w:themeColor="text1"/>
          <w:sz w:val="24"/>
          <w:szCs w:val="24"/>
        </w:rPr>
      </w:pPr>
      <w:r w:rsidRPr="003F4434">
        <w:rPr>
          <w:b/>
          <w:bCs/>
          <w:color w:val="000000" w:themeColor="text1"/>
          <w:sz w:val="24"/>
          <w:szCs w:val="24"/>
        </w:rPr>
        <w:t>Secțiunea a 3-a</w:t>
      </w:r>
    </w:p>
    <w:p w14:paraId="777DC1C1" w14:textId="572806D4" w:rsidR="00FA0F2E" w:rsidRPr="003F4434" w:rsidRDefault="00FA0F2E" w:rsidP="00C145FF">
      <w:pPr>
        <w:pStyle w:val="ListParagraph"/>
        <w:tabs>
          <w:tab w:val="left" w:pos="851"/>
          <w:tab w:val="left" w:pos="993"/>
          <w:tab w:val="left" w:pos="1134"/>
        </w:tabs>
        <w:spacing w:line="360" w:lineRule="auto"/>
        <w:ind w:left="0"/>
        <w:jc w:val="center"/>
        <w:rPr>
          <w:b/>
          <w:bCs/>
          <w:color w:val="000000" w:themeColor="text1"/>
          <w:sz w:val="24"/>
          <w:szCs w:val="24"/>
        </w:rPr>
      </w:pPr>
      <w:r w:rsidRPr="003F4434">
        <w:rPr>
          <w:b/>
          <w:bCs/>
          <w:color w:val="000000" w:themeColor="text1"/>
          <w:sz w:val="24"/>
          <w:szCs w:val="24"/>
        </w:rPr>
        <w:t>Drepturile și obligațiile registratorului și ale destinatarului</w:t>
      </w:r>
    </w:p>
    <w:p w14:paraId="2BEE07F7" w14:textId="66818D1E" w:rsidR="00FA0F2E" w:rsidRPr="003F4434" w:rsidRDefault="00FA0F2E" w:rsidP="00FA0F2E">
      <w:pPr>
        <w:pStyle w:val="BodyText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Registratorul și destinatarul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A32B71" w:rsidRPr="003F4434">
        <w:rPr>
          <w:color w:val="000000" w:themeColor="text1"/>
          <w:sz w:val="24"/>
          <w:szCs w:val="24"/>
        </w:rPr>
        <w:t xml:space="preserve"> au dreptul:</w:t>
      </w:r>
    </w:p>
    <w:p w14:paraId="231ADF96" w14:textId="7E8D0764" w:rsidR="00A32B71" w:rsidRDefault="00A32B71" w:rsidP="00F20D69">
      <w:pPr>
        <w:pStyle w:val="ListParagraph"/>
        <w:numPr>
          <w:ilvl w:val="1"/>
          <w:numId w:val="17"/>
        </w:numPr>
        <w:tabs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solicite, în baza unei cereri aprobate în scris, și să recepționeze de la posesorul RI </w:t>
      </w:r>
      <w:r w:rsidR="005170EE" w:rsidRPr="003F4434">
        <w:rPr>
          <w:color w:val="000000" w:themeColor="text1"/>
          <w:sz w:val="24"/>
          <w:szCs w:val="24"/>
        </w:rPr>
        <w:t>Trezoreria</w:t>
      </w:r>
      <w:r w:rsidRPr="003F4434">
        <w:rPr>
          <w:color w:val="000000" w:themeColor="text1"/>
          <w:sz w:val="24"/>
          <w:szCs w:val="24"/>
        </w:rPr>
        <w:t xml:space="preserve"> accesul la date/informații în conformitate cu scopul prelucrării și atribuțiile deținute;</w:t>
      </w:r>
    </w:p>
    <w:p w14:paraId="59003B4F" w14:textId="42736090" w:rsidR="00A32B71" w:rsidRPr="00397507" w:rsidRDefault="00A32B71" w:rsidP="00F20D69">
      <w:pPr>
        <w:pStyle w:val="ListParagraph"/>
        <w:numPr>
          <w:ilvl w:val="1"/>
          <w:numId w:val="17"/>
        </w:numPr>
        <w:tabs>
          <w:tab w:val="left" w:pos="1134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proofErr w:type="spellStart"/>
      <w:proofErr w:type="gramStart"/>
      <w:r w:rsidRPr="00397507">
        <w:rPr>
          <w:color w:val="000000" w:themeColor="text1"/>
          <w:sz w:val="24"/>
          <w:szCs w:val="24"/>
          <w:lang w:val="fr-FR"/>
        </w:rPr>
        <w:t>să</w:t>
      </w:r>
      <w:proofErr w:type="spellEnd"/>
      <w:proofErr w:type="gramEnd"/>
      <w:r w:rsidRPr="00397507">
        <w:rPr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vizualizeze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datele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informațiile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și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documentele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din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RI </w:t>
      </w:r>
      <w:proofErr w:type="spellStart"/>
      <w:r w:rsidR="005170EE" w:rsidRPr="00397507">
        <w:rPr>
          <w:color w:val="000000" w:themeColor="text1"/>
          <w:sz w:val="24"/>
          <w:szCs w:val="24"/>
          <w:lang w:val="fr-FR"/>
        </w:rPr>
        <w:t>Trezoreria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în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conformitate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cu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drepturile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acces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stabilite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fără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dreptul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de a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modifica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aceste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date,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informații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397507">
        <w:rPr>
          <w:color w:val="000000" w:themeColor="text1"/>
          <w:sz w:val="24"/>
          <w:szCs w:val="24"/>
          <w:lang w:val="fr-FR"/>
        </w:rPr>
        <w:t>și</w:t>
      </w:r>
      <w:proofErr w:type="spellEnd"/>
      <w:r w:rsidRPr="00397507">
        <w:rPr>
          <w:color w:val="000000" w:themeColor="text1"/>
          <w:sz w:val="24"/>
          <w:szCs w:val="24"/>
          <w:lang w:val="fr-FR"/>
        </w:rPr>
        <w:t xml:space="preserve"> documente.</w:t>
      </w:r>
    </w:p>
    <w:p w14:paraId="4B632CC3" w14:textId="028A0427" w:rsidR="00F2498C" w:rsidRPr="003F4434" w:rsidRDefault="008472CA" w:rsidP="003F4434">
      <w:pPr>
        <w:pStyle w:val="BodyText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Registratorul și d</w:t>
      </w:r>
      <w:r w:rsidR="00F2498C" w:rsidRPr="003F4434">
        <w:rPr>
          <w:color w:val="000000" w:themeColor="text1"/>
          <w:sz w:val="24"/>
          <w:szCs w:val="24"/>
        </w:rPr>
        <w:t xml:space="preserve">estinatarul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6A68D9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>au</w:t>
      </w:r>
      <w:r w:rsidR="00F2498C" w:rsidRPr="003F4434">
        <w:rPr>
          <w:color w:val="000000" w:themeColor="text1"/>
          <w:sz w:val="24"/>
          <w:szCs w:val="24"/>
        </w:rPr>
        <w:t xml:space="preserve"> obliga</w:t>
      </w:r>
      <w:r w:rsidRPr="003F4434">
        <w:rPr>
          <w:color w:val="000000" w:themeColor="text1"/>
          <w:sz w:val="24"/>
          <w:szCs w:val="24"/>
        </w:rPr>
        <w:t>ția</w:t>
      </w:r>
      <w:r w:rsidR="00F2498C" w:rsidRPr="003F4434">
        <w:rPr>
          <w:color w:val="000000" w:themeColor="text1"/>
          <w:sz w:val="24"/>
          <w:szCs w:val="24"/>
        </w:rPr>
        <w:t>:</w:t>
      </w:r>
    </w:p>
    <w:p w14:paraId="1D8BDA78" w14:textId="71A8ECF4" w:rsidR="00B331E9" w:rsidRPr="003F4434" w:rsidRDefault="00B331E9" w:rsidP="00450E7C">
      <w:pPr>
        <w:pStyle w:val="BodyText"/>
        <w:numPr>
          <w:ilvl w:val="1"/>
          <w:numId w:val="18"/>
        </w:numPr>
        <w:tabs>
          <w:tab w:val="left" w:pos="567"/>
          <w:tab w:val="left" w:pos="851"/>
          <w:tab w:val="left" w:pos="993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asigure respectarea cerințelor privind protecția datelor cu caracter personal utilizate în cadrul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>, în conformitate cu prevederile actelor normative;</w:t>
      </w:r>
    </w:p>
    <w:p w14:paraId="3BCD0149" w14:textId="4D6101B8" w:rsidR="00F2498C" w:rsidRPr="003F4434" w:rsidRDefault="00F2498C" w:rsidP="00450E7C">
      <w:pPr>
        <w:pStyle w:val="BodyText"/>
        <w:numPr>
          <w:ilvl w:val="1"/>
          <w:numId w:val="18"/>
        </w:numPr>
        <w:tabs>
          <w:tab w:val="left" w:pos="567"/>
          <w:tab w:val="left" w:pos="851"/>
          <w:tab w:val="left" w:pos="993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să întreprindă măsuri pentru evitarea accesului neautorizat al persoanelor terțe;</w:t>
      </w:r>
    </w:p>
    <w:p w14:paraId="404F612B" w14:textId="6B178492" w:rsidR="00B331E9" w:rsidRPr="003F4434" w:rsidRDefault="00F2498C" w:rsidP="00450E7C">
      <w:pPr>
        <w:pStyle w:val="BodyText"/>
        <w:numPr>
          <w:ilvl w:val="1"/>
          <w:numId w:val="18"/>
        </w:numPr>
        <w:tabs>
          <w:tab w:val="left" w:pos="567"/>
          <w:tab w:val="left" w:pos="851"/>
          <w:tab w:val="left" w:pos="993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utilizeze 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6A68D9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>exclusiv conform destinației și în strictă conformitate cu legislația</w:t>
      </w:r>
      <w:r w:rsidR="00B331E9" w:rsidRPr="003F4434">
        <w:rPr>
          <w:color w:val="000000" w:themeColor="text1"/>
          <w:sz w:val="24"/>
          <w:szCs w:val="24"/>
        </w:rPr>
        <w:t>;</w:t>
      </w:r>
    </w:p>
    <w:p w14:paraId="066A1572" w14:textId="681F224B" w:rsidR="00C323CA" w:rsidRPr="003F4434" w:rsidRDefault="00B331E9" w:rsidP="00450E7C">
      <w:pPr>
        <w:pStyle w:val="BodyText"/>
        <w:numPr>
          <w:ilvl w:val="1"/>
          <w:numId w:val="18"/>
        </w:numPr>
        <w:tabs>
          <w:tab w:val="left" w:pos="567"/>
          <w:tab w:val="left" w:pos="851"/>
          <w:tab w:val="left" w:pos="993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să asigure protecția, securitatea și confidențialitatea datelor, a informațiilor și a documentelor vizualizate sau prelucrate în RI </w:t>
      </w:r>
      <w:r w:rsidR="005170EE" w:rsidRPr="003F4434">
        <w:rPr>
          <w:color w:val="000000" w:themeColor="text1"/>
          <w:sz w:val="24"/>
          <w:szCs w:val="24"/>
        </w:rPr>
        <w:t>Trezoreria</w:t>
      </w:r>
      <w:r w:rsidR="00F2498C" w:rsidRPr="003F4434">
        <w:rPr>
          <w:color w:val="000000" w:themeColor="text1"/>
          <w:sz w:val="24"/>
          <w:szCs w:val="24"/>
        </w:rPr>
        <w:t>.</w:t>
      </w:r>
    </w:p>
    <w:p w14:paraId="5DBD7D91" w14:textId="498700F6" w:rsidR="00C323CA" w:rsidRPr="003F4434" w:rsidRDefault="00C323CA" w:rsidP="00F20D69">
      <w:pPr>
        <w:pStyle w:val="BodyText"/>
        <w:tabs>
          <w:tab w:val="left" w:pos="567"/>
          <w:tab w:val="left" w:pos="851"/>
          <w:tab w:val="left" w:pos="993"/>
        </w:tabs>
        <w:spacing w:line="360" w:lineRule="auto"/>
        <w:ind w:left="0" w:firstLine="0"/>
        <w:jc w:val="center"/>
        <w:rPr>
          <w:color w:val="000000" w:themeColor="text1"/>
          <w:sz w:val="24"/>
          <w:szCs w:val="24"/>
        </w:rPr>
      </w:pPr>
    </w:p>
    <w:p w14:paraId="441F147C" w14:textId="6EB336C4" w:rsidR="00C323CA" w:rsidRPr="003F4434" w:rsidRDefault="00C323CA" w:rsidP="00C323CA">
      <w:pPr>
        <w:pStyle w:val="BodyText"/>
        <w:spacing w:before="2"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Capitolul IV</w:t>
      </w:r>
    </w:p>
    <w:p w14:paraId="5B3CBCAD" w14:textId="69101A80" w:rsidR="00C323CA" w:rsidRPr="003F4434" w:rsidRDefault="00C323CA" w:rsidP="00CB7DF3">
      <w:pPr>
        <w:pStyle w:val="BodyText"/>
        <w:spacing w:before="2"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ȚINEREA</w:t>
      </w:r>
      <w:r w:rsidR="00FE465C">
        <w:rPr>
          <w:b/>
          <w:color w:val="000000" w:themeColor="text1"/>
          <w:sz w:val="24"/>
          <w:szCs w:val="24"/>
        </w:rPr>
        <w:t>, ACCESAREA ȘI UTILIZAREA</w:t>
      </w:r>
      <w:r w:rsidRPr="003F4434">
        <w:rPr>
          <w:b/>
          <w:color w:val="000000" w:themeColor="text1"/>
          <w:sz w:val="24"/>
          <w:szCs w:val="24"/>
        </w:rPr>
        <w:t xml:space="preserve"> </w:t>
      </w:r>
      <w:r w:rsidR="00D9772C" w:rsidRPr="003F4434">
        <w:rPr>
          <w:b/>
          <w:color w:val="000000" w:themeColor="text1"/>
          <w:sz w:val="24"/>
          <w:szCs w:val="24"/>
        </w:rPr>
        <w:t xml:space="preserve"> </w:t>
      </w:r>
      <w:r w:rsidR="00CF6D03" w:rsidRPr="003F4434">
        <w:rPr>
          <w:b/>
          <w:color w:val="000000" w:themeColor="text1"/>
          <w:sz w:val="24"/>
          <w:szCs w:val="24"/>
        </w:rPr>
        <w:t>RI TREZORERIA</w:t>
      </w:r>
    </w:p>
    <w:p w14:paraId="3986F58E" w14:textId="72CF67A6" w:rsidR="00D9772C" w:rsidRPr="003F4434" w:rsidRDefault="00CF6D03" w:rsidP="00D9772C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RI Trezoreria</w:t>
      </w:r>
      <w:r w:rsidR="00203891" w:rsidRPr="003F4434">
        <w:rPr>
          <w:color w:val="000000" w:themeColor="text1"/>
          <w:sz w:val="24"/>
          <w:szCs w:val="24"/>
        </w:rPr>
        <w:t xml:space="preserve"> </w:t>
      </w:r>
      <w:r w:rsidR="00D9772C" w:rsidRPr="003F4434">
        <w:rPr>
          <w:color w:val="000000" w:themeColor="text1"/>
          <w:sz w:val="24"/>
          <w:szCs w:val="24"/>
        </w:rPr>
        <w:t>con</w:t>
      </w:r>
      <w:r w:rsidR="00203891" w:rsidRPr="003F4434">
        <w:rPr>
          <w:color w:val="000000" w:themeColor="text1"/>
          <w:sz w:val="24"/>
          <w:szCs w:val="24"/>
        </w:rPr>
        <w:t xml:space="preserve">ține </w:t>
      </w:r>
      <w:r w:rsidR="00D9772C" w:rsidRPr="003F4434">
        <w:rPr>
          <w:color w:val="000000" w:themeColor="text1"/>
          <w:sz w:val="24"/>
          <w:szCs w:val="24"/>
        </w:rPr>
        <w:t>date despre documentele de plată; încasările în moneda națională; angajamentele în moneda națională și valută străină, plățile în moneda națională și valută străină; lichidități; raportarea operativă și periodică, analitică și bugetară; opțiunile de alocare a valorilor mobiliare de stat pe piața internă.</w:t>
      </w:r>
    </w:p>
    <w:p w14:paraId="73A467F2" w14:textId="260D92BC" w:rsidR="00D9772C" w:rsidRPr="003F4434" w:rsidRDefault="00CF6D03" w:rsidP="003F4434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RI Trezoreria</w:t>
      </w:r>
      <w:r w:rsidR="00174591" w:rsidRPr="003F4434">
        <w:rPr>
          <w:color w:val="000000" w:themeColor="text1"/>
          <w:sz w:val="24"/>
          <w:szCs w:val="24"/>
        </w:rPr>
        <w:t xml:space="preserve"> </w:t>
      </w:r>
      <w:r w:rsidR="0078570F" w:rsidRPr="003F4434">
        <w:rPr>
          <w:color w:val="000000" w:themeColor="text1"/>
          <w:sz w:val="24"/>
          <w:szCs w:val="24"/>
        </w:rPr>
        <w:t xml:space="preserve">se accesează prin Sistemul informațional „Cabinetul electronic al autorității/instituției bugetare”. Pentru a accesa </w:t>
      </w:r>
      <w:r w:rsidRPr="003F4434">
        <w:rPr>
          <w:color w:val="000000" w:themeColor="text1"/>
          <w:sz w:val="24"/>
          <w:szCs w:val="24"/>
        </w:rPr>
        <w:t>RI Trezoreria</w:t>
      </w:r>
      <w:r w:rsidR="00174591" w:rsidRPr="003F4434">
        <w:rPr>
          <w:color w:val="000000" w:themeColor="text1"/>
          <w:sz w:val="24"/>
          <w:szCs w:val="24"/>
        </w:rPr>
        <w:t>, utilizatorii (persoane juridice) vor folosi exclusiv serviciul electronic guvernamental de autentificare și control al accesului (</w:t>
      </w:r>
      <w:proofErr w:type="spellStart"/>
      <w:r w:rsidR="00174591" w:rsidRPr="003F4434">
        <w:rPr>
          <w:color w:val="000000" w:themeColor="text1"/>
          <w:sz w:val="24"/>
          <w:szCs w:val="24"/>
        </w:rPr>
        <w:t>MPass</w:t>
      </w:r>
      <w:proofErr w:type="spellEnd"/>
      <w:r w:rsidR="00174591" w:rsidRPr="003F4434">
        <w:rPr>
          <w:color w:val="000000" w:themeColor="text1"/>
          <w:sz w:val="24"/>
          <w:szCs w:val="24"/>
        </w:rPr>
        <w:t xml:space="preserve">). Accesul la datele </w:t>
      </w:r>
      <w:r w:rsidRPr="003F4434">
        <w:rPr>
          <w:color w:val="000000" w:themeColor="text1"/>
          <w:sz w:val="24"/>
          <w:szCs w:val="24"/>
        </w:rPr>
        <w:t>RI Trezoreria</w:t>
      </w:r>
      <w:r w:rsidR="00174591" w:rsidRPr="003F4434">
        <w:rPr>
          <w:color w:val="000000" w:themeColor="text1"/>
          <w:sz w:val="24"/>
          <w:szCs w:val="24"/>
        </w:rPr>
        <w:t xml:space="preserve"> este condiționat de rolurile alocate utilizatorilor acest</w:t>
      </w:r>
      <w:r w:rsidR="007E0031" w:rsidRPr="003F4434">
        <w:rPr>
          <w:color w:val="000000" w:themeColor="text1"/>
          <w:sz w:val="24"/>
          <w:szCs w:val="24"/>
        </w:rPr>
        <w:t>e</w:t>
      </w:r>
      <w:r w:rsidR="00174591" w:rsidRPr="003F4434">
        <w:rPr>
          <w:color w:val="000000" w:themeColor="text1"/>
          <w:sz w:val="24"/>
          <w:szCs w:val="24"/>
        </w:rPr>
        <w:t>ia.</w:t>
      </w:r>
    </w:p>
    <w:p w14:paraId="23EEC156" w14:textId="2AD0A0F1" w:rsidR="00550C91" w:rsidRPr="003F4434" w:rsidRDefault="00FE465C" w:rsidP="003F4434">
      <w:pPr>
        <w:pStyle w:val="BodyText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Componentele informatice aferente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550C91" w:rsidRPr="003F4434">
        <w:rPr>
          <w:color w:val="000000" w:themeColor="text1"/>
          <w:sz w:val="24"/>
          <w:szCs w:val="24"/>
        </w:rPr>
        <w:t xml:space="preserve"> oferă</w:t>
      </w:r>
      <w:r w:rsidR="008D2B70" w:rsidRPr="003F4434">
        <w:rPr>
          <w:color w:val="000000" w:themeColor="text1"/>
          <w:sz w:val="24"/>
          <w:szCs w:val="24"/>
        </w:rPr>
        <w:t xml:space="preserve"> funcționalități de bază</w:t>
      </w:r>
      <w:r w:rsidR="00322B05">
        <w:rPr>
          <w:color w:val="000000" w:themeColor="text1"/>
          <w:sz w:val="24"/>
          <w:szCs w:val="24"/>
        </w:rPr>
        <w:t xml:space="preserve"> prevăzute în Conceptul </w:t>
      </w:r>
      <w:r w:rsidR="00322B05" w:rsidRPr="002D01AE">
        <w:rPr>
          <w:bCs/>
          <w:sz w:val="24"/>
          <w:szCs w:val="24"/>
        </w:rPr>
        <w:t>Sistemului informațional integrat al finanțelor publice</w:t>
      </w:r>
      <w:r w:rsidR="00322B05">
        <w:rPr>
          <w:bCs/>
          <w:sz w:val="24"/>
          <w:szCs w:val="24"/>
        </w:rPr>
        <w:t xml:space="preserve">, aprobat prin Hotărârea Guvernului </w:t>
      </w:r>
      <w:r w:rsidR="00322B05">
        <w:rPr>
          <w:bCs/>
          <w:sz w:val="24"/>
          <w:szCs w:val="24"/>
        </w:rPr>
        <w:lastRenderedPageBreak/>
        <w:t>nr.278/2023.</w:t>
      </w:r>
    </w:p>
    <w:p w14:paraId="31073C63" w14:textId="3378B67F" w:rsidR="0078570F" w:rsidRPr="003F4434" w:rsidRDefault="00FE465C" w:rsidP="003F4434">
      <w:pPr>
        <w:pStyle w:val="BodyText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Ținerea RI Trezoreria este asigurată de posesor până la luarea deciziei de încetare a ținerii acesteia. În cazul încetării ținerii RI Trezoreria, datele și documentele generate în cadrul acesteia se arhivează în condițiile cadrului normativ aplicabil</w:t>
      </w:r>
      <w:r w:rsidR="0078570F" w:rsidRPr="003F4434">
        <w:rPr>
          <w:color w:val="000000" w:themeColor="text1"/>
          <w:sz w:val="24"/>
          <w:szCs w:val="24"/>
        </w:rPr>
        <w:t>.</w:t>
      </w:r>
    </w:p>
    <w:p w14:paraId="6FEC1BE9" w14:textId="77777777" w:rsidR="00203891" w:rsidRPr="003F4434" w:rsidRDefault="00203891" w:rsidP="00F20D69">
      <w:pPr>
        <w:pStyle w:val="BodyText"/>
        <w:tabs>
          <w:tab w:val="left" w:pos="851"/>
          <w:tab w:val="left" w:pos="1134"/>
        </w:tabs>
        <w:spacing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</w:p>
    <w:p w14:paraId="08C7B0AA" w14:textId="131CE635" w:rsidR="00F3253B" w:rsidRPr="003F4434" w:rsidRDefault="00F3253B" w:rsidP="00F3253B">
      <w:pPr>
        <w:pStyle w:val="BodyText"/>
        <w:spacing w:before="2"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Capitolul V</w:t>
      </w:r>
    </w:p>
    <w:p w14:paraId="6993EFA4" w14:textId="339F0074" w:rsidR="0078570F" w:rsidRPr="003F4434" w:rsidRDefault="0078570F" w:rsidP="000D7D73">
      <w:pPr>
        <w:pStyle w:val="Heading1"/>
        <w:spacing w:line="276" w:lineRule="auto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ÎNREGISTRAREA, MODIFICAREA, COMPL</w:t>
      </w:r>
      <w:r w:rsidR="00A94EDF">
        <w:rPr>
          <w:color w:val="000000" w:themeColor="text1"/>
          <w:sz w:val="24"/>
          <w:szCs w:val="24"/>
        </w:rPr>
        <w:t>ETAREA</w:t>
      </w:r>
    </w:p>
    <w:p w14:paraId="492F9070" w14:textId="38AD9F8D" w:rsidR="000D7D73" w:rsidRPr="003F4434" w:rsidRDefault="0078570F" w:rsidP="000D7D73">
      <w:pPr>
        <w:pStyle w:val="Heading1"/>
        <w:spacing w:line="276" w:lineRule="auto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ȘI RADIEREA DATELOR ÎN</w:t>
      </w:r>
      <w:r w:rsidR="000D7D73"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</w:p>
    <w:p w14:paraId="7BEC5CE8" w14:textId="346DA7EA" w:rsidR="007A5B51" w:rsidRPr="003F4434" w:rsidRDefault="00000CFC" w:rsidP="007A5B51">
      <w:pPr>
        <w:pStyle w:val="BodyText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Înregistrarea, modificarea și/sau completarea, precum și radierea datelor din cadrul </w:t>
      </w:r>
      <w:r w:rsidR="00CF0AD7" w:rsidRPr="003F4434">
        <w:rPr>
          <w:color w:val="000000" w:themeColor="text1"/>
          <w:sz w:val="24"/>
          <w:szCs w:val="24"/>
        </w:rPr>
        <w:t xml:space="preserve">               </w:t>
      </w:r>
      <w:r w:rsidR="007A5B51" w:rsidRPr="003F4434">
        <w:rPr>
          <w:color w:val="000000" w:themeColor="text1"/>
          <w:sz w:val="24"/>
          <w:szCs w:val="24"/>
        </w:rPr>
        <w:t xml:space="preserve">RI </w:t>
      </w:r>
      <w:r w:rsidR="00CF0AD7" w:rsidRPr="003F4434">
        <w:rPr>
          <w:color w:val="000000" w:themeColor="text1"/>
          <w:sz w:val="24"/>
          <w:szCs w:val="24"/>
        </w:rPr>
        <w:t>Trezoreria</w:t>
      </w:r>
      <w:r w:rsidR="007A5B51" w:rsidRPr="003F4434">
        <w:rPr>
          <w:color w:val="000000" w:themeColor="text1"/>
          <w:sz w:val="24"/>
          <w:szCs w:val="24"/>
        </w:rPr>
        <w:t xml:space="preserve"> se efectuează de către posesorul acest</w:t>
      </w:r>
      <w:r w:rsidR="007E0031" w:rsidRPr="003F4434">
        <w:rPr>
          <w:color w:val="000000" w:themeColor="text1"/>
          <w:sz w:val="24"/>
          <w:szCs w:val="24"/>
        </w:rPr>
        <w:t>e</w:t>
      </w:r>
      <w:r w:rsidR="007A5B51" w:rsidRPr="003F4434">
        <w:rPr>
          <w:color w:val="000000" w:themeColor="text1"/>
          <w:sz w:val="24"/>
          <w:szCs w:val="24"/>
        </w:rPr>
        <w:t xml:space="preserve">ia, prin intermediul registratorului de date desemnat, </w:t>
      </w:r>
      <w:r w:rsidR="00341CEF">
        <w:rPr>
          <w:color w:val="000000" w:themeColor="text1"/>
          <w:sz w:val="24"/>
          <w:szCs w:val="24"/>
        </w:rPr>
        <w:t xml:space="preserve">în modul stabilit prin actul normativ aprobat de </w:t>
      </w:r>
      <w:r w:rsidR="00341CEF" w:rsidRPr="004E1749">
        <w:rPr>
          <w:color w:val="000000" w:themeColor="text1"/>
          <w:sz w:val="24"/>
          <w:szCs w:val="24"/>
        </w:rPr>
        <w:t>posesor</w:t>
      </w:r>
      <w:r w:rsidR="007A5B51" w:rsidRPr="004E1749">
        <w:rPr>
          <w:color w:val="000000" w:themeColor="text1"/>
          <w:sz w:val="24"/>
          <w:szCs w:val="24"/>
        </w:rPr>
        <w:t>.</w:t>
      </w:r>
    </w:p>
    <w:p w14:paraId="6925E92D" w14:textId="2230AF97" w:rsidR="007A5B51" w:rsidRPr="003F4434" w:rsidRDefault="00CF6D03" w:rsidP="007A5B51">
      <w:pPr>
        <w:pStyle w:val="BodyText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RI Trezoreria</w:t>
      </w:r>
      <w:r w:rsidR="000C7275" w:rsidRPr="003F4434">
        <w:rPr>
          <w:color w:val="000000" w:themeColor="text1"/>
          <w:sz w:val="24"/>
          <w:szCs w:val="24"/>
        </w:rPr>
        <w:t xml:space="preserve"> asigură accesarea și vizualizarea informației la orice etapă de înregistrare, modificare și/sau completare și radiere a datelor, precum și evidența tuturor modificărilor și completărilor. Toate modificările efectuate în </w:t>
      </w:r>
      <w:r w:rsidRPr="003F4434">
        <w:rPr>
          <w:color w:val="000000" w:themeColor="text1"/>
          <w:sz w:val="24"/>
          <w:szCs w:val="24"/>
        </w:rPr>
        <w:t>RI Trezoreria</w:t>
      </w:r>
      <w:r w:rsidR="000C7275" w:rsidRPr="003F4434">
        <w:rPr>
          <w:color w:val="000000" w:themeColor="text1"/>
          <w:sz w:val="24"/>
          <w:szCs w:val="24"/>
        </w:rPr>
        <w:t xml:space="preserve"> sunt jurnalizate și păstrate automat în ordine cronologică</w:t>
      </w:r>
      <w:r w:rsidR="00B73242">
        <w:rPr>
          <w:color w:val="000000" w:themeColor="text1"/>
          <w:sz w:val="24"/>
          <w:szCs w:val="24"/>
        </w:rPr>
        <w:t>, prin intermediul serviciului electronic guvernamental de jurnalizare (</w:t>
      </w:r>
      <w:proofErr w:type="spellStart"/>
      <w:r w:rsidR="00B73242">
        <w:rPr>
          <w:color w:val="000000" w:themeColor="text1"/>
          <w:sz w:val="24"/>
          <w:szCs w:val="24"/>
        </w:rPr>
        <w:t>MLog</w:t>
      </w:r>
      <w:proofErr w:type="spellEnd"/>
      <w:r w:rsidR="00B73242">
        <w:rPr>
          <w:color w:val="000000" w:themeColor="text1"/>
          <w:sz w:val="24"/>
          <w:szCs w:val="24"/>
        </w:rPr>
        <w:t>), în conformitate cu prevederile pct.4 sbpct.1) din Hotărârea Guvernului nr.708/2014</w:t>
      </w:r>
      <w:r w:rsidR="000C7275" w:rsidRPr="003F4434">
        <w:rPr>
          <w:color w:val="000000" w:themeColor="text1"/>
          <w:sz w:val="24"/>
          <w:szCs w:val="24"/>
        </w:rPr>
        <w:t>.</w:t>
      </w:r>
    </w:p>
    <w:p w14:paraId="04063E5C" w14:textId="38FDF4AA" w:rsidR="000C7275" w:rsidRPr="003F4434" w:rsidRDefault="000C7275" w:rsidP="007A5B51">
      <w:pPr>
        <w:pStyle w:val="BodyText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Rapoartele și declarațiile depuse în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 xml:space="preserve"> se semnează cu semnătură electronică calificată, </w:t>
      </w:r>
      <w:r w:rsidR="00B73242">
        <w:rPr>
          <w:color w:val="000000" w:themeColor="text1"/>
          <w:sz w:val="24"/>
          <w:szCs w:val="24"/>
        </w:rPr>
        <w:t>prin intermediul serviciului electronic guvernamental integrat de semnătură electronică (</w:t>
      </w:r>
      <w:proofErr w:type="spellStart"/>
      <w:r w:rsidR="00B73242">
        <w:rPr>
          <w:color w:val="000000" w:themeColor="text1"/>
          <w:sz w:val="24"/>
          <w:szCs w:val="24"/>
        </w:rPr>
        <w:t>MSign</w:t>
      </w:r>
      <w:proofErr w:type="spellEnd"/>
      <w:r w:rsidR="00B73242">
        <w:rPr>
          <w:color w:val="000000" w:themeColor="text1"/>
          <w:sz w:val="24"/>
          <w:szCs w:val="24"/>
        </w:rPr>
        <w:t>), în conformitate cu pct.4 sbpct.4) din Hotărârea Guvernului nr.405/2014</w:t>
      </w:r>
      <w:r w:rsidR="00FA259E">
        <w:rPr>
          <w:color w:val="000000" w:themeColor="text1"/>
          <w:sz w:val="24"/>
          <w:szCs w:val="24"/>
        </w:rPr>
        <w:t>, precum și legislația privind identificarea electronică și serviciile de încredere</w:t>
      </w:r>
      <w:r w:rsidRPr="003F4434">
        <w:rPr>
          <w:color w:val="000000" w:themeColor="text1"/>
          <w:sz w:val="24"/>
          <w:szCs w:val="24"/>
        </w:rPr>
        <w:t>.</w:t>
      </w:r>
    </w:p>
    <w:p w14:paraId="7E4E1A59" w14:textId="2D2E5B77" w:rsidR="000C7275" w:rsidRPr="003F4434" w:rsidRDefault="00CF6D03" w:rsidP="007A5B51">
      <w:pPr>
        <w:pStyle w:val="BodyText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>RI Trezoreria</w:t>
      </w:r>
      <w:r w:rsidR="007616FA" w:rsidRPr="003F4434">
        <w:rPr>
          <w:color w:val="000000" w:themeColor="text1"/>
          <w:sz w:val="24"/>
          <w:szCs w:val="24"/>
        </w:rPr>
        <w:t xml:space="preserve"> efectuează validări automate ale datelor, precum și prezența semnăturii electronice, completitudinea câmpurilor obligatorii, conformitatea tipului de raport și consecvențe între indicatori, care se publică în Ghidul utilizatorului.</w:t>
      </w:r>
    </w:p>
    <w:p w14:paraId="32DE7749" w14:textId="3F908FB9" w:rsidR="007616FA" w:rsidRPr="003F4434" w:rsidRDefault="007616FA" w:rsidP="003F4434">
      <w:pPr>
        <w:pStyle w:val="BodyText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Utilizatorii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 xml:space="preserve"> au obligația de a consulta și a respecta condițiile de utilizare a datelor și serviciilor, publicate în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 xml:space="preserve"> și Ghidul utilizatorului.</w:t>
      </w:r>
    </w:p>
    <w:p w14:paraId="39288670" w14:textId="77777777" w:rsidR="00FD1244" w:rsidRPr="003F4434" w:rsidRDefault="00FD1244" w:rsidP="00F3253B">
      <w:pPr>
        <w:pStyle w:val="BodyText"/>
        <w:spacing w:before="2"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</w:p>
    <w:p w14:paraId="325757EF" w14:textId="1FCCF09F" w:rsidR="003E1F09" w:rsidRPr="003F4434" w:rsidRDefault="003E1F09" w:rsidP="003E1F09">
      <w:pPr>
        <w:pStyle w:val="BodyText"/>
        <w:tabs>
          <w:tab w:val="left" w:pos="567"/>
        </w:tabs>
        <w:spacing w:before="2"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Capitolul VI</w:t>
      </w:r>
    </w:p>
    <w:p w14:paraId="2B782F5F" w14:textId="34E70D35" w:rsidR="0045076C" w:rsidRPr="003F4434" w:rsidRDefault="00D80B2B" w:rsidP="000D7D73">
      <w:pPr>
        <w:pStyle w:val="BodyText"/>
        <w:tabs>
          <w:tab w:val="left" w:pos="567"/>
          <w:tab w:val="left" w:pos="2127"/>
        </w:tabs>
        <w:spacing w:before="2"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 xml:space="preserve">INTERACŢIUNEA CU </w:t>
      </w:r>
      <w:r w:rsidR="000C7275" w:rsidRPr="003F4434">
        <w:rPr>
          <w:b/>
          <w:color w:val="000000" w:themeColor="text1"/>
          <w:sz w:val="24"/>
          <w:szCs w:val="24"/>
        </w:rPr>
        <w:t>FURNIZORII DE DATE</w:t>
      </w:r>
    </w:p>
    <w:p w14:paraId="63D52D0C" w14:textId="767CEA75" w:rsidR="009647A2" w:rsidRPr="003F4434" w:rsidRDefault="007616FA" w:rsidP="007616FA">
      <w:pPr>
        <w:pStyle w:val="BodyText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Furnizorii de date ai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781591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 xml:space="preserve">sunt persoane juridice de drept public, care au obligația, conform prevederilor cadrului normativ, </w:t>
      </w:r>
      <w:r w:rsidR="009647A2" w:rsidRPr="003F4434">
        <w:rPr>
          <w:color w:val="000000" w:themeColor="text1"/>
          <w:sz w:val="24"/>
          <w:szCs w:val="24"/>
        </w:rPr>
        <w:t xml:space="preserve">să utilizeze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9647A2" w:rsidRPr="003F4434">
        <w:rPr>
          <w:color w:val="000000" w:themeColor="text1"/>
          <w:sz w:val="24"/>
          <w:szCs w:val="24"/>
        </w:rPr>
        <w:t xml:space="preserve"> pentru a prezenta documentele de plată </w:t>
      </w:r>
      <w:r w:rsidR="00E55FF5" w:rsidRPr="003F4434">
        <w:rPr>
          <w:color w:val="000000" w:themeColor="text1"/>
          <w:sz w:val="24"/>
          <w:szCs w:val="24"/>
        </w:rPr>
        <w:t>în</w:t>
      </w:r>
      <w:r w:rsidR="009647A2" w:rsidRPr="003F4434">
        <w:rPr>
          <w:color w:val="000000" w:themeColor="text1"/>
          <w:sz w:val="24"/>
          <w:szCs w:val="24"/>
        </w:rPr>
        <w:t xml:space="preserve"> adresa autoritățil</w:t>
      </w:r>
      <w:r w:rsidR="00E55FF5" w:rsidRPr="003F4434">
        <w:rPr>
          <w:color w:val="000000" w:themeColor="text1"/>
          <w:sz w:val="24"/>
          <w:szCs w:val="24"/>
        </w:rPr>
        <w:t xml:space="preserve">or </w:t>
      </w:r>
      <w:r w:rsidR="009647A2" w:rsidRPr="003F4434">
        <w:rPr>
          <w:color w:val="000000" w:themeColor="text1"/>
          <w:sz w:val="24"/>
          <w:szCs w:val="24"/>
        </w:rPr>
        <w:t>publice destinatare.</w:t>
      </w:r>
    </w:p>
    <w:p w14:paraId="6071144C" w14:textId="329CB9B9" w:rsidR="005162E4" w:rsidRPr="003F4434" w:rsidRDefault="00FE465C" w:rsidP="007616FA">
      <w:pPr>
        <w:pStyle w:val="BodyText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DB228A">
        <w:rPr>
          <w:sz w:val="24"/>
          <w:szCs w:val="24"/>
        </w:rPr>
        <w:t xml:space="preserve">Schimbul de date </w:t>
      </w:r>
      <w:r w:rsidR="00343671">
        <w:rPr>
          <w:sz w:val="24"/>
          <w:szCs w:val="24"/>
        </w:rPr>
        <w:t>dintre</w:t>
      </w:r>
      <w:r w:rsidRPr="00DB228A">
        <w:rPr>
          <w:sz w:val="24"/>
          <w:szCs w:val="24"/>
        </w:rPr>
        <w:t xml:space="preserve"> RI Trezoreria </w:t>
      </w:r>
      <w:r w:rsidR="008F6B67">
        <w:rPr>
          <w:sz w:val="24"/>
          <w:szCs w:val="24"/>
        </w:rPr>
        <w:t xml:space="preserve">cu sistemele </w:t>
      </w:r>
      <w:r w:rsidR="00343671">
        <w:rPr>
          <w:sz w:val="24"/>
          <w:szCs w:val="24"/>
        </w:rPr>
        <w:t xml:space="preserve">și </w:t>
      </w:r>
      <w:r w:rsidR="008F6B67" w:rsidRPr="00DB228A">
        <w:rPr>
          <w:sz w:val="24"/>
          <w:szCs w:val="24"/>
        </w:rPr>
        <w:t>resursele informaționale</w:t>
      </w:r>
      <w:r w:rsidR="008F6B67" w:rsidRPr="00DB228A">
        <w:rPr>
          <w:spacing w:val="-3"/>
          <w:sz w:val="24"/>
          <w:szCs w:val="24"/>
        </w:rPr>
        <w:t xml:space="preserve"> </w:t>
      </w:r>
      <w:r w:rsidR="008F6B67">
        <w:rPr>
          <w:spacing w:val="-3"/>
          <w:sz w:val="24"/>
          <w:szCs w:val="24"/>
        </w:rPr>
        <w:t xml:space="preserve">de stat ale altor participanți publici, </w:t>
      </w:r>
      <w:r w:rsidR="008F6B67" w:rsidRPr="00DB228A">
        <w:rPr>
          <w:sz w:val="24"/>
          <w:szCs w:val="24"/>
        </w:rPr>
        <w:t xml:space="preserve">se realizează prin intermediul </w:t>
      </w:r>
      <w:r w:rsidR="008F6B67">
        <w:rPr>
          <w:sz w:val="24"/>
          <w:szCs w:val="24"/>
        </w:rPr>
        <w:t>platformei de interoperabilitate (</w:t>
      </w:r>
      <w:proofErr w:type="spellStart"/>
      <w:r w:rsidR="008F6B67">
        <w:rPr>
          <w:sz w:val="24"/>
          <w:szCs w:val="24"/>
        </w:rPr>
        <w:t>MConnect</w:t>
      </w:r>
      <w:proofErr w:type="spellEnd"/>
      <w:r w:rsidR="008F6B67">
        <w:rPr>
          <w:sz w:val="24"/>
          <w:szCs w:val="24"/>
        </w:rPr>
        <w:t xml:space="preserve">), în condițiile art.6 alin.(3) din Legea nr.142/2018. Totodată, schimbul de date dintre </w:t>
      </w:r>
      <w:r w:rsidR="008F6B67" w:rsidRPr="00DB228A">
        <w:rPr>
          <w:sz w:val="24"/>
          <w:szCs w:val="24"/>
        </w:rPr>
        <w:t xml:space="preserve">RI Trezoreria </w:t>
      </w:r>
      <w:r w:rsidR="008F6B67">
        <w:rPr>
          <w:sz w:val="24"/>
          <w:szCs w:val="24"/>
        </w:rPr>
        <w:t xml:space="preserve">și </w:t>
      </w:r>
      <w:r w:rsidR="00343671">
        <w:rPr>
          <w:sz w:val="24"/>
          <w:szCs w:val="24"/>
        </w:rPr>
        <w:lastRenderedPageBreak/>
        <w:t xml:space="preserve">celelalte componente ale </w:t>
      </w:r>
      <w:r w:rsidR="00343671" w:rsidRPr="00DB228A">
        <w:rPr>
          <w:sz w:val="24"/>
          <w:szCs w:val="24"/>
        </w:rPr>
        <w:t>Sistemului informațional integrat al finanțelor publice</w:t>
      </w:r>
      <w:r w:rsidR="00343671">
        <w:rPr>
          <w:sz w:val="24"/>
          <w:szCs w:val="24"/>
        </w:rPr>
        <w:t>, deținute de Ministerul Finanțelor,</w:t>
      </w:r>
      <w:r w:rsidR="00343671" w:rsidRPr="00DB228A">
        <w:rPr>
          <w:sz w:val="24"/>
          <w:szCs w:val="24"/>
        </w:rPr>
        <w:t xml:space="preserve"> </w:t>
      </w:r>
      <w:r w:rsidR="008F6B67">
        <w:rPr>
          <w:sz w:val="24"/>
          <w:szCs w:val="24"/>
        </w:rPr>
        <w:t>poate avea loc în afara platformei de interoperabilitate</w:t>
      </w:r>
      <w:r w:rsidRPr="00DB228A">
        <w:rPr>
          <w:sz w:val="24"/>
          <w:szCs w:val="24"/>
        </w:rPr>
        <w:t xml:space="preserve">, </w:t>
      </w:r>
      <w:r w:rsidR="008F6B67">
        <w:rPr>
          <w:sz w:val="24"/>
          <w:szCs w:val="24"/>
        </w:rPr>
        <w:t>în condițiile art.6 alin.(5) din Legea nr.142/2018</w:t>
      </w:r>
      <w:r w:rsidR="005162E4" w:rsidRPr="003F4434">
        <w:rPr>
          <w:color w:val="000000" w:themeColor="text1"/>
          <w:sz w:val="24"/>
          <w:szCs w:val="24"/>
        </w:rPr>
        <w:t>.</w:t>
      </w:r>
    </w:p>
    <w:p w14:paraId="53449D90" w14:textId="77777777" w:rsidR="00450E7C" w:rsidRDefault="00450E7C" w:rsidP="000D7D73">
      <w:pPr>
        <w:pStyle w:val="BodyText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</w:p>
    <w:p w14:paraId="01E286D5" w14:textId="44E9AAA7" w:rsidR="00FC4FC5" w:rsidRPr="003F4434" w:rsidRDefault="00FC4FC5" w:rsidP="000D7D73">
      <w:pPr>
        <w:pStyle w:val="BodyText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Capitolul VI</w:t>
      </w:r>
      <w:r w:rsidR="00C323CA" w:rsidRPr="003F4434">
        <w:rPr>
          <w:b/>
          <w:color w:val="000000" w:themeColor="text1"/>
          <w:sz w:val="24"/>
          <w:szCs w:val="24"/>
        </w:rPr>
        <w:t>I</w:t>
      </w:r>
    </w:p>
    <w:p w14:paraId="6A5B4A88" w14:textId="70C95BF3" w:rsidR="00FC4FC5" w:rsidRPr="003F4434" w:rsidRDefault="00FC4FC5" w:rsidP="000D7D73">
      <w:pPr>
        <w:pStyle w:val="BodyText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 xml:space="preserve">ASIGURAREA SECURITĂŢII </w:t>
      </w:r>
      <w:r w:rsidR="00CF6D03" w:rsidRPr="003F4434">
        <w:rPr>
          <w:b/>
          <w:color w:val="000000" w:themeColor="text1"/>
          <w:sz w:val="24"/>
          <w:szCs w:val="24"/>
        </w:rPr>
        <w:t>RI TREZORERIA</w:t>
      </w:r>
    </w:p>
    <w:p w14:paraId="4B47233E" w14:textId="5BAB566A" w:rsidR="00FC4FC5" w:rsidRPr="003F4434" w:rsidRDefault="00FC4FC5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b/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Datele din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3B32B6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 xml:space="preserve">fac parte din categoria datelor care necesită a fi protejate. Asigurarea </w:t>
      </w:r>
      <w:r w:rsidR="008B7CAD" w:rsidRPr="003F4434">
        <w:rPr>
          <w:color w:val="000000" w:themeColor="text1"/>
          <w:sz w:val="24"/>
          <w:szCs w:val="24"/>
        </w:rPr>
        <w:t>securității</w:t>
      </w:r>
      <w:r w:rsidRPr="003F4434">
        <w:rPr>
          <w:color w:val="000000" w:themeColor="text1"/>
          <w:sz w:val="24"/>
          <w:szCs w:val="24"/>
        </w:rPr>
        <w:t xml:space="preserve">, </w:t>
      </w:r>
      <w:r w:rsidR="008B7CAD" w:rsidRPr="003F4434">
        <w:rPr>
          <w:color w:val="000000" w:themeColor="text1"/>
          <w:sz w:val="24"/>
          <w:szCs w:val="24"/>
        </w:rPr>
        <w:t>confidențialității</w:t>
      </w:r>
      <w:r w:rsidRPr="003F4434">
        <w:rPr>
          <w:color w:val="000000" w:themeColor="text1"/>
          <w:sz w:val="24"/>
          <w:szCs w:val="24"/>
        </w:rPr>
        <w:t xml:space="preserve"> </w:t>
      </w:r>
      <w:proofErr w:type="spellStart"/>
      <w:r w:rsidRPr="003F4434">
        <w:rPr>
          <w:color w:val="000000" w:themeColor="text1"/>
          <w:sz w:val="24"/>
          <w:szCs w:val="24"/>
        </w:rPr>
        <w:t>şi</w:t>
      </w:r>
      <w:proofErr w:type="spellEnd"/>
      <w:r w:rsidRPr="003F4434">
        <w:rPr>
          <w:color w:val="000000" w:themeColor="text1"/>
          <w:sz w:val="24"/>
          <w:szCs w:val="24"/>
        </w:rPr>
        <w:t xml:space="preserve"> a </w:t>
      </w:r>
      <w:r w:rsidR="008B7CAD" w:rsidRPr="003F4434">
        <w:rPr>
          <w:color w:val="000000" w:themeColor="text1"/>
          <w:sz w:val="24"/>
          <w:szCs w:val="24"/>
        </w:rPr>
        <w:t>integrității</w:t>
      </w:r>
      <w:r w:rsidRPr="003F4434">
        <w:rPr>
          <w:color w:val="000000" w:themeColor="text1"/>
          <w:sz w:val="24"/>
          <w:szCs w:val="24"/>
        </w:rPr>
        <w:t xml:space="preserve"> datelor prelucrate în cadrul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3B32B6" w:rsidRPr="003F4434">
        <w:rPr>
          <w:color w:val="000000" w:themeColor="text1"/>
          <w:sz w:val="24"/>
          <w:szCs w:val="24"/>
        </w:rPr>
        <w:t xml:space="preserve"> </w:t>
      </w:r>
      <w:r w:rsidR="009D7521" w:rsidRPr="003F4434">
        <w:rPr>
          <w:color w:val="000000" w:themeColor="text1"/>
          <w:sz w:val="24"/>
          <w:szCs w:val="24"/>
        </w:rPr>
        <w:t>se</w:t>
      </w:r>
      <w:r w:rsidRPr="003F4434">
        <w:rPr>
          <w:color w:val="000000" w:themeColor="text1"/>
          <w:sz w:val="24"/>
          <w:szCs w:val="24"/>
        </w:rPr>
        <w:t xml:space="preserve"> efectuează de către </w:t>
      </w:r>
      <w:r w:rsidR="008B7CAD" w:rsidRPr="003F4434">
        <w:rPr>
          <w:color w:val="000000" w:themeColor="text1"/>
          <w:sz w:val="24"/>
          <w:szCs w:val="24"/>
        </w:rPr>
        <w:t>subiecții</w:t>
      </w:r>
      <w:r w:rsidRPr="003F4434">
        <w:rPr>
          <w:color w:val="000000" w:themeColor="text1"/>
          <w:sz w:val="24"/>
          <w:szCs w:val="24"/>
        </w:rPr>
        <w:t xml:space="preserve"> cu drepturi de acces la sistem cu respectarea strictă a </w:t>
      </w:r>
      <w:r w:rsidR="008B7CAD" w:rsidRPr="003F4434">
        <w:rPr>
          <w:color w:val="000000" w:themeColor="text1"/>
          <w:sz w:val="24"/>
          <w:szCs w:val="24"/>
        </w:rPr>
        <w:t>cerințelor</w:t>
      </w:r>
      <w:r w:rsidRPr="003F4434">
        <w:rPr>
          <w:color w:val="000000" w:themeColor="text1"/>
          <w:sz w:val="24"/>
          <w:szCs w:val="24"/>
        </w:rPr>
        <w:t xml:space="preserve"> </w:t>
      </w:r>
      <w:r w:rsidR="008B7CAD" w:rsidRPr="003F4434">
        <w:rPr>
          <w:color w:val="000000" w:themeColor="text1"/>
          <w:sz w:val="24"/>
          <w:szCs w:val="24"/>
        </w:rPr>
        <w:t>față</w:t>
      </w:r>
      <w:r w:rsidRPr="003F4434">
        <w:rPr>
          <w:color w:val="000000" w:themeColor="text1"/>
          <w:sz w:val="24"/>
          <w:szCs w:val="24"/>
        </w:rPr>
        <w:t xml:space="preserve"> de asigurarea </w:t>
      </w:r>
      <w:proofErr w:type="spellStart"/>
      <w:r w:rsidRPr="003F4434">
        <w:rPr>
          <w:color w:val="000000" w:themeColor="text1"/>
          <w:sz w:val="24"/>
          <w:szCs w:val="24"/>
        </w:rPr>
        <w:t>securităţii</w:t>
      </w:r>
      <w:proofErr w:type="spellEnd"/>
      <w:r w:rsidRPr="003F4434">
        <w:rPr>
          <w:color w:val="000000" w:themeColor="text1"/>
          <w:sz w:val="24"/>
          <w:szCs w:val="24"/>
        </w:rPr>
        <w:t xml:space="preserve"> datelor cu caracter personal la prelucrarea acestora</w:t>
      </w:r>
      <w:r w:rsidR="00FF0C46" w:rsidRPr="003F4434">
        <w:rPr>
          <w:color w:val="000000" w:themeColor="text1"/>
          <w:sz w:val="24"/>
          <w:szCs w:val="24"/>
        </w:rPr>
        <w:t>.</w:t>
      </w:r>
    </w:p>
    <w:p w14:paraId="031FD838" w14:textId="0AC7AD19" w:rsidR="00FC4FC5" w:rsidRPr="003F4434" w:rsidRDefault="00FC4FC5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Măsurile de </w:t>
      </w:r>
      <w:r w:rsidR="008B7CAD" w:rsidRPr="003F4434">
        <w:rPr>
          <w:color w:val="000000" w:themeColor="text1"/>
          <w:sz w:val="24"/>
          <w:szCs w:val="24"/>
        </w:rPr>
        <w:t>protecție</w:t>
      </w:r>
      <w:r w:rsidR="009D7521" w:rsidRPr="003F4434">
        <w:rPr>
          <w:color w:val="000000" w:themeColor="text1"/>
          <w:sz w:val="24"/>
          <w:szCs w:val="24"/>
        </w:rPr>
        <w:t xml:space="preserve"> </w:t>
      </w:r>
      <w:proofErr w:type="spellStart"/>
      <w:r w:rsidR="009D7521" w:rsidRPr="003F4434">
        <w:rPr>
          <w:color w:val="000000" w:themeColor="text1"/>
          <w:sz w:val="24"/>
          <w:szCs w:val="24"/>
        </w:rPr>
        <w:t>şi</w:t>
      </w:r>
      <w:proofErr w:type="spellEnd"/>
      <w:r w:rsidR="009D7521" w:rsidRPr="003F4434">
        <w:rPr>
          <w:color w:val="000000" w:themeColor="text1"/>
          <w:sz w:val="24"/>
          <w:szCs w:val="24"/>
        </w:rPr>
        <w:t xml:space="preserve"> securitate a datelor din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3B32B6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 xml:space="preserve">reprezintă o parte componentă a lucrărilor de creare, </w:t>
      </w:r>
      <w:r w:rsidR="00FE465C">
        <w:rPr>
          <w:color w:val="000000" w:themeColor="text1"/>
          <w:sz w:val="24"/>
          <w:szCs w:val="24"/>
        </w:rPr>
        <w:t>utilizare</w:t>
      </w:r>
      <w:r w:rsidRPr="003F4434">
        <w:rPr>
          <w:color w:val="000000" w:themeColor="text1"/>
          <w:sz w:val="24"/>
          <w:szCs w:val="24"/>
        </w:rPr>
        <w:t xml:space="preserve"> a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3B32B6" w:rsidRPr="003F4434">
        <w:rPr>
          <w:color w:val="000000" w:themeColor="text1"/>
          <w:sz w:val="24"/>
          <w:szCs w:val="24"/>
        </w:rPr>
        <w:t xml:space="preserve"> </w:t>
      </w:r>
      <w:proofErr w:type="spellStart"/>
      <w:r w:rsidRPr="003F4434">
        <w:rPr>
          <w:color w:val="000000" w:themeColor="text1"/>
          <w:sz w:val="24"/>
          <w:szCs w:val="24"/>
        </w:rPr>
        <w:t>şi</w:t>
      </w:r>
      <w:proofErr w:type="spellEnd"/>
      <w:r w:rsidRPr="003F4434">
        <w:rPr>
          <w:color w:val="000000" w:themeColor="text1"/>
          <w:sz w:val="24"/>
          <w:szCs w:val="24"/>
        </w:rPr>
        <w:t xml:space="preserve"> se </w:t>
      </w:r>
      <w:r w:rsidR="00443811" w:rsidRPr="003F4434">
        <w:rPr>
          <w:color w:val="000000" w:themeColor="text1"/>
          <w:sz w:val="24"/>
          <w:szCs w:val="24"/>
        </w:rPr>
        <w:t>respectă</w:t>
      </w:r>
      <w:r w:rsidRPr="003F4434">
        <w:rPr>
          <w:color w:val="000000" w:themeColor="text1"/>
          <w:sz w:val="24"/>
          <w:szCs w:val="24"/>
        </w:rPr>
        <w:t xml:space="preserve"> de către </w:t>
      </w:r>
      <w:proofErr w:type="spellStart"/>
      <w:r w:rsidRPr="003F4434">
        <w:rPr>
          <w:color w:val="000000" w:themeColor="text1"/>
          <w:sz w:val="24"/>
          <w:szCs w:val="24"/>
        </w:rPr>
        <w:t>toţi</w:t>
      </w:r>
      <w:proofErr w:type="spellEnd"/>
      <w:r w:rsidRPr="003F4434">
        <w:rPr>
          <w:color w:val="000000" w:themeColor="text1"/>
          <w:sz w:val="24"/>
          <w:szCs w:val="24"/>
        </w:rPr>
        <w:t xml:space="preserve"> </w:t>
      </w:r>
      <w:r w:rsidR="008B7CAD" w:rsidRPr="003F4434">
        <w:rPr>
          <w:color w:val="000000" w:themeColor="text1"/>
          <w:sz w:val="24"/>
          <w:szCs w:val="24"/>
        </w:rPr>
        <w:t>subiecții</w:t>
      </w:r>
      <w:r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FF0C46" w:rsidRPr="003F4434">
        <w:rPr>
          <w:color w:val="000000" w:themeColor="text1"/>
          <w:sz w:val="24"/>
          <w:szCs w:val="24"/>
        </w:rPr>
        <w:t>.</w:t>
      </w:r>
    </w:p>
    <w:p w14:paraId="77B695E3" w14:textId="6554EFDB" w:rsidR="00FC4FC5" w:rsidRPr="003F4434" w:rsidRDefault="00FC4FC5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Schimbul </w:t>
      </w:r>
      <w:r w:rsidR="008B7CAD" w:rsidRPr="003F4434">
        <w:rPr>
          <w:color w:val="000000" w:themeColor="text1"/>
          <w:sz w:val="24"/>
          <w:szCs w:val="24"/>
        </w:rPr>
        <w:t>informațional</w:t>
      </w:r>
      <w:r w:rsidRPr="003F4434">
        <w:rPr>
          <w:color w:val="000000" w:themeColor="text1"/>
          <w:sz w:val="24"/>
          <w:szCs w:val="24"/>
        </w:rPr>
        <w:t xml:space="preserve"> se efectuează cu utilizarea mijloacelor software </w:t>
      </w:r>
      <w:proofErr w:type="spellStart"/>
      <w:r w:rsidRPr="003F4434">
        <w:rPr>
          <w:color w:val="000000" w:themeColor="text1"/>
          <w:sz w:val="24"/>
          <w:szCs w:val="24"/>
        </w:rPr>
        <w:t>şi</w:t>
      </w:r>
      <w:proofErr w:type="spellEnd"/>
      <w:r w:rsidRPr="003F4434">
        <w:rPr>
          <w:color w:val="000000" w:themeColor="text1"/>
          <w:sz w:val="24"/>
          <w:szCs w:val="24"/>
        </w:rPr>
        <w:t xml:space="preserve"> hardware, doar prin canale securizate, asigurând integritatea </w:t>
      </w:r>
      <w:proofErr w:type="spellStart"/>
      <w:r w:rsidRPr="003F4434">
        <w:rPr>
          <w:color w:val="000000" w:themeColor="text1"/>
          <w:sz w:val="24"/>
          <w:szCs w:val="24"/>
        </w:rPr>
        <w:t>şi</w:t>
      </w:r>
      <w:proofErr w:type="spellEnd"/>
      <w:r w:rsidRPr="003F4434">
        <w:rPr>
          <w:color w:val="000000" w:themeColor="text1"/>
          <w:sz w:val="24"/>
          <w:szCs w:val="24"/>
        </w:rPr>
        <w:t xml:space="preserve"> securitatea datelor.</w:t>
      </w:r>
    </w:p>
    <w:p w14:paraId="5AF22085" w14:textId="34BD3642" w:rsidR="00443811" w:rsidRPr="003F4434" w:rsidRDefault="00443811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Prelucrarea datelor cu caracter personal în cadrul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 xml:space="preserve"> se efectuează în conformitate cu prevederile </w:t>
      </w:r>
      <w:r w:rsidR="008D1AC1" w:rsidRPr="003F4434">
        <w:rPr>
          <w:color w:val="000000" w:themeColor="text1"/>
          <w:sz w:val="24"/>
          <w:szCs w:val="24"/>
        </w:rPr>
        <w:t>legislației</w:t>
      </w:r>
      <w:r w:rsidRPr="003F4434">
        <w:rPr>
          <w:color w:val="000000" w:themeColor="text1"/>
          <w:sz w:val="24"/>
          <w:szCs w:val="24"/>
        </w:rPr>
        <w:t xml:space="preserve"> privind protecția datelor cu caracter personal.</w:t>
      </w:r>
    </w:p>
    <w:p w14:paraId="13C2AFA8" w14:textId="4E726C94" w:rsidR="00443811" w:rsidRPr="003F4434" w:rsidRDefault="00443811" w:rsidP="003F4434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În </w:t>
      </w:r>
      <w:proofErr w:type="spellStart"/>
      <w:r w:rsidRPr="003F4434">
        <w:rPr>
          <w:color w:val="000000" w:themeColor="text1"/>
          <w:lang w:val="ro-RO" w:eastAsia="en-US"/>
        </w:rPr>
        <w:t>condiţiile</w:t>
      </w:r>
      <w:proofErr w:type="spellEnd"/>
      <w:r w:rsidRPr="003F4434">
        <w:rPr>
          <w:color w:val="000000" w:themeColor="text1"/>
          <w:lang w:val="ro-RO" w:eastAsia="en-US"/>
        </w:rPr>
        <w:t xml:space="preserve"> prezentului Regulament, datele cu caracter personal se referă la următoarele categorii/tipuri: nume, prenume, IDNP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date de contact (adresa de e-mail). Datele cu caracter personal se prelucrează exclusiv în măsura în care sunt necesare scopului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obiectivelor stabilite, conform </w:t>
      </w:r>
      <w:proofErr w:type="spellStart"/>
      <w:r w:rsidRPr="003F4434">
        <w:rPr>
          <w:color w:val="000000" w:themeColor="text1"/>
          <w:lang w:val="ro-RO" w:eastAsia="en-US"/>
        </w:rPr>
        <w:t>competenţelor</w:t>
      </w:r>
      <w:proofErr w:type="spellEnd"/>
      <w:r w:rsidRPr="003F4434">
        <w:rPr>
          <w:color w:val="000000" w:themeColor="text1"/>
          <w:lang w:val="ro-RO" w:eastAsia="en-US"/>
        </w:rPr>
        <w:t xml:space="preserve"> atribuite </w:t>
      </w:r>
      <w:proofErr w:type="spellStart"/>
      <w:r w:rsidRPr="003F4434">
        <w:rPr>
          <w:color w:val="000000" w:themeColor="text1"/>
          <w:lang w:val="ro-RO" w:eastAsia="en-US"/>
        </w:rPr>
        <w:t>subiecţilor</w:t>
      </w:r>
      <w:proofErr w:type="spellEnd"/>
      <w:r w:rsidRPr="003F4434">
        <w:rPr>
          <w:color w:val="000000" w:themeColor="text1"/>
          <w:lang w:val="ro-RO" w:eastAsia="en-US"/>
        </w:rPr>
        <w:t xml:space="preserve"> din raporturile juridice aferente creării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</w:t>
      </w:r>
      <w:proofErr w:type="spellStart"/>
      <w:r w:rsidRPr="003F4434">
        <w:rPr>
          <w:color w:val="000000" w:themeColor="text1"/>
          <w:lang w:val="ro-RO" w:eastAsia="en-US"/>
        </w:rPr>
        <w:t>ţinerii</w:t>
      </w:r>
      <w:proofErr w:type="spellEnd"/>
      <w:r w:rsidRPr="003F4434">
        <w:rPr>
          <w:color w:val="000000" w:themeColor="text1"/>
          <w:lang w:val="ro-RO" w:eastAsia="en-US"/>
        </w:rPr>
        <w:t xml:space="preserve">                    </w:t>
      </w:r>
      <w:r w:rsidR="00CF6D03" w:rsidRPr="003F4434">
        <w:rPr>
          <w:color w:val="000000" w:themeColor="text1"/>
          <w:lang w:val="ro-RO" w:eastAsia="en-US"/>
        </w:rPr>
        <w:t>RI Trezoreria</w:t>
      </w:r>
      <w:r w:rsidRPr="003F4434">
        <w:rPr>
          <w:color w:val="000000" w:themeColor="text1"/>
          <w:lang w:val="ro-RO" w:eastAsia="en-US"/>
        </w:rPr>
        <w:t xml:space="preserve">. Prelucrarea acestora se realizează cu măsuri adecvate de securitate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</w:t>
      </w:r>
      <w:r w:rsidR="00CF6D03" w:rsidRPr="003F4434">
        <w:rPr>
          <w:color w:val="000000" w:themeColor="text1"/>
          <w:lang w:val="ro-RO" w:eastAsia="en-US"/>
        </w:rPr>
        <w:t>confidențialitate</w:t>
      </w:r>
      <w:r w:rsidRPr="003F4434">
        <w:rPr>
          <w:color w:val="000000" w:themeColor="text1"/>
          <w:lang w:val="ro-RO" w:eastAsia="en-US"/>
        </w:rPr>
        <w:t xml:space="preserve">, </w:t>
      </w:r>
      <w:proofErr w:type="spellStart"/>
      <w:r w:rsidRPr="003F4434">
        <w:rPr>
          <w:color w:val="000000" w:themeColor="text1"/>
          <w:lang w:val="ro-RO" w:eastAsia="en-US"/>
        </w:rPr>
        <w:t>ţinând</w:t>
      </w:r>
      <w:proofErr w:type="spellEnd"/>
      <w:r w:rsidRPr="003F4434">
        <w:rPr>
          <w:color w:val="000000" w:themeColor="text1"/>
          <w:lang w:val="ro-RO" w:eastAsia="en-US"/>
        </w:rPr>
        <w:t xml:space="preserve"> cont de riscurile asociate procesării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caracterul datelor, conform principiilor stabilite de </w:t>
      </w:r>
      <w:proofErr w:type="spellStart"/>
      <w:r>
        <w:fldChar w:fldCharType="begin"/>
      </w:r>
      <w:r w:rsidRPr="00AA25CC">
        <w:rPr>
          <w:lang w:val="ro-RO"/>
        </w:rPr>
        <w:instrText>HYPERLINK "https://weblex.md/item/view/id/4b9a0230ae35691cf4a55a43ed94cea3" \t "_blank"</w:instrText>
      </w:r>
      <w:r>
        <w:fldChar w:fldCharType="separate"/>
      </w:r>
      <w:r w:rsidRPr="003F4434">
        <w:rPr>
          <w:color w:val="000000" w:themeColor="text1"/>
          <w:lang w:val="ro-RO" w:eastAsia="en-US"/>
        </w:rPr>
        <w:t>legislaţia</w:t>
      </w:r>
      <w:proofErr w:type="spellEnd"/>
      <w:r w:rsidRPr="003F4434">
        <w:rPr>
          <w:color w:val="000000" w:themeColor="text1"/>
          <w:lang w:val="ro-RO" w:eastAsia="en-US"/>
        </w:rPr>
        <w:t xml:space="preserve"> privind </w:t>
      </w:r>
      <w:proofErr w:type="spellStart"/>
      <w:r w:rsidRPr="003F4434">
        <w:rPr>
          <w:color w:val="000000" w:themeColor="text1"/>
          <w:lang w:val="ro-RO" w:eastAsia="en-US"/>
        </w:rPr>
        <w:t>protecţia</w:t>
      </w:r>
      <w:proofErr w:type="spellEnd"/>
      <w:r w:rsidRPr="003F4434">
        <w:rPr>
          <w:color w:val="000000" w:themeColor="text1"/>
          <w:lang w:val="ro-RO" w:eastAsia="en-US"/>
        </w:rPr>
        <w:t xml:space="preserve"> datelor cu caracter personal</w:t>
      </w:r>
      <w:r>
        <w:fldChar w:fldCharType="end"/>
      </w:r>
      <w:r w:rsidRPr="003F4434">
        <w:rPr>
          <w:color w:val="000000" w:themeColor="text1"/>
          <w:lang w:val="ro-RO" w:eastAsia="en-US"/>
        </w:rPr>
        <w:t>.</w:t>
      </w:r>
    </w:p>
    <w:p w14:paraId="2ED978D4" w14:textId="6294927A" w:rsidR="00443811" w:rsidRPr="003F4434" w:rsidRDefault="00443811" w:rsidP="003F4434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Obiecte ale asigurării </w:t>
      </w:r>
      <w:r w:rsidR="00617CB9" w:rsidRPr="003F4434">
        <w:rPr>
          <w:color w:val="000000" w:themeColor="text1"/>
          <w:lang w:val="ro-RO" w:eastAsia="en-US"/>
        </w:rPr>
        <w:t>protecției</w:t>
      </w:r>
      <w:r w:rsidRPr="003F4434">
        <w:rPr>
          <w:color w:val="000000" w:themeColor="text1"/>
          <w:lang w:val="ro-RO" w:eastAsia="en-US"/>
        </w:rPr>
        <w:t xml:space="preserve">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</w:t>
      </w:r>
      <w:proofErr w:type="spellStart"/>
      <w:r w:rsidRPr="003F4434">
        <w:rPr>
          <w:color w:val="000000" w:themeColor="text1"/>
          <w:lang w:val="ro-RO" w:eastAsia="en-US"/>
        </w:rPr>
        <w:t>securităţii</w:t>
      </w:r>
      <w:proofErr w:type="spellEnd"/>
      <w:r w:rsidRPr="003F4434">
        <w:rPr>
          <w:color w:val="000000" w:themeColor="text1"/>
          <w:lang w:val="ro-RO" w:eastAsia="en-US"/>
        </w:rPr>
        <w:t xml:space="preserve"> </w:t>
      </w:r>
      <w:proofErr w:type="spellStart"/>
      <w:r w:rsidRPr="003F4434">
        <w:rPr>
          <w:color w:val="000000" w:themeColor="text1"/>
          <w:lang w:val="ro-RO" w:eastAsia="en-US"/>
        </w:rPr>
        <w:t>informaţiei</w:t>
      </w:r>
      <w:proofErr w:type="spellEnd"/>
      <w:r w:rsidRPr="003F4434">
        <w:rPr>
          <w:color w:val="000000" w:themeColor="text1"/>
          <w:lang w:val="ro-RO" w:eastAsia="en-US"/>
        </w:rPr>
        <w:t xml:space="preserve"> din cadrul </w:t>
      </w:r>
      <w:r w:rsidR="00CF6D03" w:rsidRPr="003F4434">
        <w:rPr>
          <w:color w:val="000000" w:themeColor="text1"/>
          <w:lang w:val="ro-RO" w:eastAsia="en-US"/>
        </w:rPr>
        <w:t xml:space="preserve">RI Trezoreria </w:t>
      </w:r>
      <w:r w:rsidRPr="003F4434">
        <w:rPr>
          <w:color w:val="000000" w:themeColor="text1"/>
          <w:lang w:val="ro-RO" w:eastAsia="en-US"/>
        </w:rPr>
        <w:t xml:space="preserve">se consideră tot complexul de mijloace software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hardware care asigură realizarea proceselor </w:t>
      </w:r>
      <w:proofErr w:type="spellStart"/>
      <w:r w:rsidRPr="003F4434">
        <w:rPr>
          <w:color w:val="000000" w:themeColor="text1"/>
          <w:lang w:val="ro-RO" w:eastAsia="en-US"/>
        </w:rPr>
        <w:t>informaţionale</w:t>
      </w:r>
      <w:proofErr w:type="spellEnd"/>
      <w:r w:rsidRPr="003F4434">
        <w:rPr>
          <w:color w:val="000000" w:themeColor="text1"/>
          <w:lang w:val="ro-RO" w:eastAsia="en-US"/>
        </w:rPr>
        <w:t>:</w:t>
      </w:r>
    </w:p>
    <w:p w14:paraId="67FD2AB7" w14:textId="30CBD72A" w:rsidR="00443811" w:rsidRPr="003F4434" w:rsidRDefault="00443811" w:rsidP="00450E7C">
      <w:pPr>
        <w:pStyle w:val="NormalWeb"/>
        <w:numPr>
          <w:ilvl w:val="1"/>
          <w:numId w:val="20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bazele de date, suporturile materiale care </w:t>
      </w:r>
      <w:proofErr w:type="spellStart"/>
      <w:r w:rsidRPr="003F4434">
        <w:rPr>
          <w:color w:val="000000" w:themeColor="text1"/>
          <w:lang w:val="ro-RO" w:eastAsia="en-US"/>
        </w:rPr>
        <w:t>conţin</w:t>
      </w:r>
      <w:proofErr w:type="spellEnd"/>
      <w:r w:rsidRPr="003F4434">
        <w:rPr>
          <w:color w:val="000000" w:themeColor="text1"/>
          <w:lang w:val="ro-RO" w:eastAsia="en-US"/>
        </w:rPr>
        <w:t xml:space="preserve"> </w:t>
      </w:r>
      <w:proofErr w:type="spellStart"/>
      <w:r w:rsidRPr="003F4434">
        <w:rPr>
          <w:color w:val="000000" w:themeColor="text1"/>
          <w:lang w:val="ro-RO" w:eastAsia="en-US"/>
        </w:rPr>
        <w:t>informaţii</w:t>
      </w:r>
      <w:proofErr w:type="spellEnd"/>
      <w:r w:rsidRPr="003F4434">
        <w:rPr>
          <w:color w:val="000000" w:themeColor="text1"/>
          <w:lang w:val="ro-RO" w:eastAsia="en-US"/>
        </w:rPr>
        <w:t xml:space="preserve"> privind date cu caracter personal;</w:t>
      </w:r>
    </w:p>
    <w:p w14:paraId="765C962E" w14:textId="0A8D8A4F" w:rsidR="00443811" w:rsidRPr="003F4434" w:rsidRDefault="00443811" w:rsidP="00450E7C">
      <w:pPr>
        <w:pStyle w:val="NormalWeb"/>
        <w:numPr>
          <w:ilvl w:val="1"/>
          <w:numId w:val="20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sistemele </w:t>
      </w:r>
      <w:proofErr w:type="spellStart"/>
      <w:r w:rsidRPr="003F4434">
        <w:rPr>
          <w:color w:val="000000" w:themeColor="text1"/>
          <w:lang w:val="ro-RO" w:eastAsia="en-US"/>
        </w:rPr>
        <w:t>informaţionale</w:t>
      </w:r>
      <w:proofErr w:type="spellEnd"/>
      <w:r w:rsidRPr="003F4434">
        <w:rPr>
          <w:color w:val="000000" w:themeColor="text1"/>
          <w:lang w:val="ro-RO" w:eastAsia="en-US"/>
        </w:rPr>
        <w:t xml:space="preserve">, sistemele </w:t>
      </w:r>
      <w:proofErr w:type="spellStart"/>
      <w:r w:rsidRPr="003F4434">
        <w:rPr>
          <w:color w:val="000000" w:themeColor="text1"/>
          <w:lang w:val="ro-RO" w:eastAsia="en-US"/>
        </w:rPr>
        <w:t>operaţionale</w:t>
      </w:r>
      <w:proofErr w:type="spellEnd"/>
      <w:r w:rsidRPr="003F4434">
        <w:rPr>
          <w:color w:val="000000" w:themeColor="text1"/>
          <w:lang w:val="ro-RO" w:eastAsia="en-US"/>
        </w:rPr>
        <w:t xml:space="preserve">, sistemele de gestionare a bazelor de date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alte </w:t>
      </w:r>
      <w:proofErr w:type="spellStart"/>
      <w:r w:rsidRPr="003F4434">
        <w:rPr>
          <w:color w:val="000000" w:themeColor="text1"/>
          <w:lang w:val="ro-RO" w:eastAsia="en-US"/>
        </w:rPr>
        <w:t>aplicaţii</w:t>
      </w:r>
      <w:proofErr w:type="spellEnd"/>
      <w:r w:rsidRPr="003F4434">
        <w:rPr>
          <w:color w:val="000000" w:themeColor="text1"/>
          <w:lang w:val="ro-RO" w:eastAsia="en-US"/>
        </w:rPr>
        <w:t xml:space="preserve"> care asigură activitatea </w:t>
      </w:r>
      <w:r w:rsidR="00CF6D03" w:rsidRPr="003F4434">
        <w:rPr>
          <w:color w:val="000000" w:themeColor="text1"/>
          <w:lang w:val="ro-RO" w:eastAsia="en-US"/>
        </w:rPr>
        <w:t>RI Trezoreria</w:t>
      </w:r>
      <w:r w:rsidRPr="003F4434">
        <w:rPr>
          <w:color w:val="000000" w:themeColor="text1"/>
          <w:lang w:val="ro-RO" w:eastAsia="en-US"/>
        </w:rPr>
        <w:t>;</w:t>
      </w:r>
    </w:p>
    <w:p w14:paraId="58FA4B89" w14:textId="1848E9AD" w:rsidR="00443811" w:rsidRPr="003F4434" w:rsidRDefault="00443811" w:rsidP="00450E7C">
      <w:pPr>
        <w:pStyle w:val="NormalWeb"/>
        <w:numPr>
          <w:ilvl w:val="1"/>
          <w:numId w:val="20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sistemele de </w:t>
      </w:r>
      <w:proofErr w:type="spellStart"/>
      <w:r w:rsidRPr="003F4434">
        <w:rPr>
          <w:color w:val="000000" w:themeColor="text1"/>
          <w:lang w:val="ro-RO" w:eastAsia="en-US"/>
        </w:rPr>
        <w:t>comunicaţii</w:t>
      </w:r>
      <w:proofErr w:type="spellEnd"/>
      <w:r w:rsidRPr="003F4434">
        <w:rPr>
          <w:color w:val="000000" w:themeColor="text1"/>
          <w:lang w:val="ro-RO" w:eastAsia="en-US"/>
        </w:rPr>
        <w:t xml:space="preserve"> electronice, </w:t>
      </w:r>
      <w:proofErr w:type="spellStart"/>
      <w:r w:rsidRPr="003F4434">
        <w:rPr>
          <w:color w:val="000000" w:themeColor="text1"/>
          <w:lang w:val="ro-RO" w:eastAsia="en-US"/>
        </w:rPr>
        <w:t>reţelele</w:t>
      </w:r>
      <w:proofErr w:type="spellEnd"/>
      <w:r w:rsidRPr="003F4434">
        <w:rPr>
          <w:color w:val="000000" w:themeColor="text1"/>
          <w:lang w:val="ro-RO" w:eastAsia="en-US"/>
        </w:rPr>
        <w:t xml:space="preserve">, serverele, calculatoarele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alte echipamente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mijloace tehnice de captare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prelucrare a </w:t>
      </w:r>
      <w:proofErr w:type="spellStart"/>
      <w:r w:rsidRPr="003F4434">
        <w:rPr>
          <w:color w:val="000000" w:themeColor="text1"/>
          <w:lang w:val="ro-RO" w:eastAsia="en-US"/>
        </w:rPr>
        <w:t>informaţiei</w:t>
      </w:r>
      <w:proofErr w:type="spellEnd"/>
      <w:r w:rsidRPr="003F4434">
        <w:rPr>
          <w:color w:val="000000" w:themeColor="text1"/>
          <w:lang w:val="ro-RO" w:eastAsia="en-US"/>
        </w:rPr>
        <w:t>.</w:t>
      </w:r>
    </w:p>
    <w:p w14:paraId="1530A51B" w14:textId="5661879F" w:rsidR="00443811" w:rsidRPr="003F4434" w:rsidRDefault="00443811" w:rsidP="003F4434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proofErr w:type="spellStart"/>
      <w:r w:rsidRPr="003F4434">
        <w:rPr>
          <w:color w:val="000000" w:themeColor="text1"/>
          <w:lang w:val="ro-RO" w:eastAsia="en-US"/>
        </w:rPr>
        <w:t>Protecţia</w:t>
      </w:r>
      <w:proofErr w:type="spellEnd"/>
      <w:r w:rsidRPr="003F4434">
        <w:rPr>
          <w:color w:val="000000" w:themeColor="text1"/>
          <w:lang w:val="ro-RO" w:eastAsia="en-US"/>
        </w:rPr>
        <w:t xml:space="preserve"> datelor se efectuează prin următoarele metode:</w:t>
      </w:r>
    </w:p>
    <w:p w14:paraId="063ACA97" w14:textId="04C03BA9" w:rsidR="00443811" w:rsidRPr="003F4434" w:rsidRDefault="00443811" w:rsidP="00450E7C">
      <w:pPr>
        <w:pStyle w:val="NormalWeb"/>
        <w:numPr>
          <w:ilvl w:val="1"/>
          <w:numId w:val="21"/>
        </w:numPr>
        <w:shd w:val="clear" w:color="auto" w:fill="FFFFFF"/>
        <w:tabs>
          <w:tab w:val="left" w:pos="851"/>
          <w:tab w:val="left" w:pos="1134"/>
          <w:tab w:val="left" w:pos="1985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lastRenderedPageBreak/>
        <w:t xml:space="preserve">asigurarea măsurilor de </w:t>
      </w:r>
      <w:proofErr w:type="spellStart"/>
      <w:r w:rsidRPr="003F4434">
        <w:rPr>
          <w:color w:val="000000" w:themeColor="text1"/>
          <w:lang w:val="ro-RO" w:eastAsia="en-US"/>
        </w:rPr>
        <w:t>protecţie</w:t>
      </w:r>
      <w:proofErr w:type="spellEnd"/>
      <w:r w:rsidRPr="003F4434">
        <w:rPr>
          <w:color w:val="000000" w:themeColor="text1"/>
          <w:lang w:val="ro-RO" w:eastAsia="en-US"/>
        </w:rPr>
        <w:t xml:space="preserve"> a datelor prin folosirea metodelor criptografice pentru transmiterea </w:t>
      </w:r>
      <w:proofErr w:type="spellStart"/>
      <w:r w:rsidRPr="003F4434">
        <w:rPr>
          <w:color w:val="000000" w:themeColor="text1"/>
          <w:lang w:val="ro-RO" w:eastAsia="en-US"/>
        </w:rPr>
        <w:t>informaţiei</w:t>
      </w:r>
      <w:proofErr w:type="spellEnd"/>
      <w:r w:rsidRPr="003F4434">
        <w:rPr>
          <w:color w:val="000000" w:themeColor="text1"/>
          <w:lang w:val="ro-RO" w:eastAsia="en-US"/>
        </w:rPr>
        <w:t xml:space="preserve"> prin </w:t>
      </w:r>
      <w:proofErr w:type="spellStart"/>
      <w:r w:rsidRPr="003F4434">
        <w:rPr>
          <w:color w:val="000000" w:themeColor="text1"/>
          <w:lang w:val="ro-RO" w:eastAsia="en-US"/>
        </w:rPr>
        <w:t>reţelele</w:t>
      </w:r>
      <w:proofErr w:type="spellEnd"/>
      <w:r w:rsidRPr="003F4434">
        <w:rPr>
          <w:color w:val="000000" w:themeColor="text1"/>
          <w:lang w:val="ro-RO" w:eastAsia="en-US"/>
        </w:rPr>
        <w:t xml:space="preserve"> de transport de date guvernamentale;</w:t>
      </w:r>
    </w:p>
    <w:p w14:paraId="187AA4CD" w14:textId="0E6C8DBB" w:rsidR="00443811" w:rsidRPr="003F4434" w:rsidRDefault="00443811" w:rsidP="00450E7C">
      <w:pPr>
        <w:pStyle w:val="NormalWeb"/>
        <w:numPr>
          <w:ilvl w:val="1"/>
          <w:numId w:val="21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excluderea accesului neautorizat la date din </w:t>
      </w:r>
      <w:r w:rsidR="00CF6D03" w:rsidRPr="003F4434">
        <w:rPr>
          <w:color w:val="000000" w:themeColor="text1"/>
          <w:lang w:val="ro-RO" w:eastAsia="en-US"/>
        </w:rPr>
        <w:t xml:space="preserve">RI Trezoreria </w:t>
      </w:r>
      <w:r w:rsidRPr="003F4434">
        <w:rPr>
          <w:color w:val="000000" w:themeColor="text1"/>
          <w:lang w:val="ro-RO" w:eastAsia="en-US"/>
        </w:rPr>
        <w:t xml:space="preserve">prin utilizarea </w:t>
      </w:r>
      <w:proofErr w:type="spellStart"/>
      <w:r w:rsidRPr="003F4434">
        <w:rPr>
          <w:color w:val="000000" w:themeColor="text1"/>
          <w:lang w:val="ro-RO" w:eastAsia="en-US"/>
        </w:rPr>
        <w:t>funcţionalităţilor</w:t>
      </w:r>
      <w:proofErr w:type="spellEnd"/>
      <w:r w:rsidRPr="003F4434">
        <w:rPr>
          <w:color w:val="000000" w:themeColor="text1"/>
          <w:lang w:val="ro-RO" w:eastAsia="en-US"/>
        </w:rPr>
        <w:t xml:space="preserve"> de autentificare ale serviciului guvernamental de autentificare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control al accesului (</w:t>
      </w:r>
      <w:proofErr w:type="spellStart"/>
      <w:r w:rsidRPr="003F4434">
        <w:rPr>
          <w:color w:val="000000" w:themeColor="text1"/>
          <w:lang w:val="ro-RO" w:eastAsia="en-US"/>
        </w:rPr>
        <w:t>MPass</w:t>
      </w:r>
      <w:proofErr w:type="spellEnd"/>
      <w:r w:rsidRPr="003F4434">
        <w:rPr>
          <w:color w:val="000000" w:themeColor="text1"/>
          <w:lang w:val="ro-RO" w:eastAsia="en-US"/>
        </w:rPr>
        <w:t>);</w:t>
      </w:r>
    </w:p>
    <w:p w14:paraId="34110AD0" w14:textId="127C6F1B" w:rsidR="00443811" w:rsidRPr="003F4434" w:rsidRDefault="00443811" w:rsidP="00450E7C">
      <w:pPr>
        <w:pStyle w:val="NormalWeb"/>
        <w:numPr>
          <w:ilvl w:val="1"/>
          <w:numId w:val="21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prevenirea </w:t>
      </w:r>
      <w:proofErr w:type="spellStart"/>
      <w:r w:rsidRPr="003F4434">
        <w:rPr>
          <w:color w:val="000000" w:themeColor="text1"/>
          <w:lang w:val="ro-RO" w:eastAsia="en-US"/>
        </w:rPr>
        <w:t>acţiunilor</w:t>
      </w:r>
      <w:proofErr w:type="spellEnd"/>
      <w:r w:rsidRPr="003F4434">
        <w:rPr>
          <w:color w:val="000000" w:themeColor="text1"/>
          <w:lang w:val="ro-RO" w:eastAsia="en-US"/>
        </w:rPr>
        <w:t xml:space="preserve"> </w:t>
      </w:r>
      <w:proofErr w:type="spellStart"/>
      <w:r w:rsidRPr="003F4434">
        <w:rPr>
          <w:color w:val="000000" w:themeColor="text1"/>
          <w:lang w:val="ro-RO" w:eastAsia="en-US"/>
        </w:rPr>
        <w:t>intenţionate</w:t>
      </w:r>
      <w:proofErr w:type="spellEnd"/>
      <w:r w:rsidRPr="003F4434">
        <w:rPr>
          <w:color w:val="000000" w:themeColor="text1"/>
          <w:lang w:val="ro-RO" w:eastAsia="en-US"/>
        </w:rPr>
        <w:t xml:space="preserve">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/sau </w:t>
      </w:r>
      <w:proofErr w:type="spellStart"/>
      <w:r w:rsidRPr="003F4434">
        <w:rPr>
          <w:color w:val="000000" w:themeColor="text1"/>
          <w:lang w:val="ro-RO" w:eastAsia="en-US"/>
        </w:rPr>
        <w:t>neintenţionate</w:t>
      </w:r>
      <w:proofErr w:type="spellEnd"/>
      <w:r w:rsidRPr="003F4434">
        <w:rPr>
          <w:color w:val="000000" w:themeColor="text1"/>
          <w:lang w:val="ro-RO" w:eastAsia="en-US"/>
        </w:rPr>
        <w:t xml:space="preserve"> ale utilizatorilor care pot duce la distrugerea sau denaturarea datelor;</w:t>
      </w:r>
    </w:p>
    <w:p w14:paraId="0CD8AC33" w14:textId="33BFADC7" w:rsidR="00443811" w:rsidRPr="003F4434" w:rsidRDefault="00443811" w:rsidP="00450E7C">
      <w:pPr>
        <w:pStyle w:val="NormalWeb"/>
        <w:numPr>
          <w:ilvl w:val="1"/>
          <w:numId w:val="21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utilizarea obligatorie a produselor de program </w:t>
      </w:r>
      <w:proofErr w:type="spellStart"/>
      <w:r w:rsidRPr="003F4434">
        <w:rPr>
          <w:color w:val="000000" w:themeColor="text1"/>
          <w:lang w:val="ro-RO" w:eastAsia="en-US"/>
        </w:rPr>
        <w:t>licenţiate</w:t>
      </w:r>
      <w:proofErr w:type="spellEnd"/>
      <w:r w:rsidRPr="003F4434">
        <w:rPr>
          <w:color w:val="000000" w:themeColor="text1"/>
          <w:lang w:val="ro-RO" w:eastAsia="en-US"/>
        </w:rPr>
        <w:t xml:space="preserve">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aprobate;</w:t>
      </w:r>
    </w:p>
    <w:p w14:paraId="6F52E3CF" w14:textId="1DA781CB" w:rsidR="00443811" w:rsidRPr="003F4434" w:rsidRDefault="00443811" w:rsidP="00450E7C">
      <w:pPr>
        <w:pStyle w:val="NormalWeb"/>
        <w:numPr>
          <w:ilvl w:val="1"/>
          <w:numId w:val="21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>coordonarea solicitării de instalare a unui produs de program cu posesorul acest</w:t>
      </w:r>
      <w:r w:rsidR="007E0031" w:rsidRPr="003F4434">
        <w:rPr>
          <w:color w:val="000000" w:themeColor="text1"/>
          <w:lang w:val="ro-RO" w:eastAsia="en-US"/>
        </w:rPr>
        <w:t>e</w:t>
      </w:r>
      <w:r w:rsidRPr="003F4434">
        <w:rPr>
          <w:color w:val="000000" w:themeColor="text1"/>
          <w:lang w:val="ro-RO" w:eastAsia="en-US"/>
        </w:rPr>
        <w:t>ia;</w:t>
      </w:r>
    </w:p>
    <w:p w14:paraId="59FA80BF" w14:textId="7502FECB" w:rsidR="00443811" w:rsidRPr="003F4434" w:rsidRDefault="00443811" w:rsidP="00450E7C">
      <w:pPr>
        <w:pStyle w:val="NormalWeb"/>
        <w:numPr>
          <w:ilvl w:val="1"/>
          <w:numId w:val="21"/>
        </w:numPr>
        <w:shd w:val="clear" w:color="auto" w:fill="FFFFFF"/>
        <w:tabs>
          <w:tab w:val="left" w:pos="993"/>
          <w:tab w:val="left" w:pos="1134"/>
          <w:tab w:val="left" w:pos="1276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monitorizarea procesului de exploatare al </w:t>
      </w:r>
      <w:r w:rsidR="00CF6D03" w:rsidRPr="003F4434">
        <w:rPr>
          <w:color w:val="000000" w:themeColor="text1"/>
          <w:lang w:val="ro-RO" w:eastAsia="en-US"/>
        </w:rPr>
        <w:t xml:space="preserve">RI Trezoreria </w:t>
      </w:r>
      <w:r w:rsidRPr="003F4434">
        <w:rPr>
          <w:color w:val="000000" w:themeColor="text1"/>
          <w:lang w:val="ro-RO" w:eastAsia="en-US"/>
        </w:rPr>
        <w:t>prin intermediul mecanismului de jurnalizare;</w:t>
      </w:r>
    </w:p>
    <w:p w14:paraId="7A2A05A9" w14:textId="0E67672C" w:rsidR="00443811" w:rsidRPr="003F4434" w:rsidRDefault="00443811" w:rsidP="00450E7C">
      <w:pPr>
        <w:pStyle w:val="NormalWeb"/>
        <w:numPr>
          <w:ilvl w:val="1"/>
          <w:numId w:val="21"/>
        </w:numPr>
        <w:shd w:val="clear" w:color="auto" w:fill="FFFFFF"/>
        <w:tabs>
          <w:tab w:val="left" w:pos="993"/>
          <w:tab w:val="left" w:pos="1134"/>
          <w:tab w:val="left" w:pos="1276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păstrarea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actualizarea registrelor importante de securitate necesare pentru </w:t>
      </w:r>
      <w:r w:rsidR="00CC0D02" w:rsidRPr="003F4434">
        <w:rPr>
          <w:color w:val="000000" w:themeColor="text1"/>
          <w:lang w:val="ro-RO" w:eastAsia="en-US"/>
        </w:rPr>
        <w:t>menținerea</w:t>
      </w:r>
      <w:r w:rsidRPr="003F4434">
        <w:rPr>
          <w:color w:val="000000" w:themeColor="text1"/>
          <w:lang w:val="ro-RO" w:eastAsia="en-US"/>
        </w:rPr>
        <w:t xml:space="preserve"> înregistrărilor de audit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analiza </w:t>
      </w:r>
      <w:r w:rsidR="00CC0D02" w:rsidRPr="003F4434">
        <w:rPr>
          <w:color w:val="000000" w:themeColor="text1"/>
          <w:lang w:val="ro-RO" w:eastAsia="en-US"/>
        </w:rPr>
        <w:t>integrității</w:t>
      </w:r>
      <w:r w:rsidRPr="003F4434">
        <w:rPr>
          <w:color w:val="000000" w:themeColor="text1"/>
          <w:lang w:val="ro-RO" w:eastAsia="en-US"/>
        </w:rPr>
        <w:t xml:space="preserve"> sistemului, precum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pentru monitorizarea </w:t>
      </w:r>
      <w:r w:rsidR="00CC0D02" w:rsidRPr="003F4434">
        <w:rPr>
          <w:color w:val="000000" w:themeColor="text1"/>
          <w:lang w:val="ro-RO" w:eastAsia="en-US"/>
        </w:rPr>
        <w:t>activității</w:t>
      </w:r>
      <w:r w:rsidRPr="003F4434">
        <w:rPr>
          <w:color w:val="000000" w:themeColor="text1"/>
          <w:lang w:val="ro-RO" w:eastAsia="en-US"/>
        </w:rPr>
        <w:t xml:space="preserve"> utilizatorilor.</w:t>
      </w:r>
    </w:p>
    <w:p w14:paraId="39282246" w14:textId="35CB94B5" w:rsidR="00443811" w:rsidRPr="003F4434" w:rsidRDefault="007E0031" w:rsidP="003F4434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>Posesorul</w:t>
      </w:r>
      <w:r w:rsidR="00443811" w:rsidRPr="003F4434">
        <w:rPr>
          <w:color w:val="000000" w:themeColor="text1"/>
          <w:lang w:val="ro-RO" w:eastAsia="en-US"/>
        </w:rPr>
        <w:t xml:space="preserve"> </w:t>
      </w:r>
      <w:r w:rsidR="00CF6D03" w:rsidRPr="003F4434">
        <w:rPr>
          <w:color w:val="000000" w:themeColor="text1"/>
          <w:lang w:val="ro-RO" w:eastAsia="en-US"/>
        </w:rPr>
        <w:t xml:space="preserve">RI Trezoreria </w:t>
      </w:r>
      <w:r w:rsidR="00443811" w:rsidRPr="003F4434">
        <w:rPr>
          <w:color w:val="000000" w:themeColor="text1"/>
          <w:lang w:val="ro-RO" w:eastAsia="en-US"/>
        </w:rPr>
        <w:t xml:space="preserve">elaborează </w:t>
      </w:r>
      <w:proofErr w:type="spellStart"/>
      <w:r w:rsidR="00443811" w:rsidRPr="003F4434">
        <w:rPr>
          <w:color w:val="000000" w:themeColor="text1"/>
          <w:lang w:val="ro-RO" w:eastAsia="en-US"/>
        </w:rPr>
        <w:t>şi</w:t>
      </w:r>
      <w:proofErr w:type="spellEnd"/>
      <w:r w:rsidR="00443811" w:rsidRPr="003F4434">
        <w:rPr>
          <w:color w:val="000000" w:themeColor="text1"/>
          <w:lang w:val="ro-RO" w:eastAsia="en-US"/>
        </w:rPr>
        <w:t xml:space="preserve"> implementează politica de securitate </w:t>
      </w:r>
      <w:r w:rsidR="0029623A" w:rsidRPr="003F4434">
        <w:rPr>
          <w:color w:val="000000" w:themeColor="text1"/>
          <w:lang w:val="ro-RO" w:eastAsia="en-US"/>
        </w:rPr>
        <w:t>informațională</w:t>
      </w:r>
      <w:r w:rsidR="00443811" w:rsidRPr="003F4434">
        <w:rPr>
          <w:color w:val="000000" w:themeColor="text1"/>
          <w:lang w:val="ro-RO" w:eastAsia="en-US"/>
        </w:rPr>
        <w:t xml:space="preserve"> pentru a asigura respectarea regulilor, standardelor </w:t>
      </w:r>
      <w:proofErr w:type="spellStart"/>
      <w:r w:rsidR="00443811" w:rsidRPr="003F4434">
        <w:rPr>
          <w:color w:val="000000" w:themeColor="text1"/>
          <w:lang w:val="ro-RO" w:eastAsia="en-US"/>
        </w:rPr>
        <w:t>şi</w:t>
      </w:r>
      <w:proofErr w:type="spellEnd"/>
      <w:r w:rsidR="00443811" w:rsidRPr="003F4434">
        <w:rPr>
          <w:color w:val="000000" w:themeColor="text1"/>
          <w:lang w:val="ro-RO" w:eastAsia="en-US"/>
        </w:rPr>
        <w:t xml:space="preserve"> normelor acceptate în domeniul </w:t>
      </w:r>
      <w:r w:rsidR="0029623A" w:rsidRPr="003F4434">
        <w:rPr>
          <w:color w:val="000000" w:themeColor="text1"/>
          <w:lang w:val="ro-RO" w:eastAsia="en-US"/>
        </w:rPr>
        <w:t>securității</w:t>
      </w:r>
      <w:r w:rsidR="00443811" w:rsidRPr="003F4434">
        <w:rPr>
          <w:color w:val="000000" w:themeColor="text1"/>
          <w:lang w:val="ro-RO" w:eastAsia="en-US"/>
        </w:rPr>
        <w:t xml:space="preserve"> </w:t>
      </w:r>
      <w:r w:rsidR="0029623A" w:rsidRPr="003F4434">
        <w:rPr>
          <w:color w:val="000000" w:themeColor="text1"/>
          <w:lang w:val="ro-RO" w:eastAsia="en-US"/>
        </w:rPr>
        <w:t>informaționale</w:t>
      </w:r>
      <w:r w:rsidR="00443811" w:rsidRPr="003F4434">
        <w:rPr>
          <w:color w:val="000000" w:themeColor="text1"/>
          <w:lang w:val="ro-RO" w:eastAsia="en-US"/>
        </w:rPr>
        <w:t xml:space="preserve">, conform </w:t>
      </w:r>
      <w:r w:rsidR="0029623A" w:rsidRPr="003F4434">
        <w:rPr>
          <w:color w:val="000000" w:themeColor="text1"/>
          <w:lang w:val="ro-RO" w:eastAsia="en-US"/>
        </w:rPr>
        <w:t xml:space="preserve">prevederilor </w:t>
      </w:r>
      <w:hyperlink r:id="rId7" w:tgtFrame="_blank" w:history="1">
        <w:r w:rsidR="00443811" w:rsidRPr="003F4434">
          <w:rPr>
            <w:color w:val="000000" w:themeColor="text1"/>
            <w:lang w:val="ro-RO" w:eastAsia="en-US"/>
          </w:rPr>
          <w:t>Hotărâr</w:t>
        </w:r>
        <w:r w:rsidR="0029623A" w:rsidRPr="003F4434">
          <w:rPr>
            <w:color w:val="000000" w:themeColor="text1"/>
            <w:lang w:val="ro-RO" w:eastAsia="en-US"/>
          </w:rPr>
          <w:t>ii</w:t>
        </w:r>
        <w:r w:rsidR="00443811" w:rsidRPr="003F4434">
          <w:rPr>
            <w:color w:val="000000" w:themeColor="text1"/>
            <w:lang w:val="ro-RO" w:eastAsia="en-US"/>
          </w:rPr>
          <w:t xml:space="preserve"> Guvernului nr.</w:t>
        </w:r>
        <w:r w:rsidR="0029623A" w:rsidRPr="003F4434">
          <w:rPr>
            <w:color w:val="000000" w:themeColor="text1"/>
            <w:lang w:val="ro-RO" w:eastAsia="en-US"/>
          </w:rPr>
          <w:t>562</w:t>
        </w:r>
        <w:r w:rsidR="00443811" w:rsidRPr="003F4434">
          <w:rPr>
            <w:color w:val="000000" w:themeColor="text1"/>
            <w:lang w:val="ro-RO" w:eastAsia="en-US"/>
          </w:rPr>
          <w:t>/20</w:t>
        </w:r>
      </w:hyperlink>
      <w:r w:rsidR="0029623A" w:rsidRPr="003F4434">
        <w:rPr>
          <w:color w:val="000000" w:themeColor="text1"/>
          <w:lang w:val="ro-RO" w:eastAsia="en-US"/>
        </w:rPr>
        <w:t>25 cu privire la modul de realizare a obligațiilor de asigurare a securității cibernetice de către furnizorii de servicii în sectoarele critice, incluzând:</w:t>
      </w:r>
    </w:p>
    <w:p w14:paraId="53B7B743" w14:textId="38E855BB" w:rsidR="00443811" w:rsidRPr="003F4434" w:rsidRDefault="00443811" w:rsidP="00450E7C">
      <w:pPr>
        <w:pStyle w:val="NormalWeb"/>
        <w:numPr>
          <w:ilvl w:val="1"/>
          <w:numId w:val="22"/>
        </w:numPr>
        <w:shd w:val="clear" w:color="auto" w:fill="FFFFFF"/>
        <w:tabs>
          <w:tab w:val="left" w:pos="709"/>
          <w:tab w:val="left" w:pos="993"/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>identitatea persoanei responsabile de politica de securitate;</w:t>
      </w:r>
    </w:p>
    <w:p w14:paraId="49FE6B64" w14:textId="4787A3B6" w:rsidR="00443811" w:rsidRPr="003F4434" w:rsidRDefault="00443811" w:rsidP="00450E7C">
      <w:pPr>
        <w:pStyle w:val="NormalWeb"/>
        <w:numPr>
          <w:ilvl w:val="1"/>
          <w:numId w:val="22"/>
        </w:numPr>
        <w:shd w:val="clear" w:color="auto" w:fill="FFFFFF"/>
        <w:tabs>
          <w:tab w:val="left" w:pos="709"/>
          <w:tab w:val="left" w:pos="993"/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măsurile tehnico-organizatorice principale necesare pentru asigurarea </w:t>
      </w:r>
      <w:r w:rsidR="00FE465C">
        <w:rPr>
          <w:color w:val="000000" w:themeColor="text1"/>
          <w:lang w:val="ro-RO" w:eastAsia="en-US"/>
        </w:rPr>
        <w:t>ținerii, administrării și utilizării</w:t>
      </w:r>
      <w:r w:rsidR="00CF6D03" w:rsidRPr="003F4434">
        <w:rPr>
          <w:color w:val="000000" w:themeColor="text1"/>
          <w:lang w:val="ro-RO" w:eastAsia="en-US"/>
        </w:rPr>
        <w:t xml:space="preserve"> RI Trezoreria</w:t>
      </w:r>
      <w:r w:rsidRPr="003F4434">
        <w:rPr>
          <w:color w:val="000000" w:themeColor="text1"/>
          <w:lang w:val="ro-RO" w:eastAsia="en-US"/>
        </w:rPr>
        <w:t>;</w:t>
      </w:r>
    </w:p>
    <w:p w14:paraId="406AC44E" w14:textId="5D553A9D" w:rsidR="00443811" w:rsidRPr="003F4434" w:rsidRDefault="00443811" w:rsidP="00450E7C">
      <w:pPr>
        <w:pStyle w:val="NormalWeb"/>
        <w:numPr>
          <w:ilvl w:val="1"/>
          <w:numId w:val="22"/>
        </w:numPr>
        <w:shd w:val="clear" w:color="auto" w:fill="FFFFFF"/>
        <w:tabs>
          <w:tab w:val="left" w:pos="709"/>
          <w:tab w:val="left" w:pos="993"/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procedurile interne care previn cazurile de modificare </w:t>
      </w:r>
      <w:proofErr w:type="spellStart"/>
      <w:r w:rsidRPr="003F4434">
        <w:rPr>
          <w:color w:val="000000" w:themeColor="text1"/>
          <w:lang w:val="ro-RO" w:eastAsia="en-US"/>
        </w:rPr>
        <w:t>nesancţionată</w:t>
      </w:r>
      <w:proofErr w:type="spellEnd"/>
      <w:r w:rsidRPr="003F4434">
        <w:rPr>
          <w:color w:val="000000" w:themeColor="text1"/>
          <w:lang w:val="ro-RO" w:eastAsia="en-US"/>
        </w:rPr>
        <w:t xml:space="preserve"> a mijloacelor software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/sau a </w:t>
      </w:r>
      <w:proofErr w:type="spellStart"/>
      <w:r w:rsidRPr="003F4434">
        <w:rPr>
          <w:color w:val="000000" w:themeColor="text1"/>
          <w:lang w:val="ro-RO" w:eastAsia="en-US"/>
        </w:rPr>
        <w:t>informaţiei</w:t>
      </w:r>
      <w:proofErr w:type="spellEnd"/>
      <w:r w:rsidRPr="003F4434">
        <w:rPr>
          <w:color w:val="000000" w:themeColor="text1"/>
          <w:lang w:val="ro-RO" w:eastAsia="en-US"/>
        </w:rPr>
        <w:t xml:space="preserve"> din cadrul </w:t>
      </w:r>
      <w:r w:rsidR="00CF6D03" w:rsidRPr="003F4434">
        <w:rPr>
          <w:color w:val="000000" w:themeColor="text1"/>
          <w:lang w:val="ro-RO" w:eastAsia="en-US"/>
        </w:rPr>
        <w:t>RI Trezoreria</w:t>
      </w:r>
      <w:r w:rsidRPr="003F4434">
        <w:rPr>
          <w:color w:val="000000" w:themeColor="text1"/>
          <w:lang w:val="ro-RO" w:eastAsia="en-US"/>
        </w:rPr>
        <w:t>;</w:t>
      </w:r>
    </w:p>
    <w:p w14:paraId="5AF9AA2B" w14:textId="46D491A9" w:rsidR="00443811" w:rsidRPr="003F4434" w:rsidRDefault="00443811" w:rsidP="00450E7C">
      <w:pPr>
        <w:pStyle w:val="NormalWeb"/>
        <w:numPr>
          <w:ilvl w:val="1"/>
          <w:numId w:val="22"/>
        </w:numPr>
        <w:shd w:val="clear" w:color="auto" w:fill="FFFFFF"/>
        <w:tabs>
          <w:tab w:val="left" w:pos="709"/>
          <w:tab w:val="left" w:pos="993"/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proofErr w:type="spellStart"/>
      <w:r w:rsidRPr="003F4434">
        <w:rPr>
          <w:color w:val="000000" w:themeColor="text1"/>
          <w:lang w:val="ro-RO" w:eastAsia="en-US"/>
        </w:rPr>
        <w:t>responsabilităţile</w:t>
      </w:r>
      <w:proofErr w:type="spellEnd"/>
      <w:r w:rsidRPr="003F4434">
        <w:rPr>
          <w:color w:val="000000" w:themeColor="text1"/>
          <w:lang w:val="ro-RO" w:eastAsia="en-US"/>
        </w:rPr>
        <w:t xml:space="preserve"> personalului cu privire la asigurarea </w:t>
      </w:r>
      <w:proofErr w:type="spellStart"/>
      <w:r w:rsidRPr="003F4434">
        <w:rPr>
          <w:color w:val="000000" w:themeColor="text1"/>
          <w:lang w:val="ro-RO" w:eastAsia="en-US"/>
        </w:rPr>
        <w:t>securităţii</w:t>
      </w:r>
      <w:proofErr w:type="spellEnd"/>
      <w:r w:rsidRPr="003F4434">
        <w:rPr>
          <w:color w:val="000000" w:themeColor="text1"/>
          <w:lang w:val="ro-RO" w:eastAsia="en-US"/>
        </w:rPr>
        <w:t xml:space="preserve"> </w:t>
      </w:r>
      <w:proofErr w:type="spellStart"/>
      <w:r w:rsidRPr="003F4434">
        <w:rPr>
          <w:color w:val="000000" w:themeColor="text1"/>
          <w:lang w:val="ro-RO" w:eastAsia="en-US"/>
        </w:rPr>
        <w:t>informaţionale</w:t>
      </w:r>
      <w:proofErr w:type="spellEnd"/>
      <w:r w:rsidRPr="003F4434">
        <w:rPr>
          <w:color w:val="000000" w:themeColor="text1"/>
          <w:lang w:val="ro-RO" w:eastAsia="en-US"/>
        </w:rPr>
        <w:t>;</w:t>
      </w:r>
    </w:p>
    <w:p w14:paraId="3702188D" w14:textId="5AD45EDE" w:rsidR="00443811" w:rsidRPr="003F4434" w:rsidRDefault="00443811" w:rsidP="00450E7C">
      <w:pPr>
        <w:pStyle w:val="NormalWeb"/>
        <w:numPr>
          <w:ilvl w:val="1"/>
          <w:numId w:val="22"/>
        </w:numPr>
        <w:shd w:val="clear" w:color="auto" w:fill="FFFFFF"/>
        <w:tabs>
          <w:tab w:val="left" w:pos="709"/>
          <w:tab w:val="left" w:pos="993"/>
          <w:tab w:val="left" w:pos="1134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procedurile de control intern pentru </w:t>
      </w:r>
      <w:proofErr w:type="spellStart"/>
      <w:r w:rsidRPr="003F4434">
        <w:rPr>
          <w:color w:val="000000" w:themeColor="text1"/>
          <w:lang w:val="ro-RO" w:eastAsia="en-US"/>
        </w:rPr>
        <w:t>subiecţii</w:t>
      </w:r>
      <w:proofErr w:type="spellEnd"/>
      <w:r w:rsidRPr="003F4434">
        <w:rPr>
          <w:color w:val="000000" w:themeColor="text1"/>
          <w:lang w:val="ro-RO" w:eastAsia="en-US"/>
        </w:rPr>
        <w:t xml:space="preserve"> </w:t>
      </w:r>
      <w:proofErr w:type="spellStart"/>
      <w:r w:rsidRPr="003F4434">
        <w:rPr>
          <w:color w:val="000000" w:themeColor="text1"/>
          <w:lang w:val="ro-RO" w:eastAsia="en-US"/>
        </w:rPr>
        <w:t>implicaţi</w:t>
      </w:r>
      <w:proofErr w:type="spellEnd"/>
      <w:r w:rsidRPr="003F4434">
        <w:rPr>
          <w:color w:val="000000" w:themeColor="text1"/>
          <w:lang w:val="ro-RO" w:eastAsia="en-US"/>
        </w:rPr>
        <w:t xml:space="preserve"> în operarea </w:t>
      </w:r>
      <w:r w:rsidR="00CF6D03" w:rsidRPr="003F4434">
        <w:rPr>
          <w:color w:val="000000" w:themeColor="text1"/>
          <w:lang w:val="ro-RO" w:eastAsia="en-US"/>
        </w:rPr>
        <w:t>RI Trezoreria</w:t>
      </w:r>
      <w:r w:rsidRPr="003F4434">
        <w:rPr>
          <w:color w:val="000000" w:themeColor="text1"/>
          <w:lang w:val="ro-RO" w:eastAsia="en-US"/>
        </w:rPr>
        <w:t xml:space="preserve">, privind respectarea </w:t>
      </w:r>
      <w:proofErr w:type="spellStart"/>
      <w:r w:rsidRPr="003F4434">
        <w:rPr>
          <w:color w:val="000000" w:themeColor="text1"/>
          <w:lang w:val="ro-RO" w:eastAsia="en-US"/>
        </w:rPr>
        <w:t>condiţiilor</w:t>
      </w:r>
      <w:proofErr w:type="spellEnd"/>
      <w:r w:rsidRPr="003F4434">
        <w:rPr>
          <w:color w:val="000000" w:themeColor="text1"/>
          <w:lang w:val="ro-RO" w:eastAsia="en-US"/>
        </w:rPr>
        <w:t xml:space="preserve"> de securitate </w:t>
      </w:r>
      <w:proofErr w:type="spellStart"/>
      <w:r w:rsidRPr="003F4434">
        <w:rPr>
          <w:color w:val="000000" w:themeColor="text1"/>
          <w:lang w:val="ro-RO" w:eastAsia="en-US"/>
        </w:rPr>
        <w:t>informaţională</w:t>
      </w:r>
      <w:proofErr w:type="spellEnd"/>
      <w:r w:rsidRPr="003F4434">
        <w:rPr>
          <w:color w:val="000000" w:themeColor="text1"/>
          <w:lang w:val="ro-RO" w:eastAsia="en-US"/>
        </w:rPr>
        <w:t>.</w:t>
      </w:r>
    </w:p>
    <w:p w14:paraId="6674A666" w14:textId="49C126B2" w:rsidR="00443811" w:rsidRPr="003F4434" w:rsidRDefault="00443811" w:rsidP="003F4434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Politica de securitate se aduce la </w:t>
      </w:r>
      <w:proofErr w:type="spellStart"/>
      <w:r w:rsidRPr="003F4434">
        <w:rPr>
          <w:color w:val="000000" w:themeColor="text1"/>
          <w:lang w:val="ro-RO" w:eastAsia="en-US"/>
        </w:rPr>
        <w:t>cunoştinţa</w:t>
      </w:r>
      <w:proofErr w:type="spellEnd"/>
      <w:r w:rsidRPr="003F4434">
        <w:rPr>
          <w:color w:val="000000" w:themeColor="text1"/>
          <w:lang w:val="ro-RO" w:eastAsia="en-US"/>
        </w:rPr>
        <w:t xml:space="preserve"> fiecărui utilizator, care trebuie să cunoască </w:t>
      </w:r>
      <w:proofErr w:type="spellStart"/>
      <w:r w:rsidRPr="003F4434">
        <w:rPr>
          <w:color w:val="000000" w:themeColor="text1"/>
          <w:lang w:val="ro-RO" w:eastAsia="en-US"/>
        </w:rPr>
        <w:t>obligaţiile</w:t>
      </w:r>
      <w:proofErr w:type="spellEnd"/>
      <w:r w:rsidRPr="003F4434">
        <w:rPr>
          <w:color w:val="000000" w:themeColor="text1"/>
          <w:lang w:val="ro-RO" w:eastAsia="en-US"/>
        </w:rPr>
        <w:t xml:space="preserve"> de serviciu privind respectarea </w:t>
      </w:r>
      <w:proofErr w:type="spellStart"/>
      <w:r w:rsidRPr="003F4434">
        <w:rPr>
          <w:color w:val="000000" w:themeColor="text1"/>
          <w:lang w:val="ro-RO" w:eastAsia="en-US"/>
        </w:rPr>
        <w:t>securităţii</w:t>
      </w:r>
      <w:proofErr w:type="spellEnd"/>
      <w:r w:rsidRPr="003F4434">
        <w:rPr>
          <w:color w:val="000000" w:themeColor="text1"/>
          <w:lang w:val="ro-RO" w:eastAsia="en-US"/>
        </w:rPr>
        <w:t xml:space="preserve"> </w:t>
      </w:r>
      <w:proofErr w:type="spellStart"/>
      <w:r w:rsidRPr="003F4434">
        <w:rPr>
          <w:color w:val="000000" w:themeColor="text1"/>
          <w:lang w:val="ro-RO" w:eastAsia="en-US"/>
        </w:rPr>
        <w:t>informaţionale</w:t>
      </w:r>
      <w:proofErr w:type="spellEnd"/>
      <w:r w:rsidRPr="003F4434">
        <w:rPr>
          <w:color w:val="000000" w:themeColor="text1"/>
          <w:lang w:val="ro-RO" w:eastAsia="en-US"/>
        </w:rPr>
        <w:t xml:space="preserve">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totalitatea procedurilor formale pe care trebuie să le respecte în strictă conformitate cu politica de securitate.</w:t>
      </w:r>
    </w:p>
    <w:p w14:paraId="24207458" w14:textId="7CC7DDCD" w:rsidR="00443811" w:rsidRPr="003F4434" w:rsidRDefault="00443811" w:rsidP="003F4434">
      <w:pPr>
        <w:pStyle w:val="NormalWe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000000" w:themeColor="text1"/>
          <w:lang w:val="ro-RO" w:eastAsia="en-US"/>
        </w:rPr>
      </w:pPr>
      <w:r w:rsidRPr="003F4434">
        <w:rPr>
          <w:color w:val="000000" w:themeColor="text1"/>
          <w:lang w:val="ro-RO" w:eastAsia="en-US"/>
        </w:rPr>
        <w:t xml:space="preserve">În cadrul </w:t>
      </w:r>
      <w:r w:rsidR="00CF6D03" w:rsidRPr="003F4434">
        <w:rPr>
          <w:color w:val="000000" w:themeColor="text1"/>
          <w:lang w:val="ro-RO" w:eastAsia="en-US"/>
        </w:rPr>
        <w:t xml:space="preserve">RI Trezoreria </w:t>
      </w:r>
      <w:r w:rsidRPr="003F4434">
        <w:rPr>
          <w:color w:val="000000" w:themeColor="text1"/>
          <w:lang w:val="ro-RO" w:eastAsia="en-US"/>
        </w:rPr>
        <w:t xml:space="preserve">se prelucrează datele cu caracter personal strict necesare scopului prestabilit, asigurându-se un nivel de securitate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</w:t>
      </w:r>
      <w:r w:rsidR="007E25B1" w:rsidRPr="003F4434">
        <w:rPr>
          <w:color w:val="000000" w:themeColor="text1"/>
          <w:lang w:val="ro-RO" w:eastAsia="en-US"/>
        </w:rPr>
        <w:t>confidențialitate</w:t>
      </w:r>
      <w:r w:rsidRPr="003F4434">
        <w:rPr>
          <w:color w:val="000000" w:themeColor="text1"/>
          <w:lang w:val="ro-RO" w:eastAsia="en-US"/>
        </w:rPr>
        <w:t xml:space="preserve"> adecvat privind riscurile asociate prelucrării </w:t>
      </w:r>
      <w:proofErr w:type="spellStart"/>
      <w:r w:rsidRPr="003F4434">
        <w:rPr>
          <w:color w:val="000000" w:themeColor="text1"/>
          <w:lang w:val="ro-RO" w:eastAsia="en-US"/>
        </w:rPr>
        <w:t>şi</w:t>
      </w:r>
      <w:proofErr w:type="spellEnd"/>
      <w:r w:rsidRPr="003F4434">
        <w:rPr>
          <w:color w:val="000000" w:themeColor="text1"/>
          <w:lang w:val="ro-RO" w:eastAsia="en-US"/>
        </w:rPr>
        <w:t xml:space="preserve"> caracterului datelor.</w:t>
      </w:r>
    </w:p>
    <w:p w14:paraId="7878091E" w14:textId="1B370130" w:rsidR="00443811" w:rsidRDefault="00443811" w:rsidP="003F4434">
      <w:pPr>
        <w:pStyle w:val="BodyText"/>
        <w:tabs>
          <w:tab w:val="left" w:pos="851"/>
          <w:tab w:val="left" w:pos="1134"/>
        </w:tabs>
        <w:spacing w:line="360" w:lineRule="auto"/>
        <w:ind w:left="567" w:firstLine="0"/>
        <w:rPr>
          <w:color w:val="000000" w:themeColor="text1"/>
          <w:sz w:val="24"/>
          <w:szCs w:val="24"/>
        </w:rPr>
      </w:pPr>
    </w:p>
    <w:p w14:paraId="283549DB" w14:textId="77777777" w:rsidR="004630DF" w:rsidRPr="003F4434" w:rsidRDefault="004630DF" w:rsidP="003F4434">
      <w:pPr>
        <w:pStyle w:val="BodyText"/>
        <w:tabs>
          <w:tab w:val="left" w:pos="851"/>
          <w:tab w:val="left" w:pos="1134"/>
        </w:tabs>
        <w:spacing w:line="360" w:lineRule="auto"/>
        <w:ind w:left="567" w:firstLine="0"/>
        <w:rPr>
          <w:color w:val="000000" w:themeColor="text1"/>
          <w:sz w:val="24"/>
          <w:szCs w:val="24"/>
        </w:rPr>
      </w:pPr>
    </w:p>
    <w:p w14:paraId="684F1AE7" w14:textId="068297A7" w:rsidR="00FC4FC5" w:rsidRPr="003F4434" w:rsidRDefault="00FC4FC5" w:rsidP="00FC4FC5">
      <w:pPr>
        <w:pStyle w:val="BodyText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lastRenderedPageBreak/>
        <w:t xml:space="preserve">Capitolul </w:t>
      </w:r>
      <w:r w:rsidR="00CC0D02" w:rsidRPr="003F4434">
        <w:rPr>
          <w:b/>
          <w:color w:val="000000" w:themeColor="text1"/>
          <w:sz w:val="24"/>
          <w:szCs w:val="24"/>
        </w:rPr>
        <w:t>V</w:t>
      </w:r>
      <w:r w:rsidR="002E7FED" w:rsidRPr="003F4434">
        <w:rPr>
          <w:b/>
          <w:color w:val="000000" w:themeColor="text1"/>
          <w:sz w:val="24"/>
          <w:szCs w:val="24"/>
        </w:rPr>
        <w:t>I</w:t>
      </w:r>
      <w:r w:rsidR="00CC0D02" w:rsidRPr="003F4434">
        <w:rPr>
          <w:b/>
          <w:color w:val="000000" w:themeColor="text1"/>
          <w:sz w:val="24"/>
          <w:szCs w:val="24"/>
        </w:rPr>
        <w:t>II</w:t>
      </w:r>
    </w:p>
    <w:p w14:paraId="3DC7F36C" w14:textId="77777777" w:rsidR="00FC4FC5" w:rsidRPr="003F4434" w:rsidRDefault="00FC4FC5" w:rsidP="00FC4FC5">
      <w:pPr>
        <w:pStyle w:val="BodyText"/>
        <w:tabs>
          <w:tab w:val="left" w:pos="851"/>
          <w:tab w:val="left" w:pos="993"/>
        </w:tabs>
        <w:spacing w:line="360" w:lineRule="auto"/>
        <w:ind w:left="0" w:firstLine="0"/>
        <w:jc w:val="center"/>
        <w:rPr>
          <w:b/>
          <w:color w:val="000000" w:themeColor="text1"/>
          <w:sz w:val="24"/>
          <w:szCs w:val="24"/>
        </w:rPr>
      </w:pPr>
      <w:r w:rsidRPr="003F4434">
        <w:rPr>
          <w:b/>
          <w:color w:val="000000" w:themeColor="text1"/>
          <w:sz w:val="24"/>
          <w:szCs w:val="24"/>
        </w:rPr>
        <w:t>CONTROLUL ȘI RĂSPUNDEREA</w:t>
      </w:r>
    </w:p>
    <w:p w14:paraId="3AD25877" w14:textId="15B1E9D1" w:rsidR="00FC4FC5" w:rsidRPr="003F4434" w:rsidRDefault="00FC4FC5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Crearea, </w:t>
      </w:r>
      <w:r w:rsidR="00FE465C">
        <w:rPr>
          <w:color w:val="000000" w:themeColor="text1"/>
          <w:sz w:val="24"/>
          <w:szCs w:val="24"/>
        </w:rPr>
        <w:t>ținerea și</w:t>
      </w:r>
      <w:r w:rsidR="00EC5262">
        <w:rPr>
          <w:color w:val="000000" w:themeColor="text1"/>
          <w:sz w:val="24"/>
          <w:szCs w:val="24"/>
        </w:rPr>
        <w:t xml:space="preserve"> </w:t>
      </w:r>
      <w:r w:rsidR="00FE465C">
        <w:rPr>
          <w:color w:val="000000" w:themeColor="text1"/>
          <w:sz w:val="24"/>
          <w:szCs w:val="24"/>
        </w:rPr>
        <w:t>administrarea</w:t>
      </w:r>
      <w:r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 xml:space="preserve"> este supusă controlului intern. Controlul intern privi</w:t>
      </w:r>
      <w:r w:rsidR="009D7521" w:rsidRPr="003F4434">
        <w:rPr>
          <w:color w:val="000000" w:themeColor="text1"/>
          <w:sz w:val="24"/>
          <w:szCs w:val="24"/>
        </w:rPr>
        <w:t xml:space="preserve">nd organizarea </w:t>
      </w:r>
      <w:proofErr w:type="spellStart"/>
      <w:r w:rsidR="009D7521" w:rsidRPr="003F4434">
        <w:rPr>
          <w:color w:val="000000" w:themeColor="text1"/>
          <w:sz w:val="24"/>
          <w:szCs w:val="24"/>
        </w:rPr>
        <w:t>şi</w:t>
      </w:r>
      <w:proofErr w:type="spellEnd"/>
      <w:r w:rsidR="009D7521" w:rsidRPr="003F4434">
        <w:rPr>
          <w:color w:val="000000" w:themeColor="text1"/>
          <w:sz w:val="24"/>
          <w:szCs w:val="24"/>
        </w:rPr>
        <w:t xml:space="preserve"> </w:t>
      </w:r>
      <w:proofErr w:type="spellStart"/>
      <w:r w:rsidR="009D7521" w:rsidRPr="003F4434">
        <w:rPr>
          <w:color w:val="000000" w:themeColor="text1"/>
          <w:sz w:val="24"/>
          <w:szCs w:val="24"/>
        </w:rPr>
        <w:t>funcţionarea</w:t>
      </w:r>
      <w:proofErr w:type="spellEnd"/>
      <w:r w:rsidR="009D7521"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781591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>se efectuează de către posesor.</w:t>
      </w:r>
    </w:p>
    <w:p w14:paraId="3298AC17" w14:textId="0FC85C60" w:rsidR="00FC4FC5" w:rsidRPr="003F4434" w:rsidRDefault="00FC4FC5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Responsabilitatea pentru organizarea </w:t>
      </w:r>
      <w:proofErr w:type="spellStart"/>
      <w:r w:rsidRPr="003F4434">
        <w:rPr>
          <w:color w:val="000000" w:themeColor="text1"/>
          <w:sz w:val="24"/>
          <w:szCs w:val="24"/>
        </w:rPr>
        <w:t>funcţionării</w:t>
      </w:r>
      <w:proofErr w:type="spellEnd"/>
      <w:r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781591" w:rsidRPr="003F4434">
        <w:rPr>
          <w:color w:val="000000" w:themeColor="text1"/>
          <w:sz w:val="24"/>
          <w:szCs w:val="24"/>
        </w:rPr>
        <w:t xml:space="preserve"> </w:t>
      </w:r>
      <w:proofErr w:type="spellStart"/>
      <w:r w:rsidRPr="003F4434">
        <w:rPr>
          <w:color w:val="000000" w:themeColor="text1"/>
          <w:sz w:val="24"/>
          <w:szCs w:val="24"/>
        </w:rPr>
        <w:t>aparţine</w:t>
      </w:r>
      <w:proofErr w:type="spellEnd"/>
      <w:r w:rsidRPr="003F4434">
        <w:rPr>
          <w:color w:val="000000" w:themeColor="text1"/>
          <w:sz w:val="24"/>
          <w:szCs w:val="24"/>
        </w:rPr>
        <w:t xml:space="preserve"> posesorului acest</w:t>
      </w:r>
      <w:r w:rsidR="00EA3336" w:rsidRPr="003F4434">
        <w:rPr>
          <w:color w:val="000000" w:themeColor="text1"/>
          <w:sz w:val="24"/>
          <w:szCs w:val="24"/>
        </w:rPr>
        <w:t>e</w:t>
      </w:r>
      <w:r w:rsidRPr="003F4434">
        <w:rPr>
          <w:color w:val="000000" w:themeColor="text1"/>
          <w:sz w:val="24"/>
          <w:szCs w:val="24"/>
        </w:rPr>
        <w:t>ia.</w:t>
      </w:r>
    </w:p>
    <w:p w14:paraId="260EC68C" w14:textId="15C48450" w:rsidR="00FC4FC5" w:rsidRPr="003F4434" w:rsidRDefault="00FC4FC5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 w:rsidRPr="003F4434">
        <w:rPr>
          <w:color w:val="000000" w:themeColor="text1"/>
          <w:sz w:val="24"/>
          <w:szCs w:val="24"/>
        </w:rPr>
        <w:t xml:space="preserve">Utilizatorii în </w:t>
      </w:r>
      <w:proofErr w:type="spellStart"/>
      <w:r w:rsidRPr="003F4434">
        <w:rPr>
          <w:color w:val="000000" w:themeColor="text1"/>
          <w:sz w:val="24"/>
          <w:szCs w:val="24"/>
        </w:rPr>
        <w:t>atribuţiile</w:t>
      </w:r>
      <w:proofErr w:type="spellEnd"/>
      <w:r w:rsidRPr="003F4434">
        <w:rPr>
          <w:color w:val="000000" w:themeColor="text1"/>
          <w:sz w:val="24"/>
          <w:szCs w:val="24"/>
        </w:rPr>
        <w:t xml:space="preserve"> cărora intră administrarea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Pr="003F4434">
        <w:rPr>
          <w:color w:val="000000" w:themeColor="text1"/>
          <w:sz w:val="24"/>
          <w:szCs w:val="24"/>
        </w:rPr>
        <w:t xml:space="preserve">, introducerea datelor, furnizarea/recepționarea </w:t>
      </w:r>
      <w:proofErr w:type="spellStart"/>
      <w:r w:rsidRPr="003F4434">
        <w:rPr>
          <w:color w:val="000000" w:themeColor="text1"/>
          <w:sz w:val="24"/>
          <w:szCs w:val="24"/>
        </w:rPr>
        <w:t>informaţiilor</w:t>
      </w:r>
      <w:proofErr w:type="spellEnd"/>
      <w:r w:rsidRPr="003F4434">
        <w:rPr>
          <w:color w:val="000000" w:themeColor="text1"/>
          <w:sz w:val="24"/>
          <w:szCs w:val="24"/>
        </w:rPr>
        <w:t xml:space="preserve"> </w:t>
      </w:r>
      <w:r w:rsidR="00983E4C">
        <w:rPr>
          <w:color w:val="000000" w:themeColor="text1"/>
          <w:sz w:val="24"/>
          <w:szCs w:val="24"/>
        </w:rPr>
        <w:t>precum și asigurarea ținerii corespunzătoare a RI Trezoreria</w:t>
      </w:r>
      <w:r w:rsidRPr="003F4434">
        <w:rPr>
          <w:color w:val="000000" w:themeColor="text1"/>
          <w:sz w:val="24"/>
          <w:szCs w:val="24"/>
        </w:rPr>
        <w:t xml:space="preserve">, poartă răspundere personală în conformitate cu </w:t>
      </w:r>
      <w:proofErr w:type="spellStart"/>
      <w:r w:rsidRPr="003F4434">
        <w:rPr>
          <w:color w:val="000000" w:themeColor="text1"/>
          <w:sz w:val="24"/>
          <w:szCs w:val="24"/>
        </w:rPr>
        <w:t>legislaţia</w:t>
      </w:r>
      <w:proofErr w:type="spellEnd"/>
      <w:r w:rsidRPr="003F4434">
        <w:rPr>
          <w:color w:val="000000" w:themeColor="text1"/>
          <w:sz w:val="24"/>
          <w:szCs w:val="24"/>
        </w:rPr>
        <w:t xml:space="preserve"> </w:t>
      </w:r>
      <w:r w:rsidR="00077AA8" w:rsidRPr="003F4434">
        <w:rPr>
          <w:color w:val="000000" w:themeColor="text1"/>
          <w:sz w:val="24"/>
          <w:szCs w:val="24"/>
        </w:rPr>
        <w:t>Republicii Moldova</w:t>
      </w:r>
      <w:r w:rsidRPr="003F4434">
        <w:rPr>
          <w:color w:val="000000" w:themeColor="text1"/>
          <w:sz w:val="24"/>
          <w:szCs w:val="24"/>
        </w:rPr>
        <w:t xml:space="preserve">, pentru completitudinea, autenticitatea, veridicitatea, integritatea </w:t>
      </w:r>
      <w:proofErr w:type="spellStart"/>
      <w:r w:rsidRPr="003F4434">
        <w:rPr>
          <w:color w:val="000000" w:themeColor="text1"/>
          <w:sz w:val="24"/>
          <w:szCs w:val="24"/>
        </w:rPr>
        <w:t>informaţiei</w:t>
      </w:r>
      <w:proofErr w:type="spellEnd"/>
      <w:r w:rsidRPr="003F4434">
        <w:rPr>
          <w:color w:val="000000" w:themeColor="text1"/>
          <w:sz w:val="24"/>
          <w:szCs w:val="24"/>
        </w:rPr>
        <w:t xml:space="preserve">, precum </w:t>
      </w:r>
      <w:proofErr w:type="spellStart"/>
      <w:r w:rsidRPr="003F4434">
        <w:rPr>
          <w:color w:val="000000" w:themeColor="text1"/>
          <w:sz w:val="24"/>
          <w:szCs w:val="24"/>
        </w:rPr>
        <w:t>şi</w:t>
      </w:r>
      <w:proofErr w:type="spellEnd"/>
      <w:r w:rsidRPr="003F4434">
        <w:rPr>
          <w:color w:val="000000" w:themeColor="text1"/>
          <w:sz w:val="24"/>
          <w:szCs w:val="24"/>
        </w:rPr>
        <w:t xml:space="preserve"> pentru păstrarea </w:t>
      </w:r>
      <w:proofErr w:type="spellStart"/>
      <w:r w:rsidRPr="003F4434">
        <w:rPr>
          <w:color w:val="000000" w:themeColor="text1"/>
          <w:sz w:val="24"/>
          <w:szCs w:val="24"/>
        </w:rPr>
        <w:t>şi</w:t>
      </w:r>
      <w:proofErr w:type="spellEnd"/>
      <w:r w:rsidRPr="003F4434">
        <w:rPr>
          <w:color w:val="000000" w:themeColor="text1"/>
          <w:sz w:val="24"/>
          <w:szCs w:val="24"/>
        </w:rPr>
        <w:t xml:space="preserve"> utilizarea ei.</w:t>
      </w:r>
    </w:p>
    <w:p w14:paraId="1FE3BAAF" w14:textId="0841AFEA" w:rsidR="00FC4FC5" w:rsidRPr="003F4434" w:rsidRDefault="00FC4FC5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proofErr w:type="spellStart"/>
      <w:r w:rsidRPr="003F4434">
        <w:rPr>
          <w:color w:val="000000" w:themeColor="text1"/>
          <w:sz w:val="24"/>
          <w:szCs w:val="24"/>
        </w:rPr>
        <w:t>Toţi</w:t>
      </w:r>
      <w:proofErr w:type="spellEnd"/>
      <w:r w:rsidRPr="003F4434">
        <w:rPr>
          <w:color w:val="000000" w:themeColor="text1"/>
          <w:sz w:val="24"/>
          <w:szCs w:val="24"/>
        </w:rPr>
        <w:t xml:space="preserve"> </w:t>
      </w:r>
      <w:proofErr w:type="spellStart"/>
      <w:r w:rsidRPr="003F4434">
        <w:rPr>
          <w:color w:val="000000" w:themeColor="text1"/>
          <w:sz w:val="24"/>
          <w:szCs w:val="24"/>
        </w:rPr>
        <w:t>subiecţii</w:t>
      </w:r>
      <w:proofErr w:type="spellEnd"/>
      <w:r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781591" w:rsidRPr="003F4434">
        <w:rPr>
          <w:color w:val="000000" w:themeColor="text1"/>
          <w:sz w:val="24"/>
          <w:szCs w:val="24"/>
        </w:rPr>
        <w:t xml:space="preserve"> </w:t>
      </w:r>
      <w:r w:rsidRPr="003F4434">
        <w:rPr>
          <w:color w:val="000000" w:themeColor="text1"/>
          <w:sz w:val="24"/>
          <w:szCs w:val="24"/>
        </w:rPr>
        <w:t xml:space="preserve">poartă răspundere conform </w:t>
      </w:r>
      <w:proofErr w:type="spellStart"/>
      <w:r w:rsidRPr="003F4434">
        <w:rPr>
          <w:color w:val="000000" w:themeColor="text1"/>
          <w:sz w:val="24"/>
          <w:szCs w:val="24"/>
        </w:rPr>
        <w:t>legislaţiei</w:t>
      </w:r>
      <w:proofErr w:type="spellEnd"/>
      <w:r w:rsidRPr="003F4434">
        <w:rPr>
          <w:color w:val="000000" w:themeColor="text1"/>
          <w:sz w:val="24"/>
          <w:szCs w:val="24"/>
        </w:rPr>
        <w:t xml:space="preserve"> pentru prelucrarea, divulgarea </w:t>
      </w:r>
      <w:proofErr w:type="spellStart"/>
      <w:r w:rsidRPr="003F4434">
        <w:rPr>
          <w:color w:val="000000" w:themeColor="text1"/>
          <w:sz w:val="24"/>
          <w:szCs w:val="24"/>
        </w:rPr>
        <w:t>şi</w:t>
      </w:r>
      <w:proofErr w:type="spellEnd"/>
      <w:r w:rsidRPr="003F4434">
        <w:rPr>
          <w:color w:val="000000" w:themeColor="text1"/>
          <w:sz w:val="24"/>
          <w:szCs w:val="24"/>
        </w:rPr>
        <w:t xml:space="preserve"> transmiterea </w:t>
      </w:r>
      <w:proofErr w:type="spellStart"/>
      <w:r w:rsidRPr="003F4434">
        <w:rPr>
          <w:color w:val="000000" w:themeColor="text1"/>
          <w:sz w:val="24"/>
          <w:szCs w:val="24"/>
        </w:rPr>
        <w:t>informaţiei</w:t>
      </w:r>
      <w:proofErr w:type="spellEnd"/>
      <w:r w:rsidRPr="003F4434">
        <w:rPr>
          <w:color w:val="000000" w:themeColor="text1"/>
          <w:sz w:val="24"/>
          <w:szCs w:val="24"/>
        </w:rPr>
        <w:t xml:space="preserve"> din sistem ce </w:t>
      </w:r>
      <w:proofErr w:type="spellStart"/>
      <w:r w:rsidRPr="003F4434">
        <w:rPr>
          <w:color w:val="000000" w:themeColor="text1"/>
          <w:sz w:val="24"/>
          <w:szCs w:val="24"/>
        </w:rPr>
        <w:t>conţine</w:t>
      </w:r>
      <w:proofErr w:type="spellEnd"/>
      <w:r w:rsidRPr="003F4434">
        <w:rPr>
          <w:color w:val="000000" w:themeColor="text1"/>
          <w:sz w:val="24"/>
          <w:szCs w:val="24"/>
        </w:rPr>
        <w:t xml:space="preserve"> date cu caracter personal</w:t>
      </w:r>
      <w:r w:rsidR="00FC28C6" w:rsidRPr="003F4434">
        <w:rPr>
          <w:color w:val="000000" w:themeColor="text1"/>
          <w:sz w:val="24"/>
          <w:szCs w:val="24"/>
        </w:rPr>
        <w:t xml:space="preserve"> către</w:t>
      </w:r>
      <w:r w:rsidRPr="003F4434">
        <w:rPr>
          <w:color w:val="000000" w:themeColor="text1"/>
          <w:sz w:val="24"/>
          <w:szCs w:val="24"/>
        </w:rPr>
        <w:t xml:space="preserve"> persoane </w:t>
      </w:r>
      <w:proofErr w:type="spellStart"/>
      <w:r w:rsidRPr="003F4434">
        <w:rPr>
          <w:color w:val="000000" w:themeColor="text1"/>
          <w:sz w:val="24"/>
          <w:szCs w:val="24"/>
        </w:rPr>
        <w:t>terţe</w:t>
      </w:r>
      <w:proofErr w:type="spellEnd"/>
      <w:r w:rsidRPr="003F4434">
        <w:rPr>
          <w:color w:val="000000" w:themeColor="text1"/>
          <w:sz w:val="24"/>
          <w:szCs w:val="24"/>
        </w:rPr>
        <w:t>, c</w:t>
      </w:r>
      <w:r w:rsidR="00EE1B16" w:rsidRPr="003F4434">
        <w:rPr>
          <w:color w:val="000000" w:themeColor="text1"/>
          <w:sz w:val="24"/>
          <w:szCs w:val="24"/>
        </w:rPr>
        <w:t xml:space="preserve">ontrar prevederilor </w:t>
      </w:r>
      <w:proofErr w:type="spellStart"/>
      <w:r w:rsidR="00EE1B16" w:rsidRPr="003F4434">
        <w:rPr>
          <w:color w:val="000000" w:themeColor="text1"/>
          <w:sz w:val="24"/>
          <w:szCs w:val="24"/>
        </w:rPr>
        <w:t>legislaţiei</w:t>
      </w:r>
      <w:proofErr w:type="spellEnd"/>
      <w:r w:rsidR="00EE1B16" w:rsidRPr="003F4434">
        <w:rPr>
          <w:color w:val="000000" w:themeColor="text1"/>
          <w:sz w:val="24"/>
          <w:szCs w:val="24"/>
        </w:rPr>
        <w:t>.</w:t>
      </w:r>
    </w:p>
    <w:p w14:paraId="1C1874C3" w14:textId="03BEE43C" w:rsidR="0089145D" w:rsidRPr="003F4434" w:rsidRDefault="004E3C85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Responsabilitatea pentru organizarea și gestionarea RI Trezoreria îi revine deținătorului</w:t>
      </w:r>
      <w:r w:rsidR="00A94EDF">
        <w:rPr>
          <w:color w:val="000000" w:themeColor="text1"/>
          <w:sz w:val="24"/>
          <w:szCs w:val="24"/>
        </w:rPr>
        <w:t>.</w:t>
      </w:r>
    </w:p>
    <w:p w14:paraId="3B1A550D" w14:textId="610B492C" w:rsidR="0089145D" w:rsidRPr="003F4434" w:rsidRDefault="0058685D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Subiecții raporturilor juridice aferente </w:t>
      </w:r>
      <w:r w:rsidR="004E3C85">
        <w:rPr>
          <w:color w:val="000000" w:themeColor="text1"/>
          <w:sz w:val="24"/>
          <w:szCs w:val="24"/>
        </w:rPr>
        <w:t>RI Trezoreria</w:t>
      </w:r>
      <w:r>
        <w:rPr>
          <w:color w:val="000000" w:themeColor="text1"/>
          <w:sz w:val="24"/>
          <w:szCs w:val="24"/>
        </w:rPr>
        <w:t xml:space="preserve"> care asigură înregistrarea, actualizarea și securitatea datelor</w:t>
      </w:r>
      <w:r w:rsidR="004E3C85">
        <w:rPr>
          <w:color w:val="000000" w:themeColor="text1"/>
          <w:sz w:val="24"/>
          <w:szCs w:val="24"/>
        </w:rPr>
        <w:t xml:space="preserve">, poartă răspundere personală, în conformitate cu legislația, pentru </w:t>
      </w:r>
      <w:r>
        <w:rPr>
          <w:color w:val="000000" w:themeColor="text1"/>
          <w:sz w:val="24"/>
          <w:szCs w:val="24"/>
        </w:rPr>
        <w:t xml:space="preserve">completitudinea, autenticitatea, veridicitatea, exactitatea și </w:t>
      </w:r>
      <w:r w:rsidR="004E3C85">
        <w:rPr>
          <w:color w:val="000000" w:themeColor="text1"/>
          <w:sz w:val="24"/>
          <w:szCs w:val="24"/>
        </w:rPr>
        <w:t>integritatea informați</w:t>
      </w:r>
      <w:r>
        <w:rPr>
          <w:color w:val="000000" w:themeColor="text1"/>
          <w:sz w:val="24"/>
          <w:szCs w:val="24"/>
        </w:rPr>
        <w:t>ei furnizate și înscrise</w:t>
      </w:r>
      <w:r w:rsidR="004E3C85">
        <w:rPr>
          <w:color w:val="000000" w:themeColor="text1"/>
          <w:sz w:val="24"/>
          <w:szCs w:val="24"/>
        </w:rPr>
        <w:t>, precum și pentru păstrarea</w:t>
      </w:r>
      <w:r>
        <w:rPr>
          <w:color w:val="000000" w:themeColor="text1"/>
          <w:sz w:val="24"/>
          <w:szCs w:val="24"/>
        </w:rPr>
        <w:t>, protecția și utilizarea legală a acesteia</w:t>
      </w:r>
      <w:r w:rsidR="00A94EDF">
        <w:rPr>
          <w:color w:val="000000" w:themeColor="text1"/>
          <w:sz w:val="24"/>
          <w:szCs w:val="24"/>
        </w:rPr>
        <w:t>.</w:t>
      </w:r>
    </w:p>
    <w:p w14:paraId="625F5B8C" w14:textId="750EDA19" w:rsidR="00FC4FC5" w:rsidRPr="003F4434" w:rsidRDefault="00983E4C" w:rsidP="00CB7DF3">
      <w:pPr>
        <w:pStyle w:val="BodyText"/>
        <w:numPr>
          <w:ilvl w:val="0"/>
          <w:numId w:val="1"/>
        </w:numPr>
        <w:tabs>
          <w:tab w:val="left" w:pos="851"/>
          <w:tab w:val="left" w:pos="1134"/>
        </w:tabs>
        <w:spacing w:line="360" w:lineRule="auto"/>
        <w:ind w:left="0" w:firstLine="5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Accesul la</w:t>
      </w:r>
      <w:r w:rsidR="00FC4FC5" w:rsidRPr="003F4434">
        <w:rPr>
          <w:color w:val="000000" w:themeColor="text1"/>
          <w:sz w:val="24"/>
          <w:szCs w:val="24"/>
        </w:rPr>
        <w:t xml:space="preserve"> </w:t>
      </w:r>
      <w:r w:rsidR="00CF6D03" w:rsidRPr="003F4434">
        <w:rPr>
          <w:color w:val="000000" w:themeColor="text1"/>
          <w:sz w:val="24"/>
          <w:szCs w:val="24"/>
        </w:rPr>
        <w:t>RI Trezoreria</w:t>
      </w:r>
      <w:r w:rsidR="00781591" w:rsidRPr="003F4434">
        <w:rPr>
          <w:color w:val="000000" w:themeColor="text1"/>
          <w:sz w:val="24"/>
          <w:szCs w:val="24"/>
        </w:rPr>
        <w:t xml:space="preserve"> </w:t>
      </w:r>
      <w:r w:rsidR="00FC4FC5" w:rsidRPr="003F4434">
        <w:rPr>
          <w:color w:val="000000" w:themeColor="text1"/>
          <w:sz w:val="24"/>
          <w:szCs w:val="24"/>
        </w:rPr>
        <w:t xml:space="preserve">se suspendă de către </w:t>
      </w:r>
      <w:r w:rsidR="007E0031" w:rsidRPr="003F4434">
        <w:rPr>
          <w:color w:val="000000" w:themeColor="text1"/>
          <w:sz w:val="24"/>
          <w:szCs w:val="24"/>
        </w:rPr>
        <w:t>posesor</w:t>
      </w:r>
      <w:r w:rsidR="00FC4FC5" w:rsidRPr="003F4434">
        <w:rPr>
          <w:color w:val="000000" w:themeColor="text1"/>
          <w:sz w:val="24"/>
          <w:szCs w:val="24"/>
        </w:rPr>
        <w:t xml:space="preserve">, </w:t>
      </w:r>
      <w:r w:rsidR="00A030EF">
        <w:rPr>
          <w:sz w:val="24"/>
          <w:szCs w:val="24"/>
        </w:rPr>
        <w:t>cu informarea prealabilă sau, după caz, ulterioară a subiecților, prin mijloace tehnice disponibile,</w:t>
      </w:r>
      <w:r w:rsidR="00A030EF" w:rsidRPr="003F4434">
        <w:rPr>
          <w:color w:val="000000" w:themeColor="text1"/>
          <w:sz w:val="24"/>
          <w:szCs w:val="24"/>
        </w:rPr>
        <w:t xml:space="preserve"> </w:t>
      </w:r>
      <w:r w:rsidR="00FC4FC5" w:rsidRPr="003F4434">
        <w:rPr>
          <w:color w:val="000000" w:themeColor="text1"/>
          <w:sz w:val="24"/>
          <w:szCs w:val="24"/>
        </w:rPr>
        <w:t xml:space="preserve">în caz de </w:t>
      </w:r>
      <w:proofErr w:type="spellStart"/>
      <w:r w:rsidR="00FC4FC5" w:rsidRPr="003F4434">
        <w:rPr>
          <w:color w:val="000000" w:themeColor="text1"/>
          <w:sz w:val="24"/>
          <w:szCs w:val="24"/>
        </w:rPr>
        <w:t>apariţie</w:t>
      </w:r>
      <w:proofErr w:type="spellEnd"/>
      <w:r w:rsidR="00FC4FC5" w:rsidRPr="003F4434">
        <w:rPr>
          <w:color w:val="000000" w:themeColor="text1"/>
          <w:sz w:val="24"/>
          <w:szCs w:val="24"/>
        </w:rPr>
        <w:t xml:space="preserve"> a uneia dintre următoarele </w:t>
      </w:r>
      <w:proofErr w:type="spellStart"/>
      <w:r w:rsidR="00FC4FC5" w:rsidRPr="003F4434">
        <w:rPr>
          <w:color w:val="000000" w:themeColor="text1"/>
          <w:sz w:val="24"/>
          <w:szCs w:val="24"/>
        </w:rPr>
        <w:t>situaţii</w:t>
      </w:r>
      <w:proofErr w:type="spellEnd"/>
      <w:r w:rsidR="00FC4FC5" w:rsidRPr="003F4434">
        <w:rPr>
          <w:color w:val="000000" w:themeColor="text1"/>
          <w:sz w:val="24"/>
          <w:szCs w:val="24"/>
        </w:rPr>
        <w:t>:</w:t>
      </w:r>
    </w:p>
    <w:p w14:paraId="7F480317" w14:textId="34BE0881" w:rsidR="00FC4FC5" w:rsidRDefault="00FC4FC5" w:rsidP="00AD0D82">
      <w:pPr>
        <w:pStyle w:val="ListParagraph"/>
        <w:numPr>
          <w:ilvl w:val="1"/>
          <w:numId w:val="25"/>
        </w:numPr>
        <w:tabs>
          <w:tab w:val="left" w:pos="0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AD0D82">
        <w:rPr>
          <w:color w:val="000000" w:themeColor="text1"/>
          <w:sz w:val="24"/>
          <w:szCs w:val="24"/>
        </w:rPr>
        <w:t xml:space="preserve">în timpul efectuării lucrărilor profilactice ale complexului de mijloace software </w:t>
      </w:r>
      <w:proofErr w:type="spellStart"/>
      <w:r w:rsidRPr="00AD0D82">
        <w:rPr>
          <w:color w:val="000000" w:themeColor="text1"/>
          <w:sz w:val="24"/>
          <w:szCs w:val="24"/>
        </w:rPr>
        <w:t>şi</w:t>
      </w:r>
      <w:proofErr w:type="spellEnd"/>
      <w:r w:rsidRPr="00AD0D82">
        <w:rPr>
          <w:color w:val="000000" w:themeColor="text1"/>
          <w:sz w:val="24"/>
          <w:szCs w:val="24"/>
        </w:rPr>
        <w:t xml:space="preserve"> hardware </w:t>
      </w:r>
      <w:r w:rsidR="00983E4C" w:rsidRPr="00AD0D82">
        <w:rPr>
          <w:color w:val="000000" w:themeColor="text1"/>
          <w:sz w:val="24"/>
          <w:szCs w:val="24"/>
        </w:rPr>
        <w:t>aferente</w:t>
      </w:r>
      <w:r w:rsidRPr="00AD0D82">
        <w:rPr>
          <w:color w:val="000000" w:themeColor="text1"/>
          <w:sz w:val="24"/>
          <w:szCs w:val="24"/>
        </w:rPr>
        <w:t xml:space="preserve"> </w:t>
      </w:r>
      <w:r w:rsidR="00CF6D03" w:rsidRPr="00AD0D82">
        <w:rPr>
          <w:color w:val="000000" w:themeColor="text1"/>
          <w:sz w:val="24"/>
          <w:szCs w:val="24"/>
        </w:rPr>
        <w:t>RI Trezoreria</w:t>
      </w:r>
      <w:r w:rsidR="00946994" w:rsidRPr="00AD0D82">
        <w:rPr>
          <w:color w:val="000000" w:themeColor="text1"/>
          <w:sz w:val="24"/>
          <w:szCs w:val="24"/>
        </w:rPr>
        <w:t>;</w:t>
      </w:r>
    </w:p>
    <w:p w14:paraId="08AB8584" w14:textId="0F038A4B" w:rsidR="00FC4FC5" w:rsidRDefault="00FC4FC5" w:rsidP="00831C8B">
      <w:pPr>
        <w:pStyle w:val="ListParagraph"/>
        <w:numPr>
          <w:ilvl w:val="1"/>
          <w:numId w:val="25"/>
        </w:numPr>
        <w:tabs>
          <w:tab w:val="left" w:pos="0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31C8B">
        <w:rPr>
          <w:color w:val="000000" w:themeColor="text1"/>
          <w:sz w:val="24"/>
          <w:szCs w:val="24"/>
        </w:rPr>
        <w:t xml:space="preserve">la </w:t>
      </w:r>
      <w:proofErr w:type="spellStart"/>
      <w:r w:rsidRPr="00831C8B">
        <w:rPr>
          <w:color w:val="000000" w:themeColor="text1"/>
          <w:sz w:val="24"/>
          <w:szCs w:val="24"/>
        </w:rPr>
        <w:t>apariţia</w:t>
      </w:r>
      <w:proofErr w:type="spellEnd"/>
      <w:r w:rsidRPr="00831C8B">
        <w:rPr>
          <w:color w:val="000000" w:themeColor="text1"/>
          <w:sz w:val="24"/>
          <w:szCs w:val="24"/>
        </w:rPr>
        <w:t xml:space="preserve"> impedimentelor justificatoare</w:t>
      </w:r>
      <w:r w:rsidR="002B72E0" w:rsidRPr="00831C8B">
        <w:rPr>
          <w:color w:val="000000" w:themeColor="text1"/>
          <w:sz w:val="24"/>
          <w:szCs w:val="24"/>
        </w:rPr>
        <w:t xml:space="preserve">, cum ar fi: atacuri cibernetice, defecțiuni în rețelele de comunicații, întreruperi de energie sau alte evenimente neprevăzute care împiedică temporar </w:t>
      </w:r>
      <w:r w:rsidR="00983E4C" w:rsidRPr="00831C8B">
        <w:rPr>
          <w:color w:val="000000" w:themeColor="text1"/>
          <w:sz w:val="24"/>
          <w:szCs w:val="24"/>
        </w:rPr>
        <w:t>accesarea ori utilizarea</w:t>
      </w:r>
      <w:r w:rsidR="002B72E0" w:rsidRPr="00831C8B">
        <w:rPr>
          <w:color w:val="000000" w:themeColor="text1"/>
          <w:sz w:val="24"/>
          <w:szCs w:val="24"/>
        </w:rPr>
        <w:t xml:space="preserve"> RI Trezoreria</w:t>
      </w:r>
      <w:r w:rsidRPr="00831C8B">
        <w:rPr>
          <w:color w:val="000000" w:themeColor="text1"/>
          <w:sz w:val="24"/>
          <w:szCs w:val="24"/>
        </w:rPr>
        <w:t>;</w:t>
      </w:r>
    </w:p>
    <w:p w14:paraId="372DCBAE" w14:textId="2796415C" w:rsidR="00FC4FC5" w:rsidRDefault="00FC4FC5" w:rsidP="00831C8B">
      <w:pPr>
        <w:pStyle w:val="ListParagraph"/>
        <w:numPr>
          <w:ilvl w:val="1"/>
          <w:numId w:val="25"/>
        </w:numPr>
        <w:tabs>
          <w:tab w:val="left" w:pos="0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31C8B">
        <w:rPr>
          <w:color w:val="000000" w:themeColor="text1"/>
          <w:sz w:val="24"/>
          <w:szCs w:val="24"/>
        </w:rPr>
        <w:t xml:space="preserve">la încălcarea </w:t>
      </w:r>
      <w:proofErr w:type="spellStart"/>
      <w:r w:rsidRPr="00831C8B">
        <w:rPr>
          <w:color w:val="000000" w:themeColor="text1"/>
          <w:sz w:val="24"/>
          <w:szCs w:val="24"/>
        </w:rPr>
        <w:t>cerinţelor</w:t>
      </w:r>
      <w:proofErr w:type="spellEnd"/>
      <w:r w:rsidRPr="00831C8B">
        <w:rPr>
          <w:color w:val="000000" w:themeColor="text1"/>
          <w:sz w:val="24"/>
          <w:szCs w:val="24"/>
        </w:rPr>
        <w:t xml:space="preserve"> sistemului </w:t>
      </w:r>
      <w:r w:rsidR="002B72E0" w:rsidRPr="00831C8B">
        <w:rPr>
          <w:color w:val="000000" w:themeColor="text1"/>
          <w:sz w:val="24"/>
          <w:szCs w:val="24"/>
        </w:rPr>
        <w:t xml:space="preserve">de </w:t>
      </w:r>
      <w:r w:rsidRPr="00831C8B">
        <w:rPr>
          <w:color w:val="000000" w:themeColor="text1"/>
          <w:sz w:val="24"/>
          <w:szCs w:val="24"/>
        </w:rPr>
        <w:t>securit</w:t>
      </w:r>
      <w:r w:rsidR="002B72E0" w:rsidRPr="00831C8B">
        <w:rPr>
          <w:color w:val="000000" w:themeColor="text1"/>
          <w:sz w:val="24"/>
          <w:szCs w:val="24"/>
        </w:rPr>
        <w:t>ate a</w:t>
      </w:r>
      <w:r w:rsidRPr="00831C8B">
        <w:rPr>
          <w:color w:val="000000" w:themeColor="text1"/>
          <w:sz w:val="24"/>
          <w:szCs w:val="24"/>
        </w:rPr>
        <w:t xml:space="preserve"> </w:t>
      </w:r>
      <w:proofErr w:type="spellStart"/>
      <w:r w:rsidRPr="00831C8B">
        <w:rPr>
          <w:color w:val="000000" w:themeColor="text1"/>
          <w:sz w:val="24"/>
          <w:szCs w:val="24"/>
        </w:rPr>
        <w:t>informaţiei</w:t>
      </w:r>
      <w:proofErr w:type="spellEnd"/>
      <w:r w:rsidRPr="00831C8B">
        <w:rPr>
          <w:color w:val="000000" w:themeColor="text1"/>
          <w:sz w:val="24"/>
          <w:szCs w:val="24"/>
        </w:rPr>
        <w:t xml:space="preserve">, dacă aceasta prezintă pericol pentru </w:t>
      </w:r>
      <w:r w:rsidR="002B72E0" w:rsidRPr="00831C8B">
        <w:rPr>
          <w:color w:val="000000" w:themeColor="text1"/>
          <w:sz w:val="24"/>
          <w:szCs w:val="24"/>
        </w:rPr>
        <w:t>ține</w:t>
      </w:r>
      <w:r w:rsidRPr="00831C8B">
        <w:rPr>
          <w:color w:val="000000" w:themeColor="text1"/>
          <w:sz w:val="24"/>
          <w:szCs w:val="24"/>
        </w:rPr>
        <w:t xml:space="preserve">rea </w:t>
      </w:r>
      <w:r w:rsidR="00CF6D03" w:rsidRPr="00831C8B">
        <w:rPr>
          <w:color w:val="000000" w:themeColor="text1"/>
          <w:sz w:val="24"/>
          <w:szCs w:val="24"/>
        </w:rPr>
        <w:t>RI Trezoreria</w:t>
      </w:r>
      <w:r w:rsidRPr="00831C8B">
        <w:rPr>
          <w:color w:val="000000" w:themeColor="text1"/>
          <w:sz w:val="24"/>
          <w:szCs w:val="24"/>
        </w:rPr>
        <w:t>;</w:t>
      </w:r>
    </w:p>
    <w:p w14:paraId="6C72ECAE" w14:textId="7B87F23B" w:rsidR="00DF04A0" w:rsidRPr="00831C8B" w:rsidRDefault="00FC4FC5" w:rsidP="00831C8B">
      <w:pPr>
        <w:pStyle w:val="ListParagraph"/>
        <w:numPr>
          <w:ilvl w:val="1"/>
          <w:numId w:val="25"/>
        </w:numPr>
        <w:tabs>
          <w:tab w:val="left" w:pos="0"/>
        </w:tabs>
        <w:spacing w:line="36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831C8B">
        <w:rPr>
          <w:color w:val="000000" w:themeColor="text1"/>
          <w:sz w:val="24"/>
          <w:szCs w:val="24"/>
        </w:rPr>
        <w:t xml:space="preserve">în cazul </w:t>
      </w:r>
      <w:proofErr w:type="spellStart"/>
      <w:r w:rsidRPr="00831C8B">
        <w:rPr>
          <w:color w:val="000000" w:themeColor="text1"/>
          <w:sz w:val="24"/>
          <w:szCs w:val="24"/>
        </w:rPr>
        <w:t>apariţiei</w:t>
      </w:r>
      <w:proofErr w:type="spellEnd"/>
      <w:r w:rsidRPr="00831C8B">
        <w:rPr>
          <w:color w:val="000000" w:themeColor="text1"/>
          <w:sz w:val="24"/>
          <w:szCs w:val="24"/>
        </w:rPr>
        <w:t xml:space="preserve"> </w:t>
      </w:r>
      <w:proofErr w:type="spellStart"/>
      <w:r w:rsidRPr="00831C8B">
        <w:rPr>
          <w:color w:val="000000" w:themeColor="text1"/>
          <w:sz w:val="24"/>
          <w:szCs w:val="24"/>
        </w:rPr>
        <w:t>dificultăţilor</w:t>
      </w:r>
      <w:proofErr w:type="spellEnd"/>
      <w:r w:rsidRPr="00831C8B">
        <w:rPr>
          <w:color w:val="000000" w:themeColor="text1"/>
          <w:sz w:val="24"/>
          <w:szCs w:val="24"/>
        </w:rPr>
        <w:t xml:space="preserve"> tehnice în </w:t>
      </w:r>
      <w:proofErr w:type="spellStart"/>
      <w:r w:rsidRPr="00831C8B">
        <w:rPr>
          <w:color w:val="000000" w:themeColor="text1"/>
          <w:sz w:val="24"/>
          <w:szCs w:val="24"/>
        </w:rPr>
        <w:t>funcţionarea</w:t>
      </w:r>
      <w:proofErr w:type="spellEnd"/>
      <w:r w:rsidRPr="00831C8B">
        <w:rPr>
          <w:color w:val="000000" w:themeColor="text1"/>
          <w:sz w:val="24"/>
          <w:szCs w:val="24"/>
        </w:rPr>
        <w:t xml:space="preserve"> complexului de mijloace software </w:t>
      </w:r>
      <w:proofErr w:type="spellStart"/>
      <w:r w:rsidRPr="00831C8B">
        <w:rPr>
          <w:color w:val="000000" w:themeColor="text1"/>
          <w:sz w:val="24"/>
          <w:szCs w:val="24"/>
        </w:rPr>
        <w:t>şi</w:t>
      </w:r>
      <w:proofErr w:type="spellEnd"/>
      <w:r w:rsidRPr="00831C8B">
        <w:rPr>
          <w:color w:val="000000" w:themeColor="text1"/>
          <w:sz w:val="24"/>
          <w:szCs w:val="24"/>
        </w:rPr>
        <w:t xml:space="preserve"> hardware </w:t>
      </w:r>
      <w:r w:rsidR="00983E4C" w:rsidRPr="00831C8B">
        <w:rPr>
          <w:color w:val="000000" w:themeColor="text1"/>
          <w:sz w:val="24"/>
          <w:szCs w:val="24"/>
        </w:rPr>
        <w:t>aferente</w:t>
      </w:r>
      <w:r w:rsidR="004C4892" w:rsidRPr="00831C8B">
        <w:rPr>
          <w:color w:val="000000" w:themeColor="text1"/>
          <w:sz w:val="24"/>
          <w:szCs w:val="24"/>
        </w:rPr>
        <w:t xml:space="preserve"> </w:t>
      </w:r>
      <w:r w:rsidR="00CF6D03" w:rsidRPr="00831C8B">
        <w:rPr>
          <w:color w:val="000000" w:themeColor="text1"/>
          <w:sz w:val="24"/>
          <w:szCs w:val="24"/>
        </w:rPr>
        <w:t>RI Trezoreria</w:t>
      </w:r>
      <w:r w:rsidR="00AA25CC" w:rsidRPr="00831C8B">
        <w:rPr>
          <w:color w:val="000000" w:themeColor="text1"/>
          <w:sz w:val="24"/>
          <w:szCs w:val="24"/>
        </w:rPr>
        <w:t>.</w:t>
      </w:r>
    </w:p>
    <w:sectPr w:rsidR="00DF04A0" w:rsidRPr="00831C8B" w:rsidSect="003075C1">
      <w:pgSz w:w="12240" w:h="15840"/>
      <w:pgMar w:top="851" w:right="850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06A7"/>
    <w:multiLevelType w:val="multilevel"/>
    <w:tmpl w:val="AC4C82D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E6D310C"/>
    <w:multiLevelType w:val="multilevel"/>
    <w:tmpl w:val="AF282D76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83A0BC7"/>
    <w:multiLevelType w:val="multilevel"/>
    <w:tmpl w:val="05422740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249D6203"/>
    <w:multiLevelType w:val="multilevel"/>
    <w:tmpl w:val="CF5A3B5A"/>
    <w:lvl w:ilvl="0">
      <w:start w:val="4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36" w:hanging="1800"/>
      </w:pPr>
      <w:rPr>
        <w:rFonts w:hint="default"/>
      </w:rPr>
    </w:lvl>
  </w:abstractNum>
  <w:abstractNum w:abstractNumId="4" w15:restartNumberingAfterBreak="0">
    <w:nsid w:val="28D40648"/>
    <w:multiLevelType w:val="multilevel"/>
    <w:tmpl w:val="3B0C9D90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2B1D343D"/>
    <w:multiLevelType w:val="hybridMultilevel"/>
    <w:tmpl w:val="A184BD54"/>
    <w:lvl w:ilvl="0" w:tplc="040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B6A4C9A"/>
    <w:multiLevelType w:val="multilevel"/>
    <w:tmpl w:val="ED62723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7" w15:restartNumberingAfterBreak="0">
    <w:nsid w:val="2D23634B"/>
    <w:multiLevelType w:val="multilevel"/>
    <w:tmpl w:val="EE8405D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8" w15:restartNumberingAfterBreak="0">
    <w:nsid w:val="2DC87F3F"/>
    <w:multiLevelType w:val="multilevel"/>
    <w:tmpl w:val="C40CAD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9" w15:restartNumberingAfterBreak="0">
    <w:nsid w:val="2E093F79"/>
    <w:multiLevelType w:val="multilevel"/>
    <w:tmpl w:val="ABD20A9E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896" w:hanging="1800"/>
      </w:pPr>
      <w:rPr>
        <w:rFonts w:hint="default"/>
      </w:rPr>
    </w:lvl>
  </w:abstractNum>
  <w:abstractNum w:abstractNumId="10" w15:restartNumberingAfterBreak="0">
    <w:nsid w:val="309631CA"/>
    <w:multiLevelType w:val="multilevel"/>
    <w:tmpl w:val="9DB48600"/>
    <w:lvl w:ilvl="0">
      <w:start w:val="3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36" w:hanging="1800"/>
      </w:pPr>
      <w:rPr>
        <w:rFonts w:hint="default"/>
      </w:rPr>
    </w:lvl>
  </w:abstractNum>
  <w:abstractNum w:abstractNumId="11" w15:restartNumberingAfterBreak="0">
    <w:nsid w:val="39CE5729"/>
    <w:multiLevelType w:val="multilevel"/>
    <w:tmpl w:val="16BEF3E2"/>
    <w:lvl w:ilvl="0">
      <w:start w:val="5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3C5727A6"/>
    <w:multiLevelType w:val="multilevel"/>
    <w:tmpl w:val="A836C83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3" w15:restartNumberingAfterBreak="0">
    <w:nsid w:val="5C2C4289"/>
    <w:multiLevelType w:val="multilevel"/>
    <w:tmpl w:val="653874A6"/>
    <w:lvl w:ilvl="0">
      <w:start w:val="5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5C8360E9"/>
    <w:multiLevelType w:val="multilevel"/>
    <w:tmpl w:val="0EA8C6C6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D69562B"/>
    <w:multiLevelType w:val="multilevel"/>
    <w:tmpl w:val="1076FCC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FD947D1"/>
    <w:multiLevelType w:val="multilevel"/>
    <w:tmpl w:val="A6B4D186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FE35A5C"/>
    <w:multiLevelType w:val="multilevel"/>
    <w:tmpl w:val="A560E600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62174A63"/>
    <w:multiLevelType w:val="multilevel"/>
    <w:tmpl w:val="0D40C01A"/>
    <w:lvl w:ilvl="0">
      <w:start w:val="5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67835B83"/>
    <w:multiLevelType w:val="multilevel"/>
    <w:tmpl w:val="19901DF6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896" w:hanging="1800"/>
      </w:pPr>
      <w:rPr>
        <w:rFonts w:hint="default"/>
      </w:rPr>
    </w:lvl>
  </w:abstractNum>
  <w:abstractNum w:abstractNumId="20" w15:restartNumberingAfterBreak="0">
    <w:nsid w:val="698430F7"/>
    <w:multiLevelType w:val="hybridMultilevel"/>
    <w:tmpl w:val="7FD205A6"/>
    <w:lvl w:ilvl="0" w:tplc="F11EB220">
      <w:start w:val="1"/>
      <w:numFmt w:val="decimal"/>
      <w:lvlText w:val="%1."/>
      <w:lvlJc w:val="left"/>
      <w:pPr>
        <w:ind w:left="1027" w:hanging="360"/>
      </w:pPr>
      <w:rPr>
        <w:rFonts w:hint="default"/>
        <w:b/>
        <w:strike w:val="0"/>
        <w:sz w:val="24"/>
        <w:szCs w:val="24"/>
      </w:rPr>
    </w:lvl>
    <w:lvl w:ilvl="1" w:tplc="04090011">
      <w:start w:val="1"/>
      <w:numFmt w:val="decimal"/>
      <w:lvlText w:val="%2)"/>
      <w:lvlJc w:val="left"/>
      <w:pPr>
        <w:ind w:left="1747" w:hanging="360"/>
      </w:pPr>
    </w:lvl>
    <w:lvl w:ilvl="2" w:tplc="0419001B" w:tentative="1">
      <w:start w:val="1"/>
      <w:numFmt w:val="lowerRoman"/>
      <w:lvlText w:val="%3."/>
      <w:lvlJc w:val="right"/>
      <w:pPr>
        <w:ind w:left="2467" w:hanging="180"/>
      </w:pPr>
    </w:lvl>
    <w:lvl w:ilvl="3" w:tplc="0419000F" w:tentative="1">
      <w:start w:val="1"/>
      <w:numFmt w:val="decimal"/>
      <w:lvlText w:val="%4."/>
      <w:lvlJc w:val="left"/>
      <w:pPr>
        <w:ind w:left="3187" w:hanging="360"/>
      </w:pPr>
    </w:lvl>
    <w:lvl w:ilvl="4" w:tplc="04190019" w:tentative="1">
      <w:start w:val="1"/>
      <w:numFmt w:val="lowerLetter"/>
      <w:lvlText w:val="%5."/>
      <w:lvlJc w:val="left"/>
      <w:pPr>
        <w:ind w:left="3907" w:hanging="360"/>
      </w:pPr>
    </w:lvl>
    <w:lvl w:ilvl="5" w:tplc="0419001B" w:tentative="1">
      <w:start w:val="1"/>
      <w:numFmt w:val="lowerRoman"/>
      <w:lvlText w:val="%6."/>
      <w:lvlJc w:val="right"/>
      <w:pPr>
        <w:ind w:left="4627" w:hanging="180"/>
      </w:pPr>
    </w:lvl>
    <w:lvl w:ilvl="6" w:tplc="0419000F" w:tentative="1">
      <w:start w:val="1"/>
      <w:numFmt w:val="decimal"/>
      <w:lvlText w:val="%7."/>
      <w:lvlJc w:val="left"/>
      <w:pPr>
        <w:ind w:left="5347" w:hanging="360"/>
      </w:pPr>
    </w:lvl>
    <w:lvl w:ilvl="7" w:tplc="04190019" w:tentative="1">
      <w:start w:val="1"/>
      <w:numFmt w:val="lowerLetter"/>
      <w:lvlText w:val="%8."/>
      <w:lvlJc w:val="left"/>
      <w:pPr>
        <w:ind w:left="6067" w:hanging="360"/>
      </w:pPr>
    </w:lvl>
    <w:lvl w:ilvl="8" w:tplc="0419001B" w:tentative="1">
      <w:start w:val="1"/>
      <w:numFmt w:val="lowerRoman"/>
      <w:lvlText w:val="%9."/>
      <w:lvlJc w:val="right"/>
      <w:pPr>
        <w:ind w:left="6787" w:hanging="180"/>
      </w:pPr>
    </w:lvl>
  </w:abstractNum>
  <w:abstractNum w:abstractNumId="21" w15:restartNumberingAfterBreak="0">
    <w:nsid w:val="70594FB5"/>
    <w:multiLevelType w:val="multilevel"/>
    <w:tmpl w:val="36D4C7C0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22" w15:restartNumberingAfterBreak="0">
    <w:nsid w:val="70AC51D1"/>
    <w:multiLevelType w:val="multilevel"/>
    <w:tmpl w:val="E56C0B0C"/>
    <w:lvl w:ilvl="0">
      <w:start w:val="4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36" w:hanging="1800"/>
      </w:pPr>
      <w:rPr>
        <w:rFonts w:hint="default"/>
      </w:rPr>
    </w:lvl>
  </w:abstractNum>
  <w:abstractNum w:abstractNumId="23" w15:restartNumberingAfterBreak="0">
    <w:nsid w:val="72E330FE"/>
    <w:multiLevelType w:val="multilevel"/>
    <w:tmpl w:val="83C6A6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36" w:hanging="1800"/>
      </w:pPr>
      <w:rPr>
        <w:rFonts w:hint="default"/>
      </w:rPr>
    </w:lvl>
  </w:abstractNum>
  <w:abstractNum w:abstractNumId="24" w15:restartNumberingAfterBreak="0">
    <w:nsid w:val="79806B0B"/>
    <w:multiLevelType w:val="multilevel"/>
    <w:tmpl w:val="9E6057A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36" w:hanging="1800"/>
      </w:pPr>
      <w:rPr>
        <w:rFonts w:hint="default"/>
      </w:rPr>
    </w:lvl>
  </w:abstractNum>
  <w:num w:numId="1">
    <w:abstractNumId w:val="20"/>
  </w:num>
  <w:num w:numId="2">
    <w:abstractNumId w:val="5"/>
  </w:num>
  <w:num w:numId="3">
    <w:abstractNumId w:val="8"/>
  </w:num>
  <w:num w:numId="4">
    <w:abstractNumId w:val="23"/>
  </w:num>
  <w:num w:numId="5">
    <w:abstractNumId w:val="0"/>
  </w:num>
  <w:num w:numId="6">
    <w:abstractNumId w:val="15"/>
  </w:num>
  <w:num w:numId="7">
    <w:abstractNumId w:val="6"/>
  </w:num>
  <w:num w:numId="8">
    <w:abstractNumId w:val="24"/>
  </w:num>
  <w:num w:numId="9">
    <w:abstractNumId w:val="7"/>
  </w:num>
  <w:num w:numId="10">
    <w:abstractNumId w:val="12"/>
  </w:num>
  <w:num w:numId="11">
    <w:abstractNumId w:val="21"/>
  </w:num>
  <w:num w:numId="12">
    <w:abstractNumId w:val="19"/>
  </w:num>
  <w:num w:numId="13">
    <w:abstractNumId w:val="9"/>
  </w:num>
  <w:num w:numId="14">
    <w:abstractNumId w:val="4"/>
  </w:num>
  <w:num w:numId="15">
    <w:abstractNumId w:val="17"/>
  </w:num>
  <w:num w:numId="16">
    <w:abstractNumId w:val="16"/>
  </w:num>
  <w:num w:numId="17">
    <w:abstractNumId w:val="14"/>
  </w:num>
  <w:num w:numId="18">
    <w:abstractNumId w:val="2"/>
  </w:num>
  <w:num w:numId="19">
    <w:abstractNumId w:val="1"/>
  </w:num>
  <w:num w:numId="20">
    <w:abstractNumId w:val="10"/>
  </w:num>
  <w:num w:numId="21">
    <w:abstractNumId w:val="3"/>
  </w:num>
  <w:num w:numId="22">
    <w:abstractNumId w:val="22"/>
  </w:num>
  <w:num w:numId="23">
    <w:abstractNumId w:val="13"/>
  </w:num>
  <w:num w:numId="24">
    <w:abstractNumId w:val="18"/>
  </w:num>
  <w:num w:numId="25">
    <w:abstractNumId w:val="1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659"/>
    <w:rsid w:val="00000CFC"/>
    <w:rsid w:val="00001A22"/>
    <w:rsid w:val="000161B0"/>
    <w:rsid w:val="00016282"/>
    <w:rsid w:val="000314D5"/>
    <w:rsid w:val="00037B16"/>
    <w:rsid w:val="00043B9E"/>
    <w:rsid w:val="00067084"/>
    <w:rsid w:val="000716E9"/>
    <w:rsid w:val="00073CD3"/>
    <w:rsid w:val="00077AA8"/>
    <w:rsid w:val="00091BBA"/>
    <w:rsid w:val="00094B75"/>
    <w:rsid w:val="0009602D"/>
    <w:rsid w:val="000974BF"/>
    <w:rsid w:val="000A31E6"/>
    <w:rsid w:val="000C7275"/>
    <w:rsid w:val="000D7D73"/>
    <w:rsid w:val="000F103F"/>
    <w:rsid w:val="000F25D3"/>
    <w:rsid w:val="000F4A20"/>
    <w:rsid w:val="000F5C06"/>
    <w:rsid w:val="00100761"/>
    <w:rsid w:val="00104223"/>
    <w:rsid w:val="001463FE"/>
    <w:rsid w:val="00174591"/>
    <w:rsid w:val="0018661D"/>
    <w:rsid w:val="00187301"/>
    <w:rsid w:val="00194DF5"/>
    <w:rsid w:val="001A18CD"/>
    <w:rsid w:val="001A50C5"/>
    <w:rsid w:val="001D01A0"/>
    <w:rsid w:val="001D5045"/>
    <w:rsid w:val="001D73C4"/>
    <w:rsid w:val="001F360A"/>
    <w:rsid w:val="001F4C45"/>
    <w:rsid w:val="00203891"/>
    <w:rsid w:val="002050DE"/>
    <w:rsid w:val="0022383D"/>
    <w:rsid w:val="00227C45"/>
    <w:rsid w:val="00255D0D"/>
    <w:rsid w:val="0025655F"/>
    <w:rsid w:val="0026367F"/>
    <w:rsid w:val="0029623A"/>
    <w:rsid w:val="00297F62"/>
    <w:rsid w:val="002A477F"/>
    <w:rsid w:val="002B13C6"/>
    <w:rsid w:val="002B72E0"/>
    <w:rsid w:val="002B79F8"/>
    <w:rsid w:val="002C422C"/>
    <w:rsid w:val="002D2C7B"/>
    <w:rsid w:val="002E7FED"/>
    <w:rsid w:val="003075C1"/>
    <w:rsid w:val="00313BB6"/>
    <w:rsid w:val="00322B05"/>
    <w:rsid w:val="00323287"/>
    <w:rsid w:val="00341CEF"/>
    <w:rsid w:val="00343671"/>
    <w:rsid w:val="00371723"/>
    <w:rsid w:val="00375727"/>
    <w:rsid w:val="00391EF8"/>
    <w:rsid w:val="00397507"/>
    <w:rsid w:val="0039786D"/>
    <w:rsid w:val="003B32B6"/>
    <w:rsid w:val="003B753E"/>
    <w:rsid w:val="003C375B"/>
    <w:rsid w:val="003D40C4"/>
    <w:rsid w:val="003D52A8"/>
    <w:rsid w:val="003D7331"/>
    <w:rsid w:val="003D7C97"/>
    <w:rsid w:val="003E1F09"/>
    <w:rsid w:val="003E4D47"/>
    <w:rsid w:val="003E6216"/>
    <w:rsid w:val="003E6C04"/>
    <w:rsid w:val="003F4434"/>
    <w:rsid w:val="00407AF1"/>
    <w:rsid w:val="004100E0"/>
    <w:rsid w:val="0041240B"/>
    <w:rsid w:val="004168D5"/>
    <w:rsid w:val="00443811"/>
    <w:rsid w:val="00443D7D"/>
    <w:rsid w:val="00445810"/>
    <w:rsid w:val="0045076C"/>
    <w:rsid w:val="00450E7C"/>
    <w:rsid w:val="004625A5"/>
    <w:rsid w:val="004630DF"/>
    <w:rsid w:val="00465014"/>
    <w:rsid w:val="00467284"/>
    <w:rsid w:val="004740A8"/>
    <w:rsid w:val="004749AB"/>
    <w:rsid w:val="00495361"/>
    <w:rsid w:val="00497673"/>
    <w:rsid w:val="004A2566"/>
    <w:rsid w:val="004C4892"/>
    <w:rsid w:val="004C7FE5"/>
    <w:rsid w:val="004D3569"/>
    <w:rsid w:val="004E1749"/>
    <w:rsid w:val="004E3C85"/>
    <w:rsid w:val="004E4D00"/>
    <w:rsid w:val="00503089"/>
    <w:rsid w:val="00504DF2"/>
    <w:rsid w:val="00507ADC"/>
    <w:rsid w:val="005162E4"/>
    <w:rsid w:val="005170EE"/>
    <w:rsid w:val="00530048"/>
    <w:rsid w:val="005300F4"/>
    <w:rsid w:val="005471DD"/>
    <w:rsid w:val="00550C91"/>
    <w:rsid w:val="00560A70"/>
    <w:rsid w:val="00567814"/>
    <w:rsid w:val="00570E0E"/>
    <w:rsid w:val="00584DC2"/>
    <w:rsid w:val="00586510"/>
    <w:rsid w:val="0058685D"/>
    <w:rsid w:val="005B25AA"/>
    <w:rsid w:val="005B541B"/>
    <w:rsid w:val="005D39A4"/>
    <w:rsid w:val="005E02F0"/>
    <w:rsid w:val="005F3077"/>
    <w:rsid w:val="005F53B4"/>
    <w:rsid w:val="00616ADE"/>
    <w:rsid w:val="00617CB9"/>
    <w:rsid w:val="006227BD"/>
    <w:rsid w:val="00632566"/>
    <w:rsid w:val="006529BC"/>
    <w:rsid w:val="00674FF1"/>
    <w:rsid w:val="006754D2"/>
    <w:rsid w:val="00676305"/>
    <w:rsid w:val="00696E29"/>
    <w:rsid w:val="006A68D9"/>
    <w:rsid w:val="006B0A4D"/>
    <w:rsid w:val="006B5CCC"/>
    <w:rsid w:val="006C2AD1"/>
    <w:rsid w:val="006E1D1D"/>
    <w:rsid w:val="006E4A9F"/>
    <w:rsid w:val="006E5C26"/>
    <w:rsid w:val="006F0A60"/>
    <w:rsid w:val="0071530A"/>
    <w:rsid w:val="00751D1B"/>
    <w:rsid w:val="00752A57"/>
    <w:rsid w:val="007569F8"/>
    <w:rsid w:val="007616FA"/>
    <w:rsid w:val="00765659"/>
    <w:rsid w:val="00767BF2"/>
    <w:rsid w:val="0077678A"/>
    <w:rsid w:val="00781591"/>
    <w:rsid w:val="00782EB3"/>
    <w:rsid w:val="00784D4C"/>
    <w:rsid w:val="0078570F"/>
    <w:rsid w:val="0079185E"/>
    <w:rsid w:val="0079193B"/>
    <w:rsid w:val="0079343D"/>
    <w:rsid w:val="007A058D"/>
    <w:rsid w:val="007A1D39"/>
    <w:rsid w:val="007A5B51"/>
    <w:rsid w:val="007B24AB"/>
    <w:rsid w:val="007B46BC"/>
    <w:rsid w:val="007B5B37"/>
    <w:rsid w:val="007B7CDB"/>
    <w:rsid w:val="007C3E5B"/>
    <w:rsid w:val="007C4BAA"/>
    <w:rsid w:val="007D32DC"/>
    <w:rsid w:val="007D7BC7"/>
    <w:rsid w:val="007E0031"/>
    <w:rsid w:val="007E25B1"/>
    <w:rsid w:val="008179CE"/>
    <w:rsid w:val="008207CB"/>
    <w:rsid w:val="00831C8B"/>
    <w:rsid w:val="008407C5"/>
    <w:rsid w:val="008472CA"/>
    <w:rsid w:val="0084788E"/>
    <w:rsid w:val="00851475"/>
    <w:rsid w:val="00866DD3"/>
    <w:rsid w:val="008743AE"/>
    <w:rsid w:val="00881704"/>
    <w:rsid w:val="008877D4"/>
    <w:rsid w:val="0089145D"/>
    <w:rsid w:val="008960E5"/>
    <w:rsid w:val="008A6469"/>
    <w:rsid w:val="008B70FA"/>
    <w:rsid w:val="008B7CAD"/>
    <w:rsid w:val="008D0A5F"/>
    <w:rsid w:val="008D1AC1"/>
    <w:rsid w:val="008D2B70"/>
    <w:rsid w:val="008D48E6"/>
    <w:rsid w:val="008D6D47"/>
    <w:rsid w:val="008D7FB6"/>
    <w:rsid w:val="008E33A9"/>
    <w:rsid w:val="008E5C52"/>
    <w:rsid w:val="008E69EB"/>
    <w:rsid w:val="008F660A"/>
    <w:rsid w:val="008F6B67"/>
    <w:rsid w:val="008F7A5F"/>
    <w:rsid w:val="00903257"/>
    <w:rsid w:val="009128B1"/>
    <w:rsid w:val="00925862"/>
    <w:rsid w:val="00926518"/>
    <w:rsid w:val="009265B8"/>
    <w:rsid w:val="009300BD"/>
    <w:rsid w:val="00931649"/>
    <w:rsid w:val="00946917"/>
    <w:rsid w:val="00946994"/>
    <w:rsid w:val="009519EB"/>
    <w:rsid w:val="00954FD1"/>
    <w:rsid w:val="009607AF"/>
    <w:rsid w:val="009608D4"/>
    <w:rsid w:val="009634DE"/>
    <w:rsid w:val="009647A2"/>
    <w:rsid w:val="009754E7"/>
    <w:rsid w:val="009822A5"/>
    <w:rsid w:val="00983E4C"/>
    <w:rsid w:val="00996408"/>
    <w:rsid w:val="009B2417"/>
    <w:rsid w:val="009C6647"/>
    <w:rsid w:val="009D0A27"/>
    <w:rsid w:val="009D6242"/>
    <w:rsid w:val="009D7521"/>
    <w:rsid w:val="009D7567"/>
    <w:rsid w:val="00A0011E"/>
    <w:rsid w:val="00A00154"/>
    <w:rsid w:val="00A01759"/>
    <w:rsid w:val="00A030EF"/>
    <w:rsid w:val="00A0664A"/>
    <w:rsid w:val="00A07825"/>
    <w:rsid w:val="00A17B29"/>
    <w:rsid w:val="00A2370A"/>
    <w:rsid w:val="00A26075"/>
    <w:rsid w:val="00A26F69"/>
    <w:rsid w:val="00A32B71"/>
    <w:rsid w:val="00A3477F"/>
    <w:rsid w:val="00A50DF1"/>
    <w:rsid w:val="00A53B8F"/>
    <w:rsid w:val="00A6384E"/>
    <w:rsid w:val="00A75F8C"/>
    <w:rsid w:val="00A82AA4"/>
    <w:rsid w:val="00A94EDF"/>
    <w:rsid w:val="00A950D3"/>
    <w:rsid w:val="00A97338"/>
    <w:rsid w:val="00AA25CC"/>
    <w:rsid w:val="00AA72DF"/>
    <w:rsid w:val="00AA7B73"/>
    <w:rsid w:val="00AB5AB7"/>
    <w:rsid w:val="00AC1605"/>
    <w:rsid w:val="00AD0D82"/>
    <w:rsid w:val="00AE1DF9"/>
    <w:rsid w:val="00AE743A"/>
    <w:rsid w:val="00AF3CC6"/>
    <w:rsid w:val="00B03C9C"/>
    <w:rsid w:val="00B04C20"/>
    <w:rsid w:val="00B062A6"/>
    <w:rsid w:val="00B1635C"/>
    <w:rsid w:val="00B331E9"/>
    <w:rsid w:val="00B34D9D"/>
    <w:rsid w:val="00B3640C"/>
    <w:rsid w:val="00B364B1"/>
    <w:rsid w:val="00B373CA"/>
    <w:rsid w:val="00B40C29"/>
    <w:rsid w:val="00B56DD5"/>
    <w:rsid w:val="00B62CCC"/>
    <w:rsid w:val="00B73242"/>
    <w:rsid w:val="00BA128E"/>
    <w:rsid w:val="00BA6FDF"/>
    <w:rsid w:val="00BB1B43"/>
    <w:rsid w:val="00BC23F1"/>
    <w:rsid w:val="00BD03B3"/>
    <w:rsid w:val="00BD099B"/>
    <w:rsid w:val="00BF749D"/>
    <w:rsid w:val="00C04AE5"/>
    <w:rsid w:val="00C145FF"/>
    <w:rsid w:val="00C323CA"/>
    <w:rsid w:val="00C75A66"/>
    <w:rsid w:val="00C80484"/>
    <w:rsid w:val="00C824AA"/>
    <w:rsid w:val="00C82CC2"/>
    <w:rsid w:val="00C83681"/>
    <w:rsid w:val="00C851AF"/>
    <w:rsid w:val="00CB7DF3"/>
    <w:rsid w:val="00CC0D02"/>
    <w:rsid w:val="00CC4EA1"/>
    <w:rsid w:val="00CE1F24"/>
    <w:rsid w:val="00CF0AD7"/>
    <w:rsid w:val="00CF6D03"/>
    <w:rsid w:val="00D00882"/>
    <w:rsid w:val="00D45259"/>
    <w:rsid w:val="00D51A28"/>
    <w:rsid w:val="00D7520C"/>
    <w:rsid w:val="00D76AAB"/>
    <w:rsid w:val="00D80B2B"/>
    <w:rsid w:val="00D83199"/>
    <w:rsid w:val="00D861E8"/>
    <w:rsid w:val="00D90C50"/>
    <w:rsid w:val="00D95DB3"/>
    <w:rsid w:val="00D9772C"/>
    <w:rsid w:val="00DA4085"/>
    <w:rsid w:val="00DA757D"/>
    <w:rsid w:val="00DB4008"/>
    <w:rsid w:val="00DD6FFB"/>
    <w:rsid w:val="00DE4E5D"/>
    <w:rsid w:val="00DF04A0"/>
    <w:rsid w:val="00DF33EE"/>
    <w:rsid w:val="00E032D3"/>
    <w:rsid w:val="00E1609A"/>
    <w:rsid w:val="00E23437"/>
    <w:rsid w:val="00E26439"/>
    <w:rsid w:val="00E3108F"/>
    <w:rsid w:val="00E315E3"/>
    <w:rsid w:val="00E47BA0"/>
    <w:rsid w:val="00E5002C"/>
    <w:rsid w:val="00E521A2"/>
    <w:rsid w:val="00E55FF5"/>
    <w:rsid w:val="00E7336B"/>
    <w:rsid w:val="00E771B5"/>
    <w:rsid w:val="00E84003"/>
    <w:rsid w:val="00E9586C"/>
    <w:rsid w:val="00EA3336"/>
    <w:rsid w:val="00EC5262"/>
    <w:rsid w:val="00ED65B0"/>
    <w:rsid w:val="00EE1B16"/>
    <w:rsid w:val="00EE1E16"/>
    <w:rsid w:val="00EE5B49"/>
    <w:rsid w:val="00EF11FB"/>
    <w:rsid w:val="00F06804"/>
    <w:rsid w:val="00F103FD"/>
    <w:rsid w:val="00F1103C"/>
    <w:rsid w:val="00F20841"/>
    <w:rsid w:val="00F20D69"/>
    <w:rsid w:val="00F2498C"/>
    <w:rsid w:val="00F2602D"/>
    <w:rsid w:val="00F3253B"/>
    <w:rsid w:val="00F328CD"/>
    <w:rsid w:val="00F4437D"/>
    <w:rsid w:val="00F518F7"/>
    <w:rsid w:val="00F570CC"/>
    <w:rsid w:val="00F6399E"/>
    <w:rsid w:val="00F7062E"/>
    <w:rsid w:val="00F708C0"/>
    <w:rsid w:val="00F70B81"/>
    <w:rsid w:val="00F70ED0"/>
    <w:rsid w:val="00F85A36"/>
    <w:rsid w:val="00F93B2F"/>
    <w:rsid w:val="00FA0F2E"/>
    <w:rsid w:val="00FA259E"/>
    <w:rsid w:val="00FA2841"/>
    <w:rsid w:val="00FB065C"/>
    <w:rsid w:val="00FB466C"/>
    <w:rsid w:val="00FC28C6"/>
    <w:rsid w:val="00FC440A"/>
    <w:rsid w:val="00FC4FC5"/>
    <w:rsid w:val="00FD09AD"/>
    <w:rsid w:val="00FD1244"/>
    <w:rsid w:val="00FD795E"/>
    <w:rsid w:val="00FE465C"/>
    <w:rsid w:val="00FF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BD4B1"/>
  <w15:chartTrackingRefBased/>
  <w15:docId w15:val="{B77814FB-50FE-4440-8549-426CBA6E5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06804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84DC2"/>
    <w:pPr>
      <w:widowControl w:val="0"/>
      <w:autoSpaceDE w:val="0"/>
      <w:autoSpaceDN w:val="0"/>
      <w:spacing w:after="0" w:line="240" w:lineRule="auto"/>
      <w:ind w:left="101" w:firstLine="566"/>
      <w:jc w:val="both"/>
    </w:pPr>
    <w:rPr>
      <w:rFonts w:ascii="Times New Roman" w:eastAsia="Times New Roman" w:hAnsi="Times New Roman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584DC2"/>
    <w:rPr>
      <w:rFonts w:ascii="Times New Roman" w:eastAsia="Times New Roman" w:hAnsi="Times New Roman" w:cs="Times New Roman"/>
      <w:sz w:val="28"/>
      <w:szCs w:val="28"/>
      <w:lang w:val="ro-RO"/>
    </w:rPr>
  </w:style>
  <w:style w:type="character" w:styleId="Emphasis">
    <w:name w:val="Emphasis"/>
    <w:basedOn w:val="DefaultParagraphFont"/>
    <w:uiPriority w:val="20"/>
    <w:qFormat/>
    <w:rsid w:val="00DF04A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1"/>
    <w:rsid w:val="00F06804"/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paragraph" w:styleId="ListParagraph">
    <w:name w:val="List Paragraph"/>
    <w:basedOn w:val="Normal"/>
    <w:uiPriority w:val="34"/>
    <w:qFormat/>
    <w:rsid w:val="00AF3CC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ro-RO"/>
    </w:rPr>
  </w:style>
  <w:style w:type="character" w:styleId="Hyperlink">
    <w:name w:val="Hyperlink"/>
    <w:basedOn w:val="DefaultParagraphFont"/>
    <w:uiPriority w:val="99"/>
    <w:unhideWhenUsed/>
    <w:rsid w:val="009519E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950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50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50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50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50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0D3"/>
    <w:rPr>
      <w:rFonts w:ascii="Segoe UI" w:hAnsi="Segoe UI" w:cs="Segoe UI"/>
      <w:sz w:val="18"/>
      <w:szCs w:val="18"/>
    </w:rPr>
  </w:style>
  <w:style w:type="paragraph" w:customStyle="1" w:styleId="cp">
    <w:name w:val="cp"/>
    <w:basedOn w:val="Normal"/>
    <w:rsid w:val="003E1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rmalWeb">
    <w:name w:val="Normal (Web)"/>
    <w:basedOn w:val="Normal"/>
    <w:uiPriority w:val="99"/>
    <w:semiHidden/>
    <w:unhideWhenUsed/>
    <w:rsid w:val="003E1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Revision">
    <w:name w:val="Revision"/>
    <w:hidden/>
    <w:uiPriority w:val="99"/>
    <w:semiHidden/>
    <w:rsid w:val="00CB7DF3"/>
    <w:pPr>
      <w:spacing w:after="0" w:line="240" w:lineRule="auto"/>
    </w:p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443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eblex.md/item/view/id/475759437412a5e4be6896bfbfe48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D3959-A7F2-4009-9DD8-04CBF00C9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6074</TotalTime>
  <Pages>12</Pages>
  <Words>3865</Words>
  <Characters>22034</Characters>
  <Application>Microsoft Office Word</Application>
  <DocSecurity>0</DocSecurity>
  <Lines>183</Lines>
  <Paragraphs>51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 Iaromenco</dc:creator>
  <cp:keywords/>
  <dc:description/>
  <cp:lastModifiedBy>Plamadeala, Elena</cp:lastModifiedBy>
  <cp:revision>197</cp:revision>
  <cp:lastPrinted>2026-04-24T05:53:00Z</cp:lastPrinted>
  <dcterms:created xsi:type="dcterms:W3CDTF">2023-01-20T11:34:00Z</dcterms:created>
  <dcterms:modified xsi:type="dcterms:W3CDTF">2026-09-09T08:42:00Z</dcterms:modified>
</cp:coreProperties>
</file>