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D63009" w:rsidP="001A7A39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 w:rsidRPr="00D63009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8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A32CE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8C25D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iu</w:t>
                  </w:r>
                  <w:r w:rsidR="00A32CE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l</w:t>
                  </w:r>
                  <w:r w:rsidR="008C25D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ie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2149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Default="004F4628" w:rsidP="005D05A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C25DC">
        <w:rPr>
          <w:rFonts w:ascii="Times New Roman" w:hAnsi="Times New Roman"/>
          <w:sz w:val="24"/>
          <w:szCs w:val="24"/>
          <w:lang w:val="ro-RO"/>
        </w:rPr>
        <w:t>3</w:t>
      </w:r>
      <w:r w:rsidR="00A32CE9">
        <w:rPr>
          <w:rFonts w:ascii="Times New Roman" w:hAnsi="Times New Roman"/>
          <w:sz w:val="24"/>
          <w:szCs w:val="24"/>
          <w:lang w:val="ro-RO"/>
        </w:rPr>
        <w:t>1</w:t>
      </w:r>
      <w:r w:rsidR="008C25DC">
        <w:rPr>
          <w:rFonts w:ascii="Times New Roman" w:hAnsi="Times New Roman"/>
          <w:sz w:val="24"/>
          <w:szCs w:val="24"/>
          <w:lang w:val="ro-RO"/>
        </w:rPr>
        <w:t xml:space="preserve"> iu</w:t>
      </w:r>
      <w:r w:rsidR="00A32CE9">
        <w:rPr>
          <w:rFonts w:ascii="Times New Roman" w:hAnsi="Times New Roman"/>
          <w:sz w:val="24"/>
          <w:szCs w:val="24"/>
          <w:lang w:val="ro-RO"/>
        </w:rPr>
        <w:t>l</w:t>
      </w:r>
      <w:r w:rsidR="008C25DC">
        <w:rPr>
          <w:rFonts w:ascii="Times New Roman" w:hAnsi="Times New Roman"/>
          <w:sz w:val="24"/>
          <w:szCs w:val="24"/>
          <w:lang w:val="ro-RO"/>
        </w:rPr>
        <w:t>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FC6DC9">
        <w:rPr>
          <w:rFonts w:ascii="Times New Roman" w:hAnsi="Times New Roman"/>
          <w:sz w:val="24"/>
          <w:szCs w:val="24"/>
          <w:lang w:val="ro-RO"/>
        </w:rPr>
        <w:t>7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B43FA2">
        <w:rPr>
          <w:rFonts w:ascii="Times New Roman" w:hAnsi="Times New Roman"/>
          <w:sz w:val="24"/>
          <w:szCs w:val="24"/>
          <w:lang w:val="ro-RO"/>
        </w:rPr>
        <w:t>58,</w:t>
      </w:r>
      <w:r w:rsidR="00220DA3">
        <w:rPr>
          <w:rFonts w:ascii="Times New Roman" w:hAnsi="Times New Roman"/>
          <w:sz w:val="24"/>
          <w:szCs w:val="24"/>
          <w:lang w:val="ro-RO"/>
        </w:rPr>
        <w:t>1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419BE">
        <w:rPr>
          <w:rFonts w:ascii="Times New Roman" w:hAnsi="Times New Roman"/>
          <w:sz w:val="24"/>
          <w:szCs w:val="24"/>
          <w:lang w:val="ro-RO"/>
        </w:rPr>
        <w:t>12,</w:t>
      </w:r>
      <w:r w:rsidR="00220DA3">
        <w:rPr>
          <w:rFonts w:ascii="Times New Roman" w:hAnsi="Times New Roman"/>
          <w:sz w:val="24"/>
          <w:szCs w:val="24"/>
          <w:lang w:val="ro-RO"/>
        </w:rPr>
        <w:t>9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43FA2">
        <w:rPr>
          <w:rFonts w:ascii="Times New Roman" w:hAnsi="Times New Roman"/>
          <w:sz w:val="24"/>
          <w:szCs w:val="24"/>
          <w:lang w:val="ro-RO"/>
        </w:rPr>
        <w:t>45,</w:t>
      </w:r>
      <w:r w:rsidR="00220DA3">
        <w:rPr>
          <w:rFonts w:ascii="Times New Roman" w:hAnsi="Times New Roman"/>
          <w:sz w:val="24"/>
          <w:szCs w:val="24"/>
          <w:lang w:val="ro-RO"/>
        </w:rPr>
        <w:t>2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035D97" w:rsidRPr="003150ED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8C1593" w:rsidRDefault="00D63009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D63009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50.5pt;height:36.25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2E6485" w:rsidRPr="003150ED" w:rsidRDefault="002E6485" w:rsidP="003150ED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Indicatorii principali privind </w:t>
                  </w:r>
                  <w:r w:rsidR="00CB406A"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datoriile</w:t>
                  </w:r>
                </w:p>
                <w:p w:rsidR="002E6485" w:rsidRPr="003150ED" w:rsidRDefault="002E6485" w:rsidP="003150ED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expirat</w:t>
                  </w:r>
                  <w:r w:rsidR="001D1A9C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(arierate)</w:t>
                  </w: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2E6485" w:rsidRPr="00001BAE" w:rsidRDefault="002E6485" w:rsidP="00AA5DEF">
                  <w:pPr>
                    <w:pStyle w:val="a5"/>
                    <w:spacing w:after="0" w:line="360" w:lineRule="auto"/>
                    <w:ind w:left="0"/>
                    <w:contextualSpacing w:val="0"/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Style w:val="-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644"/>
        <w:gridCol w:w="1755"/>
        <w:gridCol w:w="1582"/>
        <w:gridCol w:w="190"/>
      </w:tblGrid>
      <w:tr w:rsidR="0030070D" w:rsidRPr="000757B5" w:rsidTr="00DC54DD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565BA0" w:rsidRDefault="000757B5" w:rsidP="00A32CE9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32CE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A32CE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7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135A9" w:rsidRDefault="000757B5" w:rsidP="00B51C86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32CE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A32CE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7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  <w:p w:rsidR="0030070D" w:rsidRPr="008135A9" w:rsidRDefault="0030070D" w:rsidP="00B02FBA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</w:tr>
      <w:tr w:rsidR="00C97A3D" w:rsidRPr="000757B5" w:rsidTr="00DC54DD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A73A9C" w:rsidTr="00DC54DD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A73A9C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43FA2" w:rsidP="00813123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58,</w:t>
            </w:r>
            <w:r w:rsidR="00220DA3"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90D05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98,7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577C4D" w:rsidP="00220DA3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-</w:t>
            </w:r>
            <w:r w:rsidR="00B43FA2"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40,</w:t>
            </w:r>
            <w:r w:rsidR="00220DA3"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A73A9C" w:rsidRDefault="00577C4D" w:rsidP="00795BEE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-</w:t>
            </w:r>
            <w:r w:rsidR="0083595B"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41</w:t>
            </w:r>
            <w:r w:rsidR="00795BEE"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,</w:t>
            </w:r>
            <w:r w:rsidR="0083595B"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</w:tr>
      <w:tr w:rsidR="00B51C86" w:rsidRPr="00A73A9C" w:rsidTr="00DC54DD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AE1538" w:rsidP="00220DA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12,</w:t>
            </w:r>
            <w:r w:rsidR="00220DA3"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090D05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13,6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577C4D" w:rsidP="00220DA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AE1538"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0,</w:t>
            </w:r>
            <w:r w:rsidR="00220DA3"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83595B" w:rsidP="00220DA3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-5,1</w:t>
            </w:r>
          </w:p>
        </w:tc>
      </w:tr>
      <w:tr w:rsidR="00B51C86" w:rsidRPr="00A73A9C" w:rsidTr="0011364B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A73A9C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A73A9C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E1538" w:rsidP="00813123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45,</w:t>
            </w:r>
            <w:r w:rsidR="00220DA3"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757B5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85,1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577C4D" w:rsidP="00220DA3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AE1538" w:rsidRPr="00A73A9C">
              <w:rPr>
                <w:b/>
                <w:color w:val="000000" w:themeColor="text1"/>
                <w:sz w:val="24"/>
                <w:szCs w:val="24"/>
                <w:lang w:val="ro-RO"/>
              </w:rPr>
              <w:t>39,</w:t>
            </w:r>
            <w:r w:rsidR="00220DA3" w:rsidRPr="00A73A9C">
              <w:rPr>
                <w:b/>
                <w:color w:val="000000" w:themeColor="text1"/>
                <w:sz w:val="24"/>
                <w:szCs w:val="24"/>
                <w:lang w:val="ro-RO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83595B" w:rsidP="00220DA3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ro-RO"/>
              </w:rPr>
              <w:t>46,9</w:t>
            </w:r>
          </w:p>
        </w:tc>
      </w:tr>
    </w:tbl>
    <w:p w:rsidR="000B3097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Default="006C60B5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="000055B1"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 w:rsidR="000055B1">
        <w:rPr>
          <w:rFonts w:ascii="Times New Roman" w:hAnsi="Times New Roman"/>
          <w:sz w:val="24"/>
          <w:szCs w:val="24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0055B1">
        <w:rPr>
          <w:rFonts w:ascii="Times New Roman" w:hAnsi="Times New Roman"/>
          <w:sz w:val="24"/>
          <w:szCs w:val="24"/>
          <w:lang w:val="fr-FR"/>
        </w:rPr>
        <w:t>u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8069D">
        <w:rPr>
          <w:rFonts w:ascii="Times New Roman" w:hAnsi="Times New Roman"/>
          <w:sz w:val="24"/>
          <w:szCs w:val="24"/>
          <w:lang w:val="fr-FR"/>
        </w:rPr>
        <w:t>mic</w:t>
      </w:r>
      <w:r w:rsidR="00E8069D">
        <w:rPr>
          <w:rFonts w:ascii="Times New Roman" w:hAnsi="Times New Roman"/>
          <w:sz w:val="24"/>
          <w:szCs w:val="24"/>
        </w:rPr>
        <w:t>șorat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700B25">
        <w:rPr>
          <w:rFonts w:ascii="Times New Roman" w:hAnsi="Times New Roman"/>
          <w:sz w:val="24"/>
          <w:szCs w:val="24"/>
          <w:lang w:val="fr-FR"/>
        </w:rPr>
        <w:t>41</w:t>
      </w:r>
      <w:r w:rsidR="00F66C46">
        <w:rPr>
          <w:rFonts w:ascii="Times New Roman" w:hAnsi="Times New Roman"/>
          <w:sz w:val="24"/>
          <w:szCs w:val="24"/>
          <w:lang w:val="fr-FR"/>
        </w:rPr>
        <w:t>,</w:t>
      </w:r>
      <w:r w:rsidR="00700B25">
        <w:rPr>
          <w:rFonts w:ascii="Times New Roman" w:hAnsi="Times New Roman"/>
          <w:sz w:val="24"/>
          <w:szCs w:val="24"/>
          <w:lang w:val="fr-FR"/>
        </w:rPr>
        <w:t>1</w:t>
      </w:r>
      <w:r w:rsidR="000055B1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F66C46">
        <w:rPr>
          <w:rFonts w:ascii="Times New Roman" w:hAnsi="Times New Roman"/>
          <w:sz w:val="24"/>
          <w:szCs w:val="24"/>
          <w:lang w:val="fr-FR"/>
        </w:rPr>
        <w:t>40,</w:t>
      </w:r>
      <w:r w:rsidR="00220DA3">
        <w:rPr>
          <w:rFonts w:ascii="Times New Roman" w:hAnsi="Times New Roman"/>
          <w:sz w:val="24"/>
          <w:szCs w:val="24"/>
          <w:lang w:val="fr-FR"/>
        </w:rPr>
        <w:t>6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î</w:t>
      </w:r>
      <w:r>
        <w:rPr>
          <w:rFonts w:ascii="Times New Roman" w:hAnsi="Times New Roman"/>
          <w:sz w:val="24"/>
          <w:szCs w:val="24"/>
          <w:lang w:val="fr-FR"/>
        </w:rPr>
        <w:t xml:space="preserve">nclusiv ale bugetului de stat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700B25">
        <w:rPr>
          <w:rFonts w:ascii="Times New Roman" w:hAnsi="Times New Roman"/>
          <w:sz w:val="24"/>
          <w:szCs w:val="24"/>
          <w:lang w:val="fr-FR"/>
        </w:rPr>
        <w:t>5,1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% 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F66C46">
        <w:rPr>
          <w:rFonts w:ascii="Times New Roman" w:hAnsi="Times New Roman"/>
          <w:sz w:val="24"/>
          <w:szCs w:val="24"/>
          <w:lang w:val="fr-FR"/>
        </w:rPr>
        <w:t>0,</w:t>
      </w:r>
      <w:r w:rsidR="00220DA3">
        <w:rPr>
          <w:rFonts w:ascii="Times New Roman" w:hAnsi="Times New Roman"/>
          <w:sz w:val="24"/>
          <w:szCs w:val="24"/>
          <w:lang w:val="fr-FR"/>
        </w:rPr>
        <w:t>7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și</w:t>
      </w:r>
      <w:r w:rsidR="00427769">
        <w:rPr>
          <w:rFonts w:ascii="Times New Roman" w:hAnsi="Times New Roman"/>
          <w:sz w:val="24"/>
          <w:szCs w:val="24"/>
          <w:lang w:val="fr-FR"/>
        </w:rPr>
        <w:t xml:space="preserve"> ale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43C60">
        <w:rPr>
          <w:rFonts w:ascii="Times New Roman" w:hAnsi="Times New Roman"/>
          <w:sz w:val="24"/>
          <w:szCs w:val="24"/>
          <w:lang w:val="en-US"/>
        </w:rPr>
        <w:t>bugetelor locale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00B25">
        <w:rPr>
          <w:rFonts w:ascii="Times New Roman" w:hAnsi="Times New Roman"/>
          <w:sz w:val="24"/>
          <w:szCs w:val="24"/>
          <w:lang w:val="en-US"/>
        </w:rPr>
        <w:t>46</w:t>
      </w:r>
      <w:r w:rsidR="00D52F77">
        <w:rPr>
          <w:rFonts w:ascii="Times New Roman" w:hAnsi="Times New Roman"/>
          <w:sz w:val="24"/>
          <w:szCs w:val="24"/>
          <w:lang w:val="en-US"/>
        </w:rPr>
        <w:t>,</w:t>
      </w:r>
      <w:r w:rsidR="00700B25">
        <w:rPr>
          <w:rFonts w:ascii="Times New Roman" w:hAnsi="Times New Roman"/>
          <w:sz w:val="24"/>
          <w:szCs w:val="24"/>
          <w:lang w:val="en-US"/>
        </w:rPr>
        <w:t>9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% 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F66C46">
        <w:rPr>
          <w:rFonts w:ascii="Times New Roman" w:hAnsi="Times New Roman"/>
          <w:sz w:val="24"/>
          <w:szCs w:val="24"/>
          <w:lang w:val="en-US"/>
        </w:rPr>
        <w:t>39,</w:t>
      </w:r>
      <w:r w:rsidR="00907502">
        <w:rPr>
          <w:rFonts w:ascii="Times New Roman" w:hAnsi="Times New Roman"/>
          <w:sz w:val="24"/>
          <w:szCs w:val="24"/>
          <w:lang w:val="en-US"/>
        </w:rPr>
        <w:t>9</w:t>
      </w:r>
      <w:r w:rsidR="001E14C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CC7FB2">
        <w:rPr>
          <w:rFonts w:ascii="Times New Roman" w:hAnsi="Times New Roman"/>
          <w:sz w:val="24"/>
          <w:szCs w:val="24"/>
          <w:lang w:val="fr-FR"/>
        </w:rPr>
        <w:t>l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722A3">
        <w:rPr>
          <w:rFonts w:ascii="Times New Roman" w:hAnsi="Times New Roman"/>
          <w:sz w:val="24"/>
          <w:szCs w:val="24"/>
          <w:lang w:val="fr-FR"/>
        </w:rPr>
        <w:t>.</w:t>
      </w:r>
      <w:r w:rsidR="00850138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EB7406" w:rsidRPr="003B179D" w:rsidRDefault="009C060C" w:rsidP="005D05AE">
      <w:pPr>
        <w:pStyle w:val="NoSpacing1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B02BB2">
        <w:rPr>
          <w:rFonts w:ascii="Times New Roman" w:hAnsi="Times New Roman"/>
          <w:sz w:val="24"/>
          <w:szCs w:val="24"/>
        </w:rPr>
        <w:t>22,</w:t>
      </w:r>
      <w:r w:rsidR="00907502">
        <w:rPr>
          <w:rFonts w:ascii="Times New Roman" w:hAnsi="Times New Roman"/>
          <w:sz w:val="24"/>
          <w:szCs w:val="24"/>
        </w:rPr>
        <w:t>2</w:t>
      </w:r>
      <w:r w:rsidR="00924694">
        <w:rPr>
          <w:rFonts w:ascii="Times New Roman" w:hAnsi="Times New Roman"/>
          <w:sz w:val="24"/>
          <w:szCs w:val="24"/>
        </w:rPr>
        <w:t xml:space="preserve"> 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E8069D">
        <w:rPr>
          <w:rFonts w:ascii="Times New Roman" w:hAnsi="Times New Roman"/>
          <w:sz w:val="24"/>
          <w:szCs w:val="24"/>
        </w:rPr>
        <w:t>12,</w:t>
      </w:r>
      <w:r w:rsidR="00907502">
        <w:rPr>
          <w:rFonts w:ascii="Times New Roman" w:hAnsi="Times New Roman"/>
          <w:sz w:val="24"/>
          <w:szCs w:val="24"/>
        </w:rPr>
        <w:t>9</w:t>
      </w:r>
      <w:r w:rsidR="004F4628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B02BB2">
        <w:rPr>
          <w:rFonts w:ascii="Times New Roman" w:hAnsi="Times New Roman"/>
          <w:sz w:val="24"/>
          <w:szCs w:val="24"/>
        </w:rPr>
        <w:t>77,</w:t>
      </w:r>
      <w:r w:rsidR="00907502">
        <w:rPr>
          <w:rFonts w:ascii="Times New Roman" w:hAnsi="Times New Roman"/>
          <w:sz w:val="24"/>
          <w:szCs w:val="24"/>
        </w:rPr>
        <w:t>8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B02BB2">
        <w:rPr>
          <w:rFonts w:ascii="Times New Roman" w:hAnsi="Times New Roman"/>
          <w:sz w:val="24"/>
          <w:szCs w:val="24"/>
        </w:rPr>
        <w:t>45,</w:t>
      </w:r>
      <w:r w:rsidR="00907502">
        <w:rPr>
          <w:rFonts w:ascii="Times New Roman" w:hAnsi="Times New Roman"/>
          <w:sz w:val="24"/>
          <w:szCs w:val="24"/>
        </w:rPr>
        <w:t>2</w:t>
      </w:r>
      <w:r w:rsidR="002A6238" w:rsidRPr="00402ADE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</w:p>
    <w:p w:rsidR="00EB7406" w:rsidRDefault="00EB7406" w:rsidP="00A03954">
      <w:pPr>
        <w:tabs>
          <w:tab w:val="left" w:pos="426"/>
          <w:tab w:val="left" w:pos="540"/>
        </w:tabs>
        <w:spacing w:before="24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EB7406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069785" cy="3411109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5D97" w:rsidRDefault="00035D97" w:rsidP="001A6222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5D05AE" w:rsidRDefault="005D05AE" w:rsidP="00D65CA1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E30011" w:rsidRPr="00D65CA1" w:rsidRDefault="00EC7B2B" w:rsidP="00D65CA1">
      <w:pPr>
        <w:pStyle w:val="af1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Default="00D63009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D63009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50.3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6A64E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411CC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6A64E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 w:rsidR="00B67F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7F3B"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6511E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484B32" w:rsidRPr="008B42DE" w:rsidRDefault="00D6511E" w:rsidP="00E110DF">
      <w:pPr>
        <w:pStyle w:val="a5"/>
        <w:numPr>
          <w:ilvl w:val="0"/>
          <w:numId w:val="22"/>
        </w:numPr>
        <w:tabs>
          <w:tab w:val="left" w:pos="426"/>
          <w:tab w:val="left" w:pos="630"/>
        </w:tabs>
        <w:spacing w:after="0" w:line="240" w:lineRule="auto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</w:t>
      </w:r>
      <w:r w:rsidR="009154F9"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sz w:val="24"/>
          <w:szCs w:val="24"/>
          <w:lang w:val="ro-RO"/>
        </w:rPr>
        <w:t xml:space="preserve">vestiții capitale </w:t>
      </w:r>
      <w:r w:rsidR="00484B32" w:rsidRPr="008B42DE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9F1126">
        <w:rPr>
          <w:rFonts w:ascii="Times New Roman" w:hAnsi="Times New Roman"/>
          <w:sz w:val="24"/>
          <w:szCs w:val="24"/>
          <w:lang w:val="ro-RO"/>
        </w:rPr>
        <w:t>15,</w:t>
      </w:r>
      <w:r w:rsidR="00907502">
        <w:rPr>
          <w:rFonts w:ascii="Times New Roman" w:hAnsi="Times New Roman"/>
          <w:sz w:val="24"/>
          <w:szCs w:val="24"/>
          <w:lang w:val="ro-RO"/>
        </w:rPr>
        <w:t>6</w:t>
      </w:r>
      <w:r w:rsidR="00E110DF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491B16">
        <w:rPr>
          <w:rFonts w:ascii="Times New Roman" w:hAnsi="Times New Roman"/>
          <w:sz w:val="24"/>
          <w:szCs w:val="24"/>
          <w:lang w:val="ro-RO"/>
        </w:rPr>
        <w:t xml:space="preserve">lei </w:t>
      </w:r>
      <w:r w:rsidR="00491B16"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 w:rsidR="00491B16">
        <w:rPr>
          <w:rFonts w:ascii="Times New Roman" w:hAnsi="Times New Roman"/>
          <w:sz w:val="24"/>
          <w:szCs w:val="24"/>
          <w:lang w:val="ro-RO"/>
        </w:rPr>
        <w:t>;</w:t>
      </w:r>
    </w:p>
    <w:p w:rsidR="00BD2570" w:rsidRPr="00491B16" w:rsidRDefault="00EC37CC" w:rsidP="00491B16">
      <w:pPr>
        <w:pStyle w:val="a5"/>
        <w:numPr>
          <w:ilvl w:val="0"/>
          <w:numId w:val="22"/>
        </w:numPr>
        <w:tabs>
          <w:tab w:val="left" w:pos="360"/>
          <w:tab w:val="left" w:pos="540"/>
          <w:tab w:val="left" w:pos="630"/>
        </w:tabs>
        <w:spacing w:after="0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 w:rsidRPr="00491B16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9F1126" w:rsidRPr="00491B16">
        <w:rPr>
          <w:rFonts w:ascii="Times New Roman" w:hAnsi="Times New Roman"/>
          <w:sz w:val="24"/>
          <w:szCs w:val="24"/>
          <w:lang w:val="ro-RO"/>
        </w:rPr>
        <w:t>9,</w:t>
      </w:r>
      <w:r w:rsidR="00907502" w:rsidRPr="00491B16">
        <w:rPr>
          <w:rFonts w:ascii="Times New Roman" w:hAnsi="Times New Roman"/>
          <w:sz w:val="24"/>
          <w:szCs w:val="24"/>
          <w:lang w:val="ro-RO"/>
        </w:rPr>
        <w:t>9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110DF" w:rsidRPr="00491B16">
        <w:rPr>
          <w:rFonts w:ascii="Times New Roman" w:hAnsi="Times New Roman"/>
          <w:sz w:val="24"/>
          <w:szCs w:val="24"/>
          <w:lang w:val="ro-RO"/>
        </w:rPr>
        <w:t>mil.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>lei, dintre care:</w:t>
      </w:r>
    </w:p>
    <w:p w:rsidR="00155C14" w:rsidRDefault="00E110DF" w:rsidP="00E110DF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155C14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>pe buget</w:t>
      </w:r>
      <w:r w:rsidR="00155C14">
        <w:rPr>
          <w:rFonts w:ascii="Times New Roman" w:hAnsi="Times New Roman"/>
          <w:sz w:val="24"/>
          <w:szCs w:val="24"/>
          <w:lang w:val="ro-RO"/>
        </w:rPr>
        <w:t>ul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 xml:space="preserve"> de stat– cu </w:t>
      </w:r>
      <w:r w:rsidR="00DB078A">
        <w:rPr>
          <w:rFonts w:ascii="Times New Roman" w:hAnsi="Times New Roman"/>
          <w:sz w:val="24"/>
          <w:szCs w:val="24"/>
          <w:lang w:val="ro-RO"/>
        </w:rPr>
        <w:t>0,3</w:t>
      </w:r>
      <w:r w:rsidR="00155C1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mil.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 xml:space="preserve">lei; </w:t>
      </w:r>
    </w:p>
    <w:p w:rsidR="00BD2570" w:rsidRDefault="00E110DF" w:rsidP="00E110DF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BD2570" w:rsidRPr="005A299F">
        <w:rPr>
          <w:rFonts w:ascii="Times New Roman" w:hAnsi="Times New Roman"/>
          <w:sz w:val="24"/>
          <w:szCs w:val="24"/>
          <w:lang w:val="ro-RO"/>
        </w:rPr>
        <w:t xml:space="preserve">- pe bugetele locale – cu </w:t>
      </w:r>
      <w:r w:rsidR="009F1126">
        <w:rPr>
          <w:rFonts w:ascii="Times New Roman" w:hAnsi="Times New Roman"/>
          <w:sz w:val="24"/>
          <w:szCs w:val="24"/>
          <w:lang w:val="ro-RO"/>
        </w:rPr>
        <w:t>9,</w:t>
      </w:r>
      <w:r w:rsidR="00907502">
        <w:rPr>
          <w:rFonts w:ascii="Times New Roman" w:hAnsi="Times New Roman"/>
          <w:sz w:val="24"/>
          <w:szCs w:val="24"/>
          <w:lang w:val="ro-RO"/>
        </w:rPr>
        <w:t>6</w:t>
      </w:r>
      <w:r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3D7AD0">
        <w:rPr>
          <w:rFonts w:ascii="Times New Roman" w:hAnsi="Times New Roman"/>
          <w:sz w:val="24"/>
          <w:szCs w:val="24"/>
          <w:lang w:val="ro-RO"/>
        </w:rPr>
        <w:t>lei.</w:t>
      </w:r>
    </w:p>
    <w:p w:rsidR="00B103F0" w:rsidRDefault="00B103F0" w:rsidP="00E110DF">
      <w:pPr>
        <w:pStyle w:val="a5"/>
        <w:numPr>
          <w:ilvl w:val="0"/>
          <w:numId w:val="17"/>
        </w:numPr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ro-RO"/>
        </w:rPr>
      </w:pPr>
      <w:r w:rsidRPr="006B1E4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9154F9">
        <w:rPr>
          <w:rFonts w:ascii="Times New Roman" w:hAnsi="Times New Roman"/>
          <w:sz w:val="24"/>
          <w:szCs w:val="24"/>
          <w:lang w:val="ro-RO"/>
        </w:rPr>
        <w:t>5,</w:t>
      </w:r>
      <w:r w:rsidR="00907502">
        <w:rPr>
          <w:rFonts w:ascii="Times New Roman" w:hAnsi="Times New Roman"/>
          <w:sz w:val="24"/>
          <w:szCs w:val="24"/>
          <w:lang w:val="ro-RO"/>
        </w:rPr>
        <w:t>6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mil.lei pe bugetele locale</w:t>
      </w:r>
      <w:r w:rsidR="006B1E4A">
        <w:rPr>
          <w:rFonts w:ascii="Times New Roman" w:hAnsi="Times New Roman"/>
          <w:sz w:val="24"/>
          <w:szCs w:val="24"/>
          <w:lang w:val="ro-RO"/>
        </w:rPr>
        <w:t>;</w:t>
      </w:r>
      <w:r w:rsidR="001F418F" w:rsidRPr="006B1E4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B1E4A" w:rsidRPr="007F58E5" w:rsidRDefault="006B1E4A" w:rsidP="006B1E4A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stocuri de materiale circulante – cu </w:t>
      </w:r>
      <w:r w:rsidR="009F1126">
        <w:rPr>
          <w:rFonts w:ascii="Times New Roman" w:hAnsi="Times New Roman"/>
          <w:color w:val="000000" w:themeColor="text1"/>
          <w:sz w:val="24"/>
          <w:szCs w:val="24"/>
          <w:lang w:val="ro-RO"/>
        </w:rPr>
        <w:t>4,</w:t>
      </w:r>
      <w:r w:rsidR="00907502">
        <w:rPr>
          <w:rFonts w:ascii="Times New Roman" w:hAnsi="Times New Roman"/>
          <w:color w:val="000000" w:themeColor="text1"/>
          <w:sz w:val="24"/>
          <w:szCs w:val="24"/>
          <w:lang w:val="ro-RO"/>
        </w:rPr>
        <w:t>0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lei, dintre care:</w:t>
      </w:r>
    </w:p>
    <w:p w:rsidR="006B1E4A" w:rsidRPr="007F58E5" w:rsidRDefault="00E110DF" w:rsidP="006B1E4A">
      <w:pPr>
        <w:pStyle w:val="a5"/>
        <w:spacing w:after="0"/>
        <w:ind w:left="64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0,</w:t>
      </w:r>
      <w:r w:rsidR="00907502">
        <w:rPr>
          <w:rFonts w:ascii="Times New Roman" w:hAnsi="Times New Roman"/>
          <w:color w:val="000000" w:themeColor="text1"/>
          <w:sz w:val="24"/>
          <w:szCs w:val="24"/>
          <w:lang w:val="ro-RO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6B1E4A" w:rsidRPr="007F58E5" w:rsidRDefault="006B1E4A" w:rsidP="006B1E4A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bugetele locale – cu </w:t>
      </w:r>
      <w:r w:rsidR="009F1126">
        <w:rPr>
          <w:rFonts w:ascii="Times New Roman" w:hAnsi="Times New Roman"/>
          <w:color w:val="000000" w:themeColor="text1"/>
          <w:sz w:val="24"/>
          <w:szCs w:val="24"/>
          <w:lang w:val="ro-RO"/>
        </w:rPr>
        <w:t>3,</w:t>
      </w:r>
      <w:r w:rsidR="00907502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lei. </w:t>
      </w:r>
    </w:p>
    <w:p w:rsidR="008A1BA1" w:rsidRPr="00E110DF" w:rsidRDefault="00DC628C" w:rsidP="00E110DF">
      <w:pPr>
        <w:pStyle w:val="a5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bunuri și servicii – cu 6,</w:t>
      </w:r>
      <w:r w:rsidR="00907502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8A1BA1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lei, dintre care:</w:t>
      </w:r>
    </w:p>
    <w:p w:rsidR="008A1BA1" w:rsidRPr="00DC628C" w:rsidRDefault="008A1BA1" w:rsidP="008A1BA1">
      <w:pPr>
        <w:spacing w:after="0"/>
        <w:ind w:left="284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- pe bugetele locale – cu 7,</w:t>
      </w:r>
      <w:r w:rsidR="00907502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lei; </w:t>
      </w:r>
    </w:p>
    <w:p w:rsidR="008A1BA1" w:rsidRDefault="008A1BA1" w:rsidP="008A1BA1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iar pe bugetul de stat s-au majorat – cu </w:t>
      </w:r>
      <w:r w:rsidR="00DC628C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0,</w:t>
      </w:r>
      <w:r w:rsidR="00907502">
        <w:rPr>
          <w:rFonts w:ascii="Times New Roman" w:hAnsi="Times New Roman"/>
          <w:color w:val="000000" w:themeColor="text1"/>
          <w:sz w:val="24"/>
          <w:szCs w:val="24"/>
          <w:lang w:val="ro-RO"/>
        </w:rPr>
        <w:t>8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lei. </w:t>
      </w:r>
    </w:p>
    <w:p w:rsidR="00795BEE" w:rsidRPr="00DC628C" w:rsidRDefault="00795BEE" w:rsidP="008A1BA1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6B1E4A" w:rsidRDefault="00907502" w:rsidP="00795BEE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D045D">
        <w:rPr>
          <w:rFonts w:ascii="Times New Roman" w:hAnsi="Times New Roman"/>
          <w:b/>
          <w:sz w:val="24"/>
          <w:szCs w:val="24"/>
          <w:lang w:val="ro-RO"/>
        </w:rPr>
        <w:t>majorat la următoarea poziție</w:t>
      </w:r>
      <w:r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E110DF" w:rsidRDefault="00E110DF" w:rsidP="00E110DF">
      <w:pPr>
        <w:pStyle w:val="a5"/>
        <w:numPr>
          <w:ilvl w:val="0"/>
          <w:numId w:val="17"/>
        </w:numPr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>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8 mil.</w:t>
      </w: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 dintre care:</w:t>
      </w:r>
    </w:p>
    <w:p w:rsidR="00E110DF" w:rsidRPr="00E110DF" w:rsidRDefault="00E110DF" w:rsidP="00E110DF">
      <w:pPr>
        <w:pStyle w:val="a5"/>
        <w:numPr>
          <w:ilvl w:val="0"/>
          <w:numId w:val="21"/>
        </w:numPr>
        <w:tabs>
          <w:tab w:val="left" w:pos="709"/>
        </w:tabs>
        <w:spacing w:after="0"/>
        <w:ind w:left="90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bugetele locale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1,2 mil.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E110DF" w:rsidRPr="00E110DF" w:rsidRDefault="00E110DF" w:rsidP="00E110DF">
      <w:pPr>
        <w:pStyle w:val="a5"/>
        <w:numPr>
          <w:ilvl w:val="0"/>
          <w:numId w:val="21"/>
        </w:numPr>
        <w:tabs>
          <w:tab w:val="left" w:pos="709"/>
        </w:tabs>
        <w:spacing w:after="0"/>
        <w:ind w:left="90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iar pe bugetul de stat s-au micșorat – cu 0,4 mil.lei;</w:t>
      </w:r>
    </w:p>
    <w:p w:rsidR="00907502" w:rsidRPr="006F3840" w:rsidRDefault="00907502" w:rsidP="00907502">
      <w:pPr>
        <w:pStyle w:val="a5"/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EC37CC" w:rsidRPr="008B42DE" w:rsidRDefault="00EC37CC" w:rsidP="008B42DE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51C3" w:rsidRPr="004A1896" w:rsidRDefault="007B51C3" w:rsidP="004A1896">
      <w:pPr>
        <w:tabs>
          <w:tab w:val="left" w:pos="2241"/>
        </w:tabs>
        <w:rPr>
          <w:rFonts w:ascii="Times New Roman" w:hAnsi="Times New Roman"/>
          <w:sz w:val="24"/>
          <w:szCs w:val="24"/>
          <w:lang w:val="ro-RO"/>
        </w:rPr>
      </w:pPr>
    </w:p>
    <w:p w:rsidR="007B51C3" w:rsidRDefault="00E67409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7499046" cy="3497953"/>
            <wp:effectExtent l="19050" t="0" r="6654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943" cy="350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7F565D" w:rsidSect="007347FF">
      <w:headerReference w:type="even" r:id="rId10"/>
      <w:footerReference w:type="default" r:id="rId11"/>
      <w:type w:val="continuous"/>
      <w:pgSz w:w="11906" w:h="16838" w:code="9"/>
      <w:pgMar w:top="990" w:right="56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DD6" w:rsidRDefault="00824DD6" w:rsidP="00FF3F3E">
      <w:pPr>
        <w:spacing w:after="0" w:line="240" w:lineRule="auto"/>
      </w:pPr>
      <w:r>
        <w:separator/>
      </w:r>
    </w:p>
  </w:endnote>
  <w:endnote w:type="continuationSeparator" w:id="0">
    <w:p w:rsidR="00824DD6" w:rsidRDefault="00824DD6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D63009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DC54DD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DD6" w:rsidRDefault="00824DD6" w:rsidP="00FF3F3E">
      <w:pPr>
        <w:spacing w:after="0" w:line="240" w:lineRule="auto"/>
      </w:pPr>
      <w:r>
        <w:separator/>
      </w:r>
    </w:p>
  </w:footnote>
  <w:footnote w:type="continuationSeparator" w:id="0">
    <w:p w:rsidR="00824DD6" w:rsidRDefault="00824DD6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6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8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0"/>
  </w:num>
  <w:num w:numId="4">
    <w:abstractNumId w:val="18"/>
  </w:num>
  <w:num w:numId="5">
    <w:abstractNumId w:val="12"/>
  </w:num>
  <w:num w:numId="6">
    <w:abstractNumId w:val="15"/>
  </w:num>
  <w:num w:numId="7">
    <w:abstractNumId w:val="13"/>
  </w:num>
  <w:num w:numId="8">
    <w:abstractNumId w:val="19"/>
  </w:num>
  <w:num w:numId="9">
    <w:abstractNumId w:val="21"/>
  </w:num>
  <w:num w:numId="10">
    <w:abstractNumId w:val="22"/>
  </w:num>
  <w:num w:numId="11">
    <w:abstractNumId w:val="6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7"/>
  </w:num>
  <w:num w:numId="17">
    <w:abstractNumId w:val="17"/>
  </w:num>
  <w:num w:numId="18">
    <w:abstractNumId w:val="0"/>
  </w:num>
  <w:num w:numId="19">
    <w:abstractNumId w:val="3"/>
  </w:num>
  <w:num w:numId="20">
    <w:abstractNumId w:val="5"/>
  </w:num>
  <w:num w:numId="21">
    <w:abstractNumId w:val="4"/>
  </w:num>
  <w:num w:numId="22">
    <w:abstractNumId w:val="16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7718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C0432"/>
    <w:rsid w:val="000C045B"/>
    <w:rsid w:val="000C092B"/>
    <w:rsid w:val="000C167E"/>
    <w:rsid w:val="000C1BE4"/>
    <w:rsid w:val="000C34D0"/>
    <w:rsid w:val="000C4502"/>
    <w:rsid w:val="000C530D"/>
    <w:rsid w:val="000C5FFE"/>
    <w:rsid w:val="000C728F"/>
    <w:rsid w:val="000C758B"/>
    <w:rsid w:val="000D01F2"/>
    <w:rsid w:val="000D14FC"/>
    <w:rsid w:val="000D1B23"/>
    <w:rsid w:val="000D2202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97E"/>
    <w:rsid w:val="001B79BA"/>
    <w:rsid w:val="001B7DE7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E057D"/>
    <w:rsid w:val="001E095F"/>
    <w:rsid w:val="001E14C8"/>
    <w:rsid w:val="001E17E4"/>
    <w:rsid w:val="001E1F19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3D0D"/>
    <w:rsid w:val="00214314"/>
    <w:rsid w:val="002143CF"/>
    <w:rsid w:val="002153BF"/>
    <w:rsid w:val="002176CB"/>
    <w:rsid w:val="00217862"/>
    <w:rsid w:val="0021795D"/>
    <w:rsid w:val="00220776"/>
    <w:rsid w:val="00220B04"/>
    <w:rsid w:val="00220C43"/>
    <w:rsid w:val="00220DA3"/>
    <w:rsid w:val="0022114A"/>
    <w:rsid w:val="00221616"/>
    <w:rsid w:val="00221EC1"/>
    <w:rsid w:val="00222078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AD6"/>
    <w:rsid w:val="00243FD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7B8"/>
    <w:rsid w:val="002C39B3"/>
    <w:rsid w:val="002C41F8"/>
    <w:rsid w:val="002C6D56"/>
    <w:rsid w:val="002C6D92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769"/>
    <w:rsid w:val="00427C45"/>
    <w:rsid w:val="0043012D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AC5"/>
    <w:rsid w:val="0045329B"/>
    <w:rsid w:val="00454567"/>
    <w:rsid w:val="004549EA"/>
    <w:rsid w:val="00454AA0"/>
    <w:rsid w:val="004557E7"/>
    <w:rsid w:val="00455FA4"/>
    <w:rsid w:val="00456556"/>
    <w:rsid w:val="004566EF"/>
    <w:rsid w:val="00456991"/>
    <w:rsid w:val="00456A5E"/>
    <w:rsid w:val="00456D1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1B16"/>
    <w:rsid w:val="00491BC9"/>
    <w:rsid w:val="0049252C"/>
    <w:rsid w:val="00492BF9"/>
    <w:rsid w:val="00492F8C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896"/>
    <w:rsid w:val="004A1C60"/>
    <w:rsid w:val="004A334A"/>
    <w:rsid w:val="004A41B4"/>
    <w:rsid w:val="004A46E9"/>
    <w:rsid w:val="004A48A2"/>
    <w:rsid w:val="004A5479"/>
    <w:rsid w:val="004A593E"/>
    <w:rsid w:val="004A5B0E"/>
    <w:rsid w:val="004A6334"/>
    <w:rsid w:val="004A6AB9"/>
    <w:rsid w:val="004A7035"/>
    <w:rsid w:val="004A71E0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B62"/>
    <w:rsid w:val="00512ED9"/>
    <w:rsid w:val="005143EE"/>
    <w:rsid w:val="00514498"/>
    <w:rsid w:val="00515E8E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5548"/>
    <w:rsid w:val="00526938"/>
    <w:rsid w:val="00527711"/>
    <w:rsid w:val="00527838"/>
    <w:rsid w:val="00527897"/>
    <w:rsid w:val="0052794D"/>
    <w:rsid w:val="0053079F"/>
    <w:rsid w:val="00531BDB"/>
    <w:rsid w:val="00531FC8"/>
    <w:rsid w:val="00532585"/>
    <w:rsid w:val="005332F5"/>
    <w:rsid w:val="0053369E"/>
    <w:rsid w:val="00533778"/>
    <w:rsid w:val="00534387"/>
    <w:rsid w:val="00534EFA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367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180"/>
    <w:rsid w:val="005A299F"/>
    <w:rsid w:val="005A2C94"/>
    <w:rsid w:val="005A3529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39E"/>
    <w:rsid w:val="0063084A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9B9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C09"/>
    <w:rsid w:val="00737A2A"/>
    <w:rsid w:val="00737FAC"/>
    <w:rsid w:val="007413B0"/>
    <w:rsid w:val="00741777"/>
    <w:rsid w:val="00741A4C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4469"/>
    <w:rsid w:val="00754E09"/>
    <w:rsid w:val="0075656E"/>
    <w:rsid w:val="00756FD1"/>
    <w:rsid w:val="0075707B"/>
    <w:rsid w:val="00757B8F"/>
    <w:rsid w:val="00760CDA"/>
    <w:rsid w:val="00761DA1"/>
    <w:rsid w:val="00761DDA"/>
    <w:rsid w:val="007623E4"/>
    <w:rsid w:val="0076447F"/>
    <w:rsid w:val="00764E4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437"/>
    <w:rsid w:val="007C7588"/>
    <w:rsid w:val="007D0895"/>
    <w:rsid w:val="007D212F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691F"/>
    <w:rsid w:val="00887651"/>
    <w:rsid w:val="00887697"/>
    <w:rsid w:val="00887820"/>
    <w:rsid w:val="008878BC"/>
    <w:rsid w:val="008901E0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C01"/>
    <w:rsid w:val="008B3E72"/>
    <w:rsid w:val="008B41F5"/>
    <w:rsid w:val="008B42DE"/>
    <w:rsid w:val="008B4A1A"/>
    <w:rsid w:val="008B4CE4"/>
    <w:rsid w:val="008B5709"/>
    <w:rsid w:val="008B5DE9"/>
    <w:rsid w:val="008B5EBC"/>
    <w:rsid w:val="008B6862"/>
    <w:rsid w:val="008B6DF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6202"/>
    <w:rsid w:val="00907502"/>
    <w:rsid w:val="00907E4D"/>
    <w:rsid w:val="0091068A"/>
    <w:rsid w:val="00910C4A"/>
    <w:rsid w:val="00910F1C"/>
    <w:rsid w:val="0091149A"/>
    <w:rsid w:val="00913A04"/>
    <w:rsid w:val="00913AF2"/>
    <w:rsid w:val="00913B92"/>
    <w:rsid w:val="00913BC1"/>
    <w:rsid w:val="009146FE"/>
    <w:rsid w:val="00914DE9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27CB1"/>
    <w:rsid w:val="0093105F"/>
    <w:rsid w:val="00931C5C"/>
    <w:rsid w:val="009321C5"/>
    <w:rsid w:val="00932840"/>
    <w:rsid w:val="00932C64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6057F"/>
    <w:rsid w:val="00960B29"/>
    <w:rsid w:val="00960DDB"/>
    <w:rsid w:val="00961CE8"/>
    <w:rsid w:val="00961FAE"/>
    <w:rsid w:val="009620F1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1812"/>
    <w:rsid w:val="00A7270B"/>
    <w:rsid w:val="00A72A50"/>
    <w:rsid w:val="00A72B3C"/>
    <w:rsid w:val="00A73807"/>
    <w:rsid w:val="00A73A78"/>
    <w:rsid w:val="00A73A9C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DEF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5495"/>
    <w:rsid w:val="00B155BC"/>
    <w:rsid w:val="00B15884"/>
    <w:rsid w:val="00B162D2"/>
    <w:rsid w:val="00B166E4"/>
    <w:rsid w:val="00B1773A"/>
    <w:rsid w:val="00B17E4D"/>
    <w:rsid w:val="00B21BCD"/>
    <w:rsid w:val="00B21CFF"/>
    <w:rsid w:val="00B2230D"/>
    <w:rsid w:val="00B225B1"/>
    <w:rsid w:val="00B22653"/>
    <w:rsid w:val="00B238DF"/>
    <w:rsid w:val="00B23ECA"/>
    <w:rsid w:val="00B264F4"/>
    <w:rsid w:val="00B26A3D"/>
    <w:rsid w:val="00B27631"/>
    <w:rsid w:val="00B27E9C"/>
    <w:rsid w:val="00B309FF"/>
    <w:rsid w:val="00B31336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5657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A2A"/>
    <w:rsid w:val="00B963D7"/>
    <w:rsid w:val="00B9664E"/>
    <w:rsid w:val="00B96712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4BB"/>
    <w:rsid w:val="00C56539"/>
    <w:rsid w:val="00C5689C"/>
    <w:rsid w:val="00C6092E"/>
    <w:rsid w:val="00C60CE7"/>
    <w:rsid w:val="00C61EBE"/>
    <w:rsid w:val="00C626B7"/>
    <w:rsid w:val="00C62811"/>
    <w:rsid w:val="00C62D27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886"/>
    <w:rsid w:val="00C71969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702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4B40"/>
    <w:rsid w:val="00CD58A1"/>
    <w:rsid w:val="00CD6509"/>
    <w:rsid w:val="00CD6F9A"/>
    <w:rsid w:val="00CD744D"/>
    <w:rsid w:val="00CE03DF"/>
    <w:rsid w:val="00CE045F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45C"/>
    <w:rsid w:val="00CF45AF"/>
    <w:rsid w:val="00CF4659"/>
    <w:rsid w:val="00CF49D8"/>
    <w:rsid w:val="00CF5802"/>
    <w:rsid w:val="00CF59BD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45DD"/>
    <w:rsid w:val="00D04D4A"/>
    <w:rsid w:val="00D05B72"/>
    <w:rsid w:val="00D064F5"/>
    <w:rsid w:val="00D073A8"/>
    <w:rsid w:val="00D078C8"/>
    <w:rsid w:val="00D12537"/>
    <w:rsid w:val="00D12A8D"/>
    <w:rsid w:val="00D13158"/>
    <w:rsid w:val="00D145FC"/>
    <w:rsid w:val="00D146F7"/>
    <w:rsid w:val="00D148BF"/>
    <w:rsid w:val="00D17E72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C8E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B078A"/>
    <w:rsid w:val="00DB0970"/>
    <w:rsid w:val="00DB0E22"/>
    <w:rsid w:val="00DB132E"/>
    <w:rsid w:val="00DB1720"/>
    <w:rsid w:val="00DB1C78"/>
    <w:rsid w:val="00DB2767"/>
    <w:rsid w:val="00DB2CF6"/>
    <w:rsid w:val="00DB32FD"/>
    <w:rsid w:val="00DB36A3"/>
    <w:rsid w:val="00DB36FC"/>
    <w:rsid w:val="00DB6B6C"/>
    <w:rsid w:val="00DB737C"/>
    <w:rsid w:val="00DB7729"/>
    <w:rsid w:val="00DB786C"/>
    <w:rsid w:val="00DC1036"/>
    <w:rsid w:val="00DC16C5"/>
    <w:rsid w:val="00DC18FF"/>
    <w:rsid w:val="00DC1C19"/>
    <w:rsid w:val="00DC1D41"/>
    <w:rsid w:val="00DC2303"/>
    <w:rsid w:val="00DC39BB"/>
    <w:rsid w:val="00DC4467"/>
    <w:rsid w:val="00DC4A74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265E"/>
    <w:rsid w:val="00DE27D4"/>
    <w:rsid w:val="00DE3480"/>
    <w:rsid w:val="00DE3528"/>
    <w:rsid w:val="00DE4B0C"/>
    <w:rsid w:val="00DE53AC"/>
    <w:rsid w:val="00DE5B61"/>
    <w:rsid w:val="00DE61FF"/>
    <w:rsid w:val="00DE6648"/>
    <w:rsid w:val="00DE7B47"/>
    <w:rsid w:val="00DE7E61"/>
    <w:rsid w:val="00DE7E73"/>
    <w:rsid w:val="00DF0380"/>
    <w:rsid w:val="00DF08B1"/>
    <w:rsid w:val="00DF0EE4"/>
    <w:rsid w:val="00DF1074"/>
    <w:rsid w:val="00DF12BB"/>
    <w:rsid w:val="00DF1BD3"/>
    <w:rsid w:val="00DF2157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320"/>
    <w:rsid w:val="00E24441"/>
    <w:rsid w:val="00E2474B"/>
    <w:rsid w:val="00E24D67"/>
    <w:rsid w:val="00E250BC"/>
    <w:rsid w:val="00E257AC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E84"/>
    <w:rsid w:val="00E422F5"/>
    <w:rsid w:val="00E428F8"/>
    <w:rsid w:val="00E43363"/>
    <w:rsid w:val="00E433A4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633"/>
    <w:rsid w:val="00E91D59"/>
    <w:rsid w:val="00E92198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990"/>
    <w:rsid w:val="00EF2B65"/>
    <w:rsid w:val="00EF4253"/>
    <w:rsid w:val="00EF4CFB"/>
    <w:rsid w:val="00EF4DCE"/>
    <w:rsid w:val="00EF53E1"/>
    <w:rsid w:val="00EF74EF"/>
    <w:rsid w:val="00F007A9"/>
    <w:rsid w:val="00F00F2A"/>
    <w:rsid w:val="00F017F2"/>
    <w:rsid w:val="00F01C3C"/>
    <w:rsid w:val="00F030A3"/>
    <w:rsid w:val="00F03542"/>
    <w:rsid w:val="00F0355A"/>
    <w:rsid w:val="00F0384B"/>
    <w:rsid w:val="00F04275"/>
    <w:rsid w:val="00F06094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E7E"/>
    <w:rsid w:val="00FD3D5F"/>
    <w:rsid w:val="00FD3F05"/>
    <w:rsid w:val="00FD49B8"/>
    <w:rsid w:val="00FD65DE"/>
    <w:rsid w:val="00FD6ADB"/>
    <w:rsid w:val="00FE0145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9E7"/>
    <w:rsid w:val="00FF0A7E"/>
    <w:rsid w:val="00FF1404"/>
    <w:rsid w:val="00FF1974"/>
    <w:rsid w:val="00FF229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2RM%20%20luna%20%20decembrtie%202016%20-\diagrame%202RM%20mai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autoTitleDeleted val="1"/>
    <c:view3D>
      <c:rotX val="30"/>
      <c:rotY val="190"/>
      <c:depthPercent val="100"/>
      <c:perspective val="10"/>
    </c:view3D>
    <c:plotArea>
      <c:layout>
        <c:manualLayout>
          <c:layoutTarget val="inner"/>
          <c:xMode val="edge"/>
          <c:yMode val="edge"/>
          <c:x val="0.10993957337441362"/>
          <c:y val="0"/>
          <c:w val="0.69581257699930377"/>
          <c:h val="1"/>
        </c:manualLayout>
      </c:layout>
      <c:pie3DChart>
        <c:varyColors val="1"/>
        <c:ser>
          <c:idx val="0"/>
          <c:order val="0"/>
          <c:dPt>
            <c:idx val="1"/>
            <c:explosion val="22"/>
          </c:dPt>
          <c:dLbls>
            <c:dLbl>
              <c:idx val="0"/>
              <c:layout>
                <c:manualLayout>
                  <c:x val="1.839713000097724E-2"/>
                  <c:y val="-0.1444348744059484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 locale 4</a:t>
                    </a:r>
                    <a:r>
                      <a:rPr lang="en-US"/>
                      <a:t>5</a:t>
                    </a:r>
                    <a:r>
                      <a:rPr lang="ro-RO"/>
                      <a:t>,</a:t>
                    </a:r>
                    <a:r>
                      <a:rPr lang="en-US"/>
                      <a:t>2 </a:t>
                    </a:r>
                    <a:r>
                      <a:rPr lang="ro-RO"/>
                      <a:t>mil. lei </a:t>
                    </a:r>
                    <a:r>
                      <a:rPr lang="ro-RO" i="1"/>
                      <a:t>7</a:t>
                    </a:r>
                    <a:r>
                      <a:rPr lang="en-US" i="1"/>
                      <a:t>7</a:t>
                    </a:r>
                    <a:r>
                      <a:rPr lang="ro-RO" i="1"/>
                      <a:t>,</a:t>
                    </a:r>
                    <a:r>
                      <a:rPr lang="en-US" i="1"/>
                      <a:t>8</a:t>
                    </a:r>
                    <a:r>
                      <a:rPr lang="ro-RO" i="1"/>
                      <a:t>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9.039357684793338E-2"/>
                  <c:y val="3.035696869209014E-2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Bugetul de stat</a:t>
                    </a:r>
                  </a:p>
                  <a:p>
                    <a:r>
                      <a:rPr lang="ro-RO"/>
                      <a:t>12,</a:t>
                    </a:r>
                    <a:r>
                      <a:rPr lang="en-US"/>
                      <a:t>9 </a:t>
                    </a:r>
                    <a:r>
                      <a:rPr lang="ro-RO"/>
                      <a:t>mil. lei </a:t>
                    </a:r>
                    <a:r>
                      <a:rPr lang="ro-RO" i="1"/>
                      <a:t>2</a:t>
                    </a:r>
                    <a:r>
                      <a:rPr lang="en-US" i="1"/>
                      <a:t>2</a:t>
                    </a:r>
                    <a:r>
                      <a:rPr lang="ro-RO" i="1"/>
                      <a:t>,</a:t>
                    </a:r>
                    <a:r>
                      <a:rPr lang="en-US" i="1"/>
                      <a:t>2</a:t>
                    </a:r>
                    <a:r>
                      <a:rPr lang="ro-RO" i="1"/>
                      <a:t>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6.5175032517027734E-2"/>
                  <c:y val="2.3997869831488368E-3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</a:t>
                    </a:r>
                    <a:r>
                      <a:rPr lang="ro-RO" baseline="0"/>
                      <a:t> unităților administrativ-teritoriale</a:t>
                    </a:r>
                    <a:r>
                      <a:rPr lang="en-US"/>
                      <a:t>; </a:t>
                    </a:r>
                    <a:endParaRPr lang="ro-RO"/>
                  </a:p>
                  <a:p>
                    <a:r>
                      <a:rPr lang="en-US"/>
                      <a:t>230,1</a:t>
                    </a:r>
                    <a:r>
                      <a:rPr lang="ro-RO"/>
                      <a:t> mil.lei, 20%</a:t>
                    </a:r>
                    <a:endParaRPr lang="en-US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Total!$C$6:$C$7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Total!$D$6:$D$7</c:f>
              <c:numCache>
                <c:formatCode>General</c:formatCode>
                <c:ptCount val="2"/>
                <c:pt idx="0" formatCode="0.0">
                  <c:v>68.8</c:v>
                </c:pt>
                <c:pt idx="1">
                  <c:v>31.2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B12B-CC5C-4F5B-ACC6-B695DBE6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2057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russucrist</cp:lastModifiedBy>
  <cp:revision>48</cp:revision>
  <cp:lastPrinted>2017-08-23T06:59:00Z</cp:lastPrinted>
  <dcterms:created xsi:type="dcterms:W3CDTF">2017-07-18T16:47:00Z</dcterms:created>
  <dcterms:modified xsi:type="dcterms:W3CDTF">2017-08-23T07:55:00Z</dcterms:modified>
</cp:coreProperties>
</file>