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4041" w:rsidRDefault="00254041" w:rsidP="00254041">
      <w:pPr>
        <w:tabs>
          <w:tab w:val="left" w:pos="6840"/>
        </w:tabs>
        <w:rPr>
          <w:b/>
          <w:bCs/>
          <w:color w:val="000000"/>
          <w:sz w:val="28"/>
          <w:szCs w:val="28"/>
          <w:highlight w:val="yellow"/>
          <w:lang w:val="ro-MD"/>
        </w:rPr>
      </w:pPr>
      <w:bookmarkStart w:id="0" w:name="_GoBack"/>
      <w:bookmarkEnd w:id="0"/>
    </w:p>
    <w:p w:rsidR="00254041" w:rsidRDefault="00254041" w:rsidP="00254041">
      <w:pPr>
        <w:tabs>
          <w:tab w:val="left" w:pos="6840"/>
        </w:tabs>
        <w:jc w:val="both"/>
        <w:rPr>
          <w:bCs/>
          <w:color w:val="000000"/>
          <w:sz w:val="28"/>
          <w:szCs w:val="28"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 xml:space="preserve">Denumirea </w:t>
      </w:r>
      <w:proofErr w:type="spellStart"/>
      <w:r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>
        <w:rPr>
          <w:b/>
          <w:bCs/>
          <w:color w:val="000000"/>
          <w:sz w:val="28"/>
          <w:szCs w:val="28"/>
          <w:lang w:val="ro-MD"/>
        </w:rPr>
        <w:t xml:space="preserve"> publice vacante: </w:t>
      </w:r>
      <w:r>
        <w:rPr>
          <w:bCs/>
          <w:color w:val="000000"/>
          <w:sz w:val="28"/>
          <w:szCs w:val="28"/>
          <w:lang w:val="ro-MD"/>
        </w:rPr>
        <w:t>consultant principal</w:t>
      </w:r>
      <w:r w:rsidR="001253EF">
        <w:rPr>
          <w:bCs/>
          <w:color w:val="000000"/>
          <w:sz w:val="28"/>
          <w:szCs w:val="28"/>
          <w:lang w:val="ro-MD"/>
        </w:rPr>
        <w:t xml:space="preserve"> (1)</w:t>
      </w:r>
      <w:r>
        <w:rPr>
          <w:bCs/>
          <w:color w:val="000000"/>
          <w:sz w:val="28"/>
          <w:szCs w:val="28"/>
          <w:lang w:val="ro-MD"/>
        </w:rPr>
        <w:t xml:space="preserve"> al </w:t>
      </w:r>
      <w:r w:rsidRPr="00254041">
        <w:rPr>
          <w:sz w:val="28"/>
          <w:szCs w:val="28"/>
          <w:lang w:val="ro-RO"/>
        </w:rPr>
        <w:t>Secției reglementarea sectorului financiar din cadrul Direcției politici financiare</w:t>
      </w:r>
      <w:r w:rsidRPr="00254041">
        <w:rPr>
          <w:bCs/>
          <w:color w:val="000000"/>
          <w:sz w:val="28"/>
          <w:szCs w:val="28"/>
          <w:lang w:val="ro-MD"/>
        </w:rPr>
        <w:t xml:space="preserve"> </w:t>
      </w:r>
      <w:r>
        <w:rPr>
          <w:bCs/>
          <w:color w:val="000000"/>
          <w:sz w:val="28"/>
          <w:szCs w:val="28"/>
          <w:lang w:val="ro-MD"/>
        </w:rPr>
        <w:t xml:space="preserve">– 1 </w:t>
      </w:r>
      <w:proofErr w:type="spellStart"/>
      <w:r>
        <w:rPr>
          <w:bCs/>
          <w:color w:val="000000"/>
          <w:sz w:val="28"/>
          <w:szCs w:val="28"/>
          <w:lang w:val="ro-MD"/>
        </w:rPr>
        <w:t>func</w:t>
      </w:r>
      <w:proofErr w:type="spellEnd"/>
      <w:r>
        <w:rPr>
          <w:bCs/>
          <w:color w:val="000000"/>
          <w:sz w:val="28"/>
          <w:szCs w:val="28"/>
          <w:lang w:val="ro-RO"/>
        </w:rPr>
        <w:t>ție vacantă</w:t>
      </w:r>
      <w:r>
        <w:rPr>
          <w:bCs/>
          <w:color w:val="000000"/>
          <w:sz w:val="28"/>
          <w:szCs w:val="28"/>
          <w:lang w:val="ro-MD"/>
        </w:rPr>
        <w:t>;</w:t>
      </w:r>
    </w:p>
    <w:p w:rsidR="00254041" w:rsidRDefault="00254041" w:rsidP="00254041">
      <w:pPr>
        <w:shd w:val="clear" w:color="auto" w:fill="FFFFFF"/>
        <w:rPr>
          <w:rStyle w:val="Strong"/>
          <w:b w:val="0"/>
          <w:lang w:val="en-US"/>
        </w:rPr>
      </w:pPr>
    </w:p>
    <w:p w:rsidR="00254041" w:rsidRDefault="00254041" w:rsidP="00254041">
      <w:pPr>
        <w:pStyle w:val="ListParagraph"/>
        <w:numPr>
          <w:ilvl w:val="0"/>
          <w:numId w:val="1"/>
        </w:numPr>
        <w:jc w:val="both"/>
        <w:rPr>
          <w:b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 xml:space="preserve">Scopul general al </w:t>
      </w:r>
      <w:proofErr w:type="spellStart"/>
      <w:r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>
        <w:rPr>
          <w:b/>
          <w:bCs/>
          <w:color w:val="000000"/>
          <w:sz w:val="28"/>
          <w:szCs w:val="28"/>
          <w:lang w:val="ro-MD"/>
        </w:rPr>
        <w:t>:</w:t>
      </w:r>
    </w:p>
    <w:p w:rsidR="00254041" w:rsidRPr="00254041" w:rsidRDefault="00254041" w:rsidP="00254041">
      <w:pPr>
        <w:shd w:val="clear" w:color="auto" w:fill="FFFFFF"/>
        <w:rPr>
          <w:sz w:val="28"/>
          <w:szCs w:val="28"/>
          <w:lang w:val="ro-RO"/>
        </w:rPr>
      </w:pPr>
      <w:r w:rsidRPr="00254041">
        <w:rPr>
          <w:sz w:val="28"/>
          <w:szCs w:val="28"/>
          <w:lang w:val="ro-RO"/>
        </w:rPr>
        <w:t>Elaborarea și promovarea proiectelor de acte normative în vederea reglementării sectorului financiar bancar.</w:t>
      </w:r>
    </w:p>
    <w:p w:rsidR="00254041" w:rsidRDefault="00254041" w:rsidP="00254041">
      <w:pPr>
        <w:shd w:val="clear" w:color="auto" w:fill="FFFFFF"/>
        <w:rPr>
          <w:bCs/>
          <w:color w:val="000000"/>
          <w:sz w:val="28"/>
          <w:szCs w:val="28"/>
          <w:lang w:val="ro-MD"/>
        </w:rPr>
      </w:pPr>
    </w:p>
    <w:p w:rsidR="00254041" w:rsidRDefault="00254041" w:rsidP="00254041">
      <w:pPr>
        <w:pStyle w:val="ListParagraph"/>
        <w:numPr>
          <w:ilvl w:val="0"/>
          <w:numId w:val="1"/>
        </w:numPr>
        <w:jc w:val="both"/>
        <w:rPr>
          <w:b/>
          <w:bCs/>
          <w:color w:val="000000"/>
          <w:sz w:val="28"/>
          <w:szCs w:val="28"/>
          <w:lang w:val="ro-MD"/>
        </w:rPr>
      </w:pPr>
      <w:r>
        <w:rPr>
          <w:b/>
          <w:bCs/>
          <w:color w:val="000000"/>
          <w:sz w:val="28"/>
          <w:szCs w:val="28"/>
          <w:lang w:val="ro-MD"/>
        </w:rPr>
        <w:t xml:space="preserve">Sarcinile de bază ale </w:t>
      </w:r>
      <w:proofErr w:type="spellStart"/>
      <w:r>
        <w:rPr>
          <w:b/>
          <w:bCs/>
          <w:color w:val="000000"/>
          <w:sz w:val="28"/>
          <w:szCs w:val="28"/>
          <w:lang w:val="ro-MD"/>
        </w:rPr>
        <w:t>funcţiei</w:t>
      </w:r>
      <w:proofErr w:type="spellEnd"/>
      <w:r>
        <w:rPr>
          <w:b/>
          <w:bCs/>
          <w:color w:val="000000"/>
          <w:sz w:val="28"/>
          <w:szCs w:val="28"/>
          <w:lang w:val="ro-MD"/>
        </w:rPr>
        <w:t>:</w:t>
      </w:r>
    </w:p>
    <w:p w:rsidR="00254041" w:rsidRPr="00254041" w:rsidRDefault="00254041" w:rsidP="00254041">
      <w:pPr>
        <w:shd w:val="clear" w:color="auto" w:fill="FFFFFF"/>
        <w:rPr>
          <w:bCs/>
          <w:color w:val="000000"/>
          <w:sz w:val="28"/>
          <w:szCs w:val="28"/>
          <w:lang w:val="ro-MD"/>
        </w:rPr>
      </w:pPr>
      <w:r>
        <w:rPr>
          <w:bCs/>
          <w:color w:val="000000"/>
          <w:sz w:val="28"/>
          <w:szCs w:val="28"/>
          <w:lang w:val="ro-MD"/>
        </w:rPr>
        <w:t>1</w:t>
      </w:r>
      <w:r w:rsidR="00024576">
        <w:rPr>
          <w:bCs/>
          <w:color w:val="000000"/>
          <w:sz w:val="28"/>
          <w:szCs w:val="28"/>
          <w:lang w:val="ro-MD"/>
        </w:rPr>
        <w:t xml:space="preserve">. </w:t>
      </w:r>
      <w:r w:rsidRPr="00254041">
        <w:rPr>
          <w:bCs/>
          <w:color w:val="000000"/>
          <w:sz w:val="28"/>
          <w:szCs w:val="28"/>
          <w:lang w:val="ro-MD"/>
        </w:rPr>
        <w:t>Promovarea și avizarea proiectelor de acte legislative ce reglementează sectorul financiar bancar elaborate în vederea revizuirii/ perfecționării și armonizării cadrului legal existent la Directivele Uniunii Europene și standardele internaționale;</w:t>
      </w:r>
    </w:p>
    <w:p w:rsidR="00254041" w:rsidRPr="00254041" w:rsidRDefault="00024576" w:rsidP="00254041">
      <w:pPr>
        <w:shd w:val="clear" w:color="auto" w:fill="FFFFFF"/>
        <w:rPr>
          <w:bCs/>
          <w:color w:val="000000"/>
          <w:sz w:val="28"/>
          <w:szCs w:val="28"/>
          <w:lang w:val="ro-MD"/>
        </w:rPr>
      </w:pPr>
      <w:r>
        <w:rPr>
          <w:bCs/>
          <w:color w:val="000000"/>
          <w:sz w:val="28"/>
          <w:szCs w:val="28"/>
          <w:lang w:val="ro-MD"/>
        </w:rPr>
        <w:t>2</w:t>
      </w:r>
      <w:r w:rsidR="00254041">
        <w:rPr>
          <w:bCs/>
          <w:color w:val="000000"/>
          <w:sz w:val="28"/>
          <w:szCs w:val="28"/>
          <w:lang w:val="ro-MD"/>
        </w:rPr>
        <w:t>.</w:t>
      </w:r>
      <w:r w:rsidR="00254041" w:rsidRPr="00254041">
        <w:rPr>
          <w:bCs/>
          <w:color w:val="000000"/>
          <w:sz w:val="28"/>
          <w:szCs w:val="28"/>
          <w:lang w:val="ro-MD"/>
        </w:rPr>
        <w:t xml:space="preserve"> Elaborarea proiectelor de acte normative în vederea ajustării cadrului normativ al Guvernului la prevederile legislației din domeniul financiar bancar;</w:t>
      </w:r>
    </w:p>
    <w:p w:rsidR="00254041" w:rsidRPr="00254041" w:rsidRDefault="00024576" w:rsidP="00254041">
      <w:pPr>
        <w:shd w:val="clear" w:color="auto" w:fill="FFFFFF"/>
        <w:rPr>
          <w:bCs/>
          <w:color w:val="000000"/>
          <w:sz w:val="28"/>
          <w:szCs w:val="28"/>
          <w:lang w:val="ro-MD"/>
        </w:rPr>
      </w:pPr>
      <w:r>
        <w:rPr>
          <w:bCs/>
          <w:color w:val="000000"/>
          <w:sz w:val="28"/>
          <w:szCs w:val="28"/>
          <w:lang w:val="ro-MD"/>
        </w:rPr>
        <w:t>3</w:t>
      </w:r>
      <w:r w:rsidR="00254041">
        <w:rPr>
          <w:bCs/>
          <w:color w:val="000000"/>
          <w:sz w:val="28"/>
          <w:szCs w:val="28"/>
          <w:lang w:val="ro-MD"/>
        </w:rPr>
        <w:t>.</w:t>
      </w:r>
      <w:r w:rsidR="00254041" w:rsidRPr="00254041">
        <w:rPr>
          <w:bCs/>
          <w:color w:val="000000"/>
          <w:sz w:val="28"/>
          <w:szCs w:val="28"/>
          <w:lang w:val="ro-MD"/>
        </w:rPr>
        <w:t>Avizarea proiectelor de acte normative elaborate de autorități de supraveghere, alte autorități și instituții în domeniul financiar bancar;</w:t>
      </w:r>
    </w:p>
    <w:p w:rsidR="00254041" w:rsidRPr="00254041" w:rsidRDefault="00024576" w:rsidP="00254041">
      <w:pPr>
        <w:shd w:val="clear" w:color="auto" w:fill="FFFFFF"/>
        <w:rPr>
          <w:bCs/>
          <w:color w:val="000000"/>
          <w:sz w:val="28"/>
          <w:szCs w:val="28"/>
          <w:lang w:val="ro-MD"/>
        </w:rPr>
      </w:pPr>
      <w:r>
        <w:rPr>
          <w:bCs/>
          <w:color w:val="000000"/>
          <w:sz w:val="28"/>
          <w:szCs w:val="28"/>
          <w:lang w:val="ro-MD"/>
        </w:rPr>
        <w:t>4</w:t>
      </w:r>
      <w:r w:rsidR="00254041">
        <w:rPr>
          <w:bCs/>
          <w:color w:val="000000"/>
          <w:sz w:val="28"/>
          <w:szCs w:val="28"/>
          <w:lang w:val="ro-MD"/>
        </w:rPr>
        <w:t>.</w:t>
      </w:r>
      <w:r w:rsidR="00254041" w:rsidRPr="00254041">
        <w:rPr>
          <w:bCs/>
          <w:color w:val="000000"/>
          <w:sz w:val="28"/>
          <w:szCs w:val="28"/>
          <w:lang w:val="ro-MD"/>
        </w:rPr>
        <w:t xml:space="preserve"> Colaborarea cu autoritatea de supraveghere a pieței financiare bancare, alte autorități și instituții pe aspecte ce țin de reglementarea sectorului bancar;</w:t>
      </w:r>
    </w:p>
    <w:p w:rsidR="00254041" w:rsidRDefault="00024576" w:rsidP="00254041">
      <w:pPr>
        <w:shd w:val="clear" w:color="auto" w:fill="FFFFFF"/>
        <w:rPr>
          <w:bCs/>
          <w:color w:val="000000"/>
          <w:sz w:val="28"/>
          <w:szCs w:val="28"/>
          <w:lang w:val="ro-MD"/>
        </w:rPr>
      </w:pPr>
      <w:r>
        <w:rPr>
          <w:bCs/>
          <w:color w:val="000000"/>
          <w:sz w:val="28"/>
          <w:szCs w:val="28"/>
          <w:lang w:val="ro-MD"/>
        </w:rPr>
        <w:t>5</w:t>
      </w:r>
      <w:r w:rsidR="00254041">
        <w:rPr>
          <w:bCs/>
          <w:color w:val="000000"/>
          <w:sz w:val="28"/>
          <w:szCs w:val="28"/>
          <w:lang w:val="ro-MD"/>
        </w:rPr>
        <w:t>.</w:t>
      </w:r>
      <w:r w:rsidR="00254041" w:rsidRPr="00254041">
        <w:rPr>
          <w:bCs/>
          <w:color w:val="000000"/>
          <w:sz w:val="28"/>
          <w:szCs w:val="28"/>
          <w:lang w:val="ro-MD"/>
        </w:rPr>
        <w:t xml:space="preserve"> Examinarea adresărilor parvenite din partea autorităților publice și entităților, care vizează sectorul financiar bancar.</w:t>
      </w:r>
    </w:p>
    <w:p w:rsidR="00254041" w:rsidRDefault="00254041" w:rsidP="00254041">
      <w:pPr>
        <w:shd w:val="clear" w:color="auto" w:fill="FFFFFF"/>
        <w:rPr>
          <w:b/>
          <w:sz w:val="28"/>
          <w:szCs w:val="28"/>
          <w:lang w:val="ro-MD"/>
        </w:rPr>
      </w:pPr>
    </w:p>
    <w:p w:rsidR="00254041" w:rsidRPr="00AE2869" w:rsidRDefault="00254041" w:rsidP="00AE2869">
      <w:pPr>
        <w:pStyle w:val="ListParagraph"/>
        <w:numPr>
          <w:ilvl w:val="0"/>
          <w:numId w:val="1"/>
        </w:numPr>
        <w:jc w:val="both"/>
        <w:rPr>
          <w:b/>
          <w:bCs/>
          <w:color w:val="000000"/>
          <w:sz w:val="28"/>
          <w:szCs w:val="28"/>
          <w:lang w:val="ro-MD"/>
        </w:rPr>
      </w:pPr>
      <w:r w:rsidRPr="00AE2869">
        <w:rPr>
          <w:b/>
          <w:bCs/>
          <w:color w:val="000000"/>
          <w:sz w:val="28"/>
          <w:szCs w:val="28"/>
          <w:lang w:val="ro-MD"/>
        </w:rPr>
        <w:t>Cerințe specifice:</w:t>
      </w:r>
    </w:p>
    <w:p w:rsidR="00254041" w:rsidRPr="00254041" w:rsidRDefault="00254041" w:rsidP="00254041">
      <w:pPr>
        <w:jc w:val="both"/>
        <w:rPr>
          <w:b/>
          <w:bCs/>
          <w:i/>
          <w:color w:val="000000"/>
          <w:sz w:val="28"/>
          <w:szCs w:val="28"/>
          <w:lang w:val="ro-MD"/>
        </w:rPr>
      </w:pPr>
      <w:r w:rsidRPr="00AE2869">
        <w:rPr>
          <w:b/>
          <w:bCs/>
          <w:color w:val="000000"/>
          <w:sz w:val="28"/>
          <w:szCs w:val="28"/>
          <w:lang w:val="ro-MD"/>
        </w:rPr>
        <w:t>Studii</w:t>
      </w:r>
      <w:r w:rsidRPr="00254041">
        <w:rPr>
          <w:b/>
          <w:bCs/>
          <w:i/>
          <w:color w:val="000000"/>
          <w:sz w:val="28"/>
          <w:szCs w:val="28"/>
          <w:lang w:val="ro-MD"/>
        </w:rPr>
        <w:t>:</w:t>
      </w:r>
      <w:r w:rsidRPr="00254041">
        <w:rPr>
          <w:bCs/>
          <w:color w:val="000000"/>
          <w:sz w:val="28"/>
          <w:szCs w:val="28"/>
          <w:lang w:val="ro-MD"/>
        </w:rPr>
        <w:t xml:space="preserve"> Superioare, de </w:t>
      </w:r>
      <w:proofErr w:type="spellStart"/>
      <w:r w:rsidRPr="00254041">
        <w:rPr>
          <w:bCs/>
          <w:color w:val="000000"/>
          <w:sz w:val="28"/>
          <w:szCs w:val="28"/>
          <w:lang w:val="ro-MD"/>
        </w:rPr>
        <w:t>licenţă</w:t>
      </w:r>
      <w:proofErr w:type="spellEnd"/>
      <w:r w:rsidRPr="00254041">
        <w:rPr>
          <w:bCs/>
          <w:color w:val="000000"/>
          <w:sz w:val="28"/>
          <w:szCs w:val="28"/>
          <w:lang w:val="ro-MD"/>
        </w:rPr>
        <w:t xml:space="preserve"> sau echivalente, preferabil în domeniul </w:t>
      </w:r>
      <w:proofErr w:type="spellStart"/>
      <w:r w:rsidRPr="00254041">
        <w:rPr>
          <w:sz w:val="28"/>
          <w:szCs w:val="28"/>
          <w:lang w:val="en-US"/>
        </w:rPr>
        <w:t>financiar</w:t>
      </w:r>
      <w:proofErr w:type="spellEnd"/>
      <w:r w:rsidRPr="00254041">
        <w:rPr>
          <w:sz w:val="28"/>
          <w:szCs w:val="28"/>
          <w:lang w:val="en-US"/>
        </w:rPr>
        <w:t>, economic</w:t>
      </w:r>
      <w:r w:rsidR="00AE2869">
        <w:rPr>
          <w:sz w:val="28"/>
          <w:szCs w:val="28"/>
          <w:lang w:val="en-US"/>
        </w:rPr>
        <w:t xml:space="preserve">, </w:t>
      </w:r>
      <w:proofErr w:type="spellStart"/>
      <w:r w:rsidR="00AE2869">
        <w:rPr>
          <w:sz w:val="28"/>
          <w:szCs w:val="28"/>
          <w:lang w:val="en-US"/>
        </w:rPr>
        <w:t>bancar</w:t>
      </w:r>
      <w:proofErr w:type="spellEnd"/>
      <w:r w:rsidR="00AE2869">
        <w:rPr>
          <w:sz w:val="28"/>
          <w:szCs w:val="28"/>
          <w:lang w:val="en-US"/>
        </w:rPr>
        <w:t>.</w:t>
      </w:r>
      <w:r w:rsidRPr="00254041">
        <w:rPr>
          <w:b/>
          <w:bCs/>
          <w:i/>
          <w:color w:val="000000"/>
          <w:sz w:val="28"/>
          <w:szCs w:val="28"/>
          <w:lang w:val="ro-MD"/>
        </w:rPr>
        <w:t xml:space="preserve"> </w:t>
      </w:r>
    </w:p>
    <w:p w:rsidR="00254041" w:rsidRDefault="00254041" w:rsidP="00254041">
      <w:pPr>
        <w:shd w:val="clear" w:color="auto" w:fill="FFFFFF"/>
        <w:rPr>
          <w:color w:val="000000"/>
          <w:sz w:val="28"/>
          <w:szCs w:val="28"/>
          <w:lang w:val="en-US"/>
        </w:rPr>
      </w:pPr>
      <w:proofErr w:type="spellStart"/>
      <w:r w:rsidRPr="00AE2869">
        <w:rPr>
          <w:b/>
          <w:bCs/>
          <w:color w:val="000000"/>
          <w:sz w:val="28"/>
          <w:szCs w:val="28"/>
          <w:lang w:val="ro-MD"/>
        </w:rPr>
        <w:t>Experienţă</w:t>
      </w:r>
      <w:proofErr w:type="spellEnd"/>
      <w:r w:rsidRPr="00AE2869">
        <w:rPr>
          <w:b/>
          <w:bCs/>
          <w:color w:val="000000"/>
          <w:sz w:val="28"/>
          <w:szCs w:val="28"/>
          <w:lang w:val="ro-MD"/>
        </w:rPr>
        <w:t xml:space="preserve"> profesională</w:t>
      </w:r>
      <w:r w:rsidRPr="00AE2869">
        <w:rPr>
          <w:rFonts w:eastAsia="SimSun"/>
          <w:b/>
          <w:sz w:val="28"/>
          <w:szCs w:val="28"/>
          <w:lang w:val="ro-RO" w:eastAsia="zh-CN"/>
        </w:rPr>
        <w:t xml:space="preserve"> </w:t>
      </w:r>
      <w:r>
        <w:rPr>
          <w:rFonts w:eastAsia="SimSun"/>
          <w:sz w:val="28"/>
          <w:szCs w:val="28"/>
          <w:lang w:val="ro-RO" w:eastAsia="zh-CN"/>
        </w:rPr>
        <w:t xml:space="preserve">– </w:t>
      </w:r>
      <w:r>
        <w:rPr>
          <w:bCs/>
          <w:color w:val="000000"/>
          <w:sz w:val="28"/>
          <w:szCs w:val="28"/>
          <w:lang w:val="ro-MD"/>
        </w:rPr>
        <w:t>cel puțin 2 ani în domeniu</w:t>
      </w:r>
      <w:r w:rsidR="00BE6C63">
        <w:rPr>
          <w:bCs/>
          <w:color w:val="000000"/>
          <w:sz w:val="28"/>
          <w:szCs w:val="28"/>
          <w:lang w:val="ro-MD"/>
        </w:rPr>
        <w:t>, preferabil în domeniu</w:t>
      </w:r>
      <w:r w:rsidR="00AE2869">
        <w:rPr>
          <w:bCs/>
          <w:color w:val="000000"/>
          <w:sz w:val="28"/>
          <w:szCs w:val="28"/>
          <w:lang w:val="ro-MD"/>
        </w:rPr>
        <w:t>l</w:t>
      </w:r>
      <w:r w:rsidR="00BE6C63">
        <w:rPr>
          <w:bCs/>
          <w:color w:val="000000"/>
          <w:sz w:val="28"/>
          <w:szCs w:val="28"/>
          <w:lang w:val="ro-MD"/>
        </w:rPr>
        <w:t xml:space="preserve"> bancar</w:t>
      </w:r>
      <w:r>
        <w:rPr>
          <w:bCs/>
          <w:color w:val="000000"/>
          <w:sz w:val="28"/>
          <w:szCs w:val="28"/>
          <w:lang w:val="ro-MD"/>
        </w:rPr>
        <w:t>.</w:t>
      </w:r>
    </w:p>
    <w:p w:rsidR="00254041" w:rsidRDefault="00254041" w:rsidP="00254041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</w:p>
    <w:p w:rsidR="00254041" w:rsidRDefault="00254041" w:rsidP="00254041">
      <w:pPr>
        <w:shd w:val="clear" w:color="auto" w:fill="FFFFFF"/>
        <w:rPr>
          <w:b/>
          <w:i/>
          <w:color w:val="000000"/>
          <w:sz w:val="28"/>
          <w:szCs w:val="28"/>
          <w:u w:val="single"/>
          <w:lang w:val="en-US"/>
        </w:rPr>
      </w:pPr>
    </w:p>
    <w:p w:rsidR="00254041" w:rsidRPr="00254041" w:rsidRDefault="00254041" w:rsidP="00254041">
      <w:pPr>
        <w:shd w:val="clear" w:color="auto" w:fill="FFFFFF"/>
        <w:jc w:val="center"/>
        <w:rPr>
          <w:b/>
          <w:bCs/>
          <w:i/>
          <w:color w:val="000000"/>
          <w:sz w:val="28"/>
          <w:szCs w:val="28"/>
          <w:u w:val="single"/>
          <w:lang w:val="ro-MD"/>
        </w:rPr>
      </w:pP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Bibliografia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în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baza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căreia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vor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fi formulate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întrebările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pentru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proba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scrisă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şi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proofErr w:type="gramStart"/>
      <w:r>
        <w:rPr>
          <w:b/>
          <w:i/>
          <w:color w:val="000000"/>
          <w:sz w:val="28"/>
          <w:szCs w:val="28"/>
          <w:u w:val="single"/>
          <w:lang w:val="en-US"/>
        </w:rPr>
        <w:t>interviu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 la</w:t>
      </w:r>
      <w:proofErr w:type="gram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funcţia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</w:t>
      </w:r>
      <w:proofErr w:type="spellStart"/>
      <w:r>
        <w:rPr>
          <w:b/>
          <w:i/>
          <w:color w:val="000000"/>
          <w:sz w:val="28"/>
          <w:szCs w:val="28"/>
          <w:u w:val="single"/>
          <w:lang w:val="en-US"/>
        </w:rPr>
        <w:t>vacantă</w:t>
      </w:r>
      <w:proofErr w:type="spellEnd"/>
      <w:r>
        <w:rPr>
          <w:b/>
          <w:i/>
          <w:color w:val="000000"/>
          <w:sz w:val="28"/>
          <w:szCs w:val="28"/>
          <w:u w:val="single"/>
          <w:lang w:val="en-US"/>
        </w:rPr>
        <w:t xml:space="preserve"> de </w:t>
      </w:r>
      <w:r>
        <w:rPr>
          <w:b/>
          <w:bCs/>
          <w:i/>
          <w:color w:val="000000"/>
          <w:sz w:val="28"/>
          <w:szCs w:val="28"/>
          <w:u w:val="single"/>
          <w:lang w:val="ro-MD"/>
        </w:rPr>
        <w:t xml:space="preserve">consultant principal al </w:t>
      </w:r>
      <w:r w:rsidRPr="00254041">
        <w:rPr>
          <w:b/>
          <w:bCs/>
          <w:i/>
          <w:color w:val="000000"/>
          <w:sz w:val="28"/>
          <w:szCs w:val="28"/>
          <w:u w:val="single"/>
          <w:lang w:val="ro-MD"/>
        </w:rPr>
        <w:t>Secției reglementarea sectorului financiar din cadrul Direcției politici financiare</w:t>
      </w:r>
    </w:p>
    <w:p w:rsidR="00254041" w:rsidRPr="00254041" w:rsidRDefault="00254041" w:rsidP="00254041">
      <w:pPr>
        <w:shd w:val="clear" w:color="auto" w:fill="FFFFFF"/>
        <w:rPr>
          <w:b/>
          <w:i/>
          <w:color w:val="000000"/>
          <w:sz w:val="28"/>
          <w:szCs w:val="28"/>
          <w:lang w:val="ro-MD"/>
        </w:rPr>
      </w:pPr>
    </w:p>
    <w:p w:rsidR="00254041" w:rsidRPr="00254041" w:rsidRDefault="00254041" w:rsidP="00254041">
      <w:pPr>
        <w:pStyle w:val="ListParagraph"/>
        <w:numPr>
          <w:ilvl w:val="0"/>
          <w:numId w:val="3"/>
        </w:numPr>
        <w:shd w:val="clear" w:color="auto" w:fill="FFFFFF"/>
        <w:jc w:val="both"/>
        <w:rPr>
          <w:bCs/>
          <w:color w:val="000000"/>
          <w:sz w:val="28"/>
          <w:szCs w:val="28"/>
          <w:lang w:val="ro-RO"/>
        </w:rPr>
      </w:pPr>
      <w:r w:rsidRPr="00254041">
        <w:rPr>
          <w:bCs/>
          <w:color w:val="000000"/>
          <w:sz w:val="28"/>
          <w:szCs w:val="28"/>
          <w:lang w:val="ro-RO"/>
        </w:rPr>
        <w:t>Legea nr.100/2017 cu privire la actele normative</w:t>
      </w:r>
      <w:r w:rsidR="00AE2869">
        <w:rPr>
          <w:bCs/>
          <w:color w:val="000000"/>
          <w:sz w:val="28"/>
          <w:szCs w:val="28"/>
          <w:lang w:val="ro-RO"/>
        </w:rPr>
        <w:t>;</w:t>
      </w:r>
    </w:p>
    <w:p w:rsidR="00254041" w:rsidRPr="00254041" w:rsidRDefault="00254041" w:rsidP="00254041">
      <w:pPr>
        <w:pStyle w:val="ListParagraph"/>
        <w:numPr>
          <w:ilvl w:val="0"/>
          <w:numId w:val="3"/>
        </w:numPr>
        <w:shd w:val="clear" w:color="auto" w:fill="FFFFFF"/>
        <w:jc w:val="both"/>
        <w:rPr>
          <w:bCs/>
          <w:color w:val="000000"/>
          <w:sz w:val="28"/>
          <w:szCs w:val="28"/>
          <w:lang w:val="ro-RO"/>
        </w:rPr>
      </w:pPr>
      <w:r w:rsidRPr="00254041">
        <w:rPr>
          <w:bCs/>
          <w:color w:val="000000"/>
          <w:sz w:val="28"/>
          <w:szCs w:val="28"/>
          <w:lang w:val="ro-RO"/>
        </w:rPr>
        <w:t>Legea nr.202/2017 cu privire la activitatea băncilor</w:t>
      </w:r>
      <w:r w:rsidR="00AE2869">
        <w:rPr>
          <w:bCs/>
          <w:color w:val="000000"/>
          <w:sz w:val="28"/>
          <w:szCs w:val="28"/>
          <w:lang w:val="ro-RO"/>
        </w:rPr>
        <w:t>;</w:t>
      </w:r>
    </w:p>
    <w:p w:rsidR="00254041" w:rsidRPr="00254041" w:rsidRDefault="00254041" w:rsidP="00254041">
      <w:pPr>
        <w:pStyle w:val="ListParagraph"/>
        <w:numPr>
          <w:ilvl w:val="0"/>
          <w:numId w:val="3"/>
        </w:numPr>
        <w:shd w:val="clear" w:color="auto" w:fill="FFFFFF"/>
        <w:jc w:val="both"/>
        <w:rPr>
          <w:bCs/>
          <w:color w:val="000000"/>
          <w:sz w:val="28"/>
          <w:szCs w:val="28"/>
          <w:lang w:val="ro-RO"/>
        </w:rPr>
      </w:pPr>
      <w:r w:rsidRPr="00254041">
        <w:rPr>
          <w:bCs/>
          <w:color w:val="000000"/>
          <w:sz w:val="28"/>
          <w:szCs w:val="28"/>
          <w:lang w:val="ro-RO"/>
        </w:rPr>
        <w:t>Legea nr.114/2014 cu privire la serviciile de plată și moneda electronică</w:t>
      </w:r>
      <w:r w:rsidR="00AE2869">
        <w:rPr>
          <w:bCs/>
          <w:color w:val="000000"/>
          <w:sz w:val="28"/>
          <w:szCs w:val="28"/>
          <w:lang w:val="ro-RO"/>
        </w:rPr>
        <w:t>;</w:t>
      </w:r>
    </w:p>
    <w:p w:rsidR="00254041" w:rsidRDefault="00254041" w:rsidP="00254041">
      <w:pPr>
        <w:pStyle w:val="ListParagraph"/>
        <w:numPr>
          <w:ilvl w:val="0"/>
          <w:numId w:val="3"/>
        </w:numPr>
        <w:shd w:val="clear" w:color="auto" w:fill="FFFFFF"/>
        <w:jc w:val="both"/>
        <w:rPr>
          <w:bCs/>
          <w:color w:val="000000"/>
          <w:sz w:val="28"/>
          <w:szCs w:val="28"/>
          <w:lang w:val="ro-RO"/>
        </w:rPr>
      </w:pPr>
      <w:r w:rsidRPr="00254041">
        <w:rPr>
          <w:bCs/>
          <w:color w:val="000000"/>
          <w:sz w:val="28"/>
          <w:szCs w:val="28"/>
          <w:lang w:val="ro-RO"/>
        </w:rPr>
        <w:t>Legea nr.62/2006</w:t>
      </w:r>
      <w:r w:rsidR="00AE2869">
        <w:rPr>
          <w:bCs/>
          <w:color w:val="000000"/>
          <w:sz w:val="28"/>
          <w:szCs w:val="28"/>
          <w:lang w:val="ro-RO"/>
        </w:rPr>
        <w:t xml:space="preserve"> privind reglementarea valutară;</w:t>
      </w:r>
    </w:p>
    <w:p w:rsidR="009519B7" w:rsidRPr="009519B7" w:rsidRDefault="009519B7" w:rsidP="009519B7">
      <w:pPr>
        <w:pStyle w:val="ListParagraph"/>
        <w:numPr>
          <w:ilvl w:val="0"/>
          <w:numId w:val="3"/>
        </w:numPr>
        <w:rPr>
          <w:bCs/>
          <w:color w:val="000000"/>
          <w:sz w:val="28"/>
          <w:szCs w:val="28"/>
          <w:lang w:val="ro-RO"/>
        </w:rPr>
      </w:pPr>
      <w:r w:rsidRPr="009519B7">
        <w:rPr>
          <w:bCs/>
          <w:color w:val="000000"/>
          <w:sz w:val="28"/>
          <w:szCs w:val="28"/>
          <w:lang w:val="ro-RO"/>
        </w:rPr>
        <w:t xml:space="preserve">Legea nr.158-XVI din 4 iulie 2008 cu privire la </w:t>
      </w:r>
      <w:proofErr w:type="spellStart"/>
      <w:r w:rsidRPr="009519B7">
        <w:rPr>
          <w:bCs/>
          <w:color w:val="000000"/>
          <w:sz w:val="28"/>
          <w:szCs w:val="28"/>
          <w:lang w:val="ro-RO"/>
        </w:rPr>
        <w:t>funcţia</w:t>
      </w:r>
      <w:proofErr w:type="spellEnd"/>
      <w:r w:rsidRPr="009519B7">
        <w:rPr>
          <w:bCs/>
          <w:color w:val="000000"/>
          <w:sz w:val="28"/>
          <w:szCs w:val="28"/>
          <w:lang w:val="ro-RO"/>
        </w:rPr>
        <w:t xml:space="preserve"> publică </w:t>
      </w:r>
      <w:proofErr w:type="spellStart"/>
      <w:r w:rsidRPr="009519B7">
        <w:rPr>
          <w:bCs/>
          <w:color w:val="000000"/>
          <w:sz w:val="28"/>
          <w:szCs w:val="28"/>
          <w:lang w:val="ro-RO"/>
        </w:rPr>
        <w:t>şi</w:t>
      </w:r>
      <w:proofErr w:type="spellEnd"/>
      <w:r w:rsidRPr="009519B7">
        <w:rPr>
          <w:bCs/>
          <w:color w:val="000000"/>
          <w:sz w:val="28"/>
          <w:szCs w:val="28"/>
          <w:lang w:val="ro-RO"/>
        </w:rPr>
        <w:t xml:space="preserve"> statutul </w:t>
      </w:r>
      <w:proofErr w:type="spellStart"/>
      <w:r w:rsidRPr="009519B7">
        <w:rPr>
          <w:bCs/>
          <w:color w:val="000000"/>
          <w:sz w:val="28"/>
          <w:szCs w:val="28"/>
          <w:lang w:val="ro-RO"/>
        </w:rPr>
        <w:t>funcţionarului</w:t>
      </w:r>
      <w:proofErr w:type="spellEnd"/>
      <w:r w:rsidRPr="009519B7">
        <w:rPr>
          <w:bCs/>
          <w:color w:val="000000"/>
          <w:sz w:val="28"/>
          <w:szCs w:val="28"/>
          <w:lang w:val="ro-RO"/>
        </w:rPr>
        <w:t xml:space="preserve"> public;</w:t>
      </w:r>
    </w:p>
    <w:p w:rsidR="00254041" w:rsidRDefault="00254041" w:rsidP="00254041">
      <w:pPr>
        <w:pStyle w:val="ListParagraph"/>
        <w:numPr>
          <w:ilvl w:val="0"/>
          <w:numId w:val="3"/>
        </w:numPr>
        <w:shd w:val="clear" w:color="auto" w:fill="FFFFFF"/>
        <w:ind w:left="709"/>
        <w:jc w:val="both"/>
        <w:rPr>
          <w:bCs/>
          <w:color w:val="000000"/>
          <w:sz w:val="28"/>
          <w:szCs w:val="28"/>
          <w:lang w:val="ro-RO"/>
        </w:rPr>
      </w:pPr>
      <w:proofErr w:type="spellStart"/>
      <w:r>
        <w:rPr>
          <w:bCs/>
          <w:color w:val="000000"/>
          <w:sz w:val="28"/>
          <w:szCs w:val="28"/>
          <w:lang w:val="ro-RO"/>
        </w:rPr>
        <w:t>Hotărărea</w:t>
      </w:r>
      <w:proofErr w:type="spellEnd"/>
      <w:r>
        <w:rPr>
          <w:bCs/>
          <w:color w:val="000000"/>
          <w:sz w:val="28"/>
          <w:szCs w:val="28"/>
          <w:lang w:val="ro-RO"/>
        </w:rPr>
        <w:t xml:space="preserve"> Guvernului nr. 696/2017 </w:t>
      </w:r>
      <w:r w:rsidR="00AE2869">
        <w:rPr>
          <w:bCs/>
          <w:color w:val="000000"/>
          <w:sz w:val="28"/>
          <w:szCs w:val="28"/>
          <w:lang w:val="ro-RO"/>
        </w:rPr>
        <w:t>”C</w:t>
      </w:r>
      <w:r>
        <w:rPr>
          <w:bCs/>
          <w:color w:val="000000"/>
          <w:sz w:val="28"/>
          <w:szCs w:val="28"/>
          <w:lang w:val="ro-RO"/>
        </w:rPr>
        <w:t xml:space="preserve">u privire la organizarea </w:t>
      </w:r>
      <w:proofErr w:type="spellStart"/>
      <w:r>
        <w:rPr>
          <w:bCs/>
          <w:color w:val="000000"/>
          <w:sz w:val="28"/>
          <w:szCs w:val="28"/>
          <w:lang w:val="ro-RO"/>
        </w:rPr>
        <w:t>şi</w:t>
      </w:r>
      <w:proofErr w:type="spellEnd"/>
      <w:r>
        <w:rPr>
          <w:bCs/>
          <w:color w:val="000000"/>
          <w:sz w:val="28"/>
          <w:szCs w:val="28"/>
          <w:lang w:val="ro-RO"/>
        </w:rPr>
        <w:t xml:space="preserve"> </w:t>
      </w:r>
      <w:proofErr w:type="spellStart"/>
      <w:r>
        <w:rPr>
          <w:bCs/>
          <w:color w:val="000000"/>
          <w:sz w:val="28"/>
          <w:szCs w:val="28"/>
          <w:lang w:val="ro-RO"/>
        </w:rPr>
        <w:t>funcţionarea</w:t>
      </w:r>
      <w:proofErr w:type="spellEnd"/>
      <w:r>
        <w:rPr>
          <w:bCs/>
          <w:color w:val="000000"/>
          <w:sz w:val="28"/>
          <w:szCs w:val="28"/>
          <w:lang w:val="ro-RO"/>
        </w:rPr>
        <w:t xml:space="preserve"> Ministerului Finanțelor</w:t>
      </w:r>
      <w:r w:rsidR="00AE2869">
        <w:rPr>
          <w:bCs/>
          <w:color w:val="000000"/>
          <w:sz w:val="28"/>
          <w:szCs w:val="28"/>
          <w:lang w:val="ro-RO"/>
        </w:rPr>
        <w:t>”.</w:t>
      </w:r>
    </w:p>
    <w:p w:rsidR="00254041" w:rsidRDefault="00254041" w:rsidP="00254041">
      <w:pPr>
        <w:shd w:val="clear" w:color="auto" w:fill="FFFFFF"/>
        <w:jc w:val="both"/>
        <w:rPr>
          <w:color w:val="000000"/>
          <w:sz w:val="28"/>
          <w:szCs w:val="28"/>
          <w:lang w:val="ro-RO"/>
        </w:rPr>
      </w:pPr>
    </w:p>
    <w:p w:rsidR="00254041" w:rsidRPr="00C07760" w:rsidRDefault="00254041" w:rsidP="00254041">
      <w:pPr>
        <w:rPr>
          <w:lang w:val="ro-RO"/>
        </w:rPr>
      </w:pPr>
    </w:p>
    <w:p w:rsidR="006D285D" w:rsidRPr="00254041" w:rsidRDefault="006D285D">
      <w:pPr>
        <w:rPr>
          <w:lang w:val="ro-RO"/>
        </w:rPr>
      </w:pPr>
    </w:p>
    <w:sectPr w:rsidR="006D285D" w:rsidRPr="00254041" w:rsidSect="00AE2869">
      <w:pgSz w:w="11906" w:h="16838"/>
      <w:pgMar w:top="993" w:right="1440" w:bottom="851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E65C62"/>
    <w:multiLevelType w:val="hybridMultilevel"/>
    <w:tmpl w:val="00D2E6CE"/>
    <w:lvl w:ilvl="0" w:tplc="0419000F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5B53C0"/>
    <w:multiLevelType w:val="hybridMultilevel"/>
    <w:tmpl w:val="D8245D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AF3262"/>
    <w:multiLevelType w:val="hybridMultilevel"/>
    <w:tmpl w:val="8C8A0D0C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4041"/>
    <w:rsid w:val="00024576"/>
    <w:rsid w:val="001253EF"/>
    <w:rsid w:val="00254041"/>
    <w:rsid w:val="006D285D"/>
    <w:rsid w:val="009519B7"/>
    <w:rsid w:val="00AE2869"/>
    <w:rsid w:val="00BE6C63"/>
    <w:rsid w:val="00C02ABE"/>
    <w:rsid w:val="00D97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DE8484-6D47-4042-BB9F-3E8256358D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0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istParagraphChar">
    <w:name w:val="List Paragraph Char"/>
    <w:aliases w:val="strikethrough Char,Bullets Char,List Paragraph (numbered (a)) Char,Numbered List Paragraph Char,List_Paragraph Char,Multilevel para_II Char,List Paragraph1 Char,Numbered list Char,Akapit z listą BS Char,List Paragraph 1 Char,Ha Char"/>
    <w:link w:val="ListParagraph"/>
    <w:uiPriority w:val="34"/>
    <w:qFormat/>
    <w:locked/>
    <w:rsid w:val="0025404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ListParagraph">
    <w:name w:val="List Paragraph"/>
    <w:aliases w:val="strikethrough,Bullets,List Paragraph (numbered (a)),Numbered List Paragraph,List_Paragraph,Multilevel para_II,List Paragraph1,Numbered list,Akapit z listą BS,List Paragraph 1,Forth level,Bullet1,References,Outlines a.b.c.,Àáçàö ñïèñêà1,Ha"/>
    <w:basedOn w:val="Normal"/>
    <w:link w:val="ListParagraphChar"/>
    <w:uiPriority w:val="34"/>
    <w:qFormat/>
    <w:rsid w:val="0025404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254041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519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519B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303</Words>
  <Characters>1732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Aparatu, Natalia</cp:lastModifiedBy>
  <cp:revision>2</cp:revision>
  <cp:lastPrinted>2021-09-30T10:11:00Z</cp:lastPrinted>
  <dcterms:created xsi:type="dcterms:W3CDTF">2021-10-01T06:58:00Z</dcterms:created>
  <dcterms:modified xsi:type="dcterms:W3CDTF">2021-10-01T06:58:00Z</dcterms:modified>
</cp:coreProperties>
</file>