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F52BA3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895E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952AB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0</w:t>
                  </w:r>
                  <w:r w:rsidR="00895E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52AB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iunie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9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004CC1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95E80">
        <w:rPr>
          <w:rFonts w:ascii="Times New Roman" w:hAnsi="Times New Roman"/>
          <w:sz w:val="24"/>
          <w:szCs w:val="24"/>
          <w:lang w:val="ro-RO"/>
        </w:rPr>
        <w:t>3</w:t>
      </w:r>
      <w:r w:rsidR="00952AB9">
        <w:rPr>
          <w:rFonts w:ascii="Times New Roman" w:hAnsi="Times New Roman"/>
          <w:sz w:val="24"/>
          <w:szCs w:val="24"/>
          <w:lang w:val="ro-RO"/>
        </w:rPr>
        <w:t>0</w:t>
      </w:r>
      <w:r w:rsidR="00895E8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52AB9">
        <w:rPr>
          <w:rFonts w:ascii="Times New Roman" w:hAnsi="Times New Roman"/>
          <w:sz w:val="24"/>
          <w:szCs w:val="24"/>
          <w:lang w:val="ro-RO"/>
        </w:rPr>
        <w:t>iunie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201</w:t>
      </w:r>
      <w:r w:rsidR="00AC5BC9">
        <w:rPr>
          <w:rFonts w:ascii="Times New Roman" w:hAnsi="Times New Roman"/>
          <w:sz w:val="24"/>
          <w:szCs w:val="24"/>
          <w:lang w:val="ro-RO"/>
        </w:rPr>
        <w:t>9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283299">
        <w:rPr>
          <w:rFonts w:ascii="Times New Roman" w:hAnsi="Times New Roman"/>
          <w:sz w:val="24"/>
          <w:szCs w:val="24"/>
          <w:lang w:val="ro-RO"/>
        </w:rPr>
        <w:t>3</w:t>
      </w:r>
      <w:r w:rsidR="00FF4B96">
        <w:rPr>
          <w:rFonts w:ascii="Times New Roman" w:hAnsi="Times New Roman"/>
          <w:sz w:val="24"/>
          <w:szCs w:val="24"/>
          <w:lang w:val="ro-RO"/>
        </w:rPr>
        <w:t>7</w:t>
      </w:r>
      <w:r w:rsidR="00283299">
        <w:rPr>
          <w:rFonts w:ascii="Times New Roman" w:hAnsi="Times New Roman"/>
          <w:sz w:val="24"/>
          <w:szCs w:val="24"/>
          <w:lang w:val="ro-RO"/>
        </w:rPr>
        <w:t>,</w:t>
      </w:r>
      <w:r w:rsidR="00FF4B96">
        <w:rPr>
          <w:rFonts w:ascii="Times New Roman" w:hAnsi="Times New Roman"/>
          <w:sz w:val="24"/>
          <w:szCs w:val="24"/>
          <w:lang w:val="ro-RO"/>
        </w:rPr>
        <w:t>4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F4B96">
        <w:rPr>
          <w:rFonts w:ascii="Times New Roman" w:hAnsi="Times New Roman"/>
          <w:sz w:val="24"/>
          <w:szCs w:val="24"/>
          <w:lang w:val="ro-RO"/>
        </w:rPr>
        <w:t>4,6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D7570">
        <w:rPr>
          <w:rFonts w:ascii="Times New Roman" w:hAnsi="Times New Roman"/>
          <w:sz w:val="24"/>
          <w:szCs w:val="24"/>
          <w:lang w:val="ro-RO"/>
        </w:rPr>
        <w:t>32</w:t>
      </w:r>
      <w:r w:rsidR="008B0A6D">
        <w:rPr>
          <w:rFonts w:ascii="Times New Roman" w:hAnsi="Times New Roman"/>
          <w:sz w:val="24"/>
          <w:szCs w:val="24"/>
          <w:lang w:val="ro-RO"/>
        </w:rPr>
        <w:t>,8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004CC1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004CC1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895E80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895E80" w:rsidP="00F8406F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F8406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F8406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6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AC5BC9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895E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F8406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895E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F8406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  <w:p w:rsidR="0030070D" w:rsidRPr="00201326" w:rsidRDefault="0030070D" w:rsidP="00A42E0F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</w:tr>
      <w:tr w:rsidR="00C97A3D" w:rsidRPr="00895E80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895E80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004CC1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FF4B96" w:rsidP="005A3087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37,4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8B0A6D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33,1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FF4B96" w:rsidP="00934DED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4,3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04CC1" w:rsidRDefault="00FF4B96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13,0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004CC1" w:rsidRDefault="00FF4B96" w:rsidP="005A30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4,6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8B0A6D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FF4B96" w:rsidP="005A30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1,9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FF4B96" w:rsidP="001C1BFB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70,4</w:t>
            </w:r>
          </w:p>
        </w:tc>
      </w:tr>
      <w:tr w:rsidR="00B51C86" w:rsidRPr="00201326" w:rsidTr="00FF4B96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004CC1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CD7570" w:rsidP="00530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32</w:t>
            </w:r>
            <w:r w:rsidR="008B0A6D">
              <w:rPr>
                <w:b/>
                <w:color w:val="auto"/>
                <w:sz w:val="24"/>
                <w:szCs w:val="24"/>
                <w:lang w:val="ro-RO"/>
              </w:rPr>
              <w:t>,8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8B0A6D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30,4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FF4B96" w:rsidP="00E563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044940" w:rsidP="008B0A6D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7,9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Pr="000C1D18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201</w:t>
      </w:r>
      <w:r w:rsidR="00AC5BC9">
        <w:rPr>
          <w:rFonts w:ascii="Times New Roman" w:hAnsi="Times New Roman"/>
          <w:sz w:val="24"/>
          <w:szCs w:val="24"/>
        </w:rPr>
        <w:t>9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D06F37">
        <w:rPr>
          <w:rFonts w:ascii="Times New Roman" w:hAnsi="Times New Roman"/>
          <w:sz w:val="24"/>
          <w:szCs w:val="24"/>
        </w:rPr>
        <w:t>majorat</w:t>
      </w:r>
      <w:r w:rsidR="004B36B2">
        <w:rPr>
          <w:rFonts w:ascii="Times New Roman" w:hAnsi="Times New Roman"/>
          <w:sz w:val="24"/>
          <w:szCs w:val="24"/>
        </w:rPr>
        <w:t xml:space="preserve"> cu </w:t>
      </w:r>
      <w:r w:rsidR="00FF4B96">
        <w:rPr>
          <w:rFonts w:ascii="Times New Roman" w:hAnsi="Times New Roman"/>
          <w:sz w:val="24"/>
          <w:szCs w:val="24"/>
        </w:rPr>
        <w:t>13,0</w:t>
      </w:r>
      <w:r w:rsidR="001478C4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FF4B96">
        <w:rPr>
          <w:rFonts w:ascii="Times New Roman" w:hAnsi="Times New Roman"/>
          <w:sz w:val="24"/>
          <w:szCs w:val="24"/>
        </w:rPr>
        <w:t>4,3</w:t>
      </w:r>
      <w:r w:rsidRPr="000C1D18">
        <w:rPr>
          <w:rFonts w:ascii="Times New Roman" w:hAnsi="Times New Roman"/>
          <w:sz w:val="24"/>
          <w:szCs w:val="24"/>
        </w:rPr>
        <w:t xml:space="preserve"> 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934DED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934DED" w:rsidRPr="001807C9">
        <w:rPr>
          <w:rFonts w:ascii="Times New Roman" w:hAnsi="Times New Roman"/>
          <w:sz w:val="24"/>
          <w:szCs w:val="24"/>
        </w:rPr>
        <w:t xml:space="preserve">cu </w:t>
      </w:r>
      <w:r w:rsidR="00B07431">
        <w:rPr>
          <w:rFonts w:ascii="Times New Roman" w:hAnsi="Times New Roman"/>
          <w:sz w:val="24"/>
          <w:szCs w:val="24"/>
        </w:rPr>
        <w:t xml:space="preserve"> </w:t>
      </w:r>
      <w:r w:rsidR="00FF4B96">
        <w:rPr>
          <w:rFonts w:ascii="Times New Roman" w:hAnsi="Times New Roman"/>
          <w:sz w:val="24"/>
          <w:szCs w:val="24"/>
        </w:rPr>
        <w:t>70,4</w:t>
      </w:r>
      <w:r w:rsidR="00934DED" w:rsidRPr="001807C9">
        <w:rPr>
          <w:rFonts w:ascii="Times New Roman" w:hAnsi="Times New Roman"/>
          <w:sz w:val="24"/>
          <w:szCs w:val="24"/>
        </w:rPr>
        <w:t xml:space="preserve"> %  sau cu </w:t>
      </w:r>
      <w:r w:rsidR="00FF4B96">
        <w:rPr>
          <w:rFonts w:ascii="Times New Roman" w:hAnsi="Times New Roman"/>
          <w:sz w:val="24"/>
          <w:szCs w:val="24"/>
        </w:rPr>
        <w:t>1,9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>mil. lei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B07431">
        <w:rPr>
          <w:rFonts w:ascii="Times New Roman" w:hAnsi="Times New Roman"/>
          <w:sz w:val="24"/>
          <w:szCs w:val="24"/>
        </w:rPr>
        <w:t xml:space="preserve">iar </w:t>
      </w:r>
      <w:r w:rsidR="00934DED" w:rsidRPr="001807C9">
        <w:rPr>
          <w:rFonts w:ascii="Times New Roman" w:hAnsi="Times New Roman"/>
          <w:sz w:val="24"/>
          <w:szCs w:val="24"/>
        </w:rPr>
        <w:t xml:space="preserve"> </w:t>
      </w:r>
      <w:r w:rsidR="0057710D" w:rsidRPr="000C1D18">
        <w:rPr>
          <w:rFonts w:ascii="Times New Roman" w:hAnsi="Times New Roman"/>
          <w:sz w:val="24"/>
          <w:szCs w:val="24"/>
        </w:rPr>
        <w:t xml:space="preserve">ale </w:t>
      </w:r>
      <w:r w:rsidR="004B36B2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044940">
        <w:rPr>
          <w:rFonts w:ascii="Times New Roman" w:hAnsi="Times New Roman"/>
          <w:sz w:val="24"/>
          <w:szCs w:val="24"/>
        </w:rPr>
        <w:t>7,9</w:t>
      </w:r>
      <w:r w:rsidR="004B36B2">
        <w:rPr>
          <w:rFonts w:ascii="Times New Roman" w:hAnsi="Times New Roman"/>
          <w:sz w:val="24"/>
          <w:szCs w:val="24"/>
        </w:rPr>
        <w:t xml:space="preserve"> % sau cu </w:t>
      </w:r>
      <w:r w:rsidR="00FF4B96">
        <w:rPr>
          <w:rFonts w:ascii="Times New Roman" w:hAnsi="Times New Roman"/>
          <w:sz w:val="24"/>
          <w:szCs w:val="24"/>
        </w:rPr>
        <w:t>2,4</w:t>
      </w:r>
      <w:r w:rsidR="004B36B2">
        <w:rPr>
          <w:rFonts w:ascii="Times New Roman" w:hAnsi="Times New Roman"/>
          <w:sz w:val="24"/>
          <w:szCs w:val="24"/>
        </w:rPr>
        <w:t xml:space="preserve"> mil. lei</w:t>
      </w:r>
      <w:r w:rsidR="00934DED">
        <w:rPr>
          <w:rFonts w:ascii="Times New Roman" w:hAnsi="Times New Roman"/>
          <w:sz w:val="24"/>
          <w:szCs w:val="24"/>
        </w:rPr>
        <w:t>.</w:t>
      </w:r>
      <w:r w:rsidR="004B36B2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FF4B96">
        <w:rPr>
          <w:rFonts w:ascii="Times New Roman" w:hAnsi="Times New Roman"/>
          <w:sz w:val="24"/>
          <w:szCs w:val="24"/>
        </w:rPr>
        <w:t>12,3</w:t>
      </w:r>
      <w:r w:rsidRPr="001807C9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FF4B96">
        <w:rPr>
          <w:rFonts w:ascii="Times New Roman" w:hAnsi="Times New Roman"/>
          <w:sz w:val="24"/>
          <w:szCs w:val="24"/>
        </w:rPr>
        <w:t>4,6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mil.lei),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FF4B96">
        <w:rPr>
          <w:rFonts w:ascii="Times New Roman" w:hAnsi="Times New Roman"/>
          <w:sz w:val="24"/>
          <w:szCs w:val="24"/>
        </w:rPr>
        <w:t>87,7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CD7570">
        <w:rPr>
          <w:rFonts w:ascii="Times New Roman" w:hAnsi="Times New Roman"/>
          <w:sz w:val="24"/>
          <w:szCs w:val="24"/>
        </w:rPr>
        <w:t>32</w:t>
      </w:r>
      <w:r w:rsidR="008B0A6D">
        <w:rPr>
          <w:rFonts w:ascii="Times New Roman" w:hAnsi="Times New Roman"/>
          <w:sz w:val="24"/>
          <w:szCs w:val="24"/>
        </w:rPr>
        <w:t>,8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9D722F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6CBCEBA0" wp14:editId="2497E146">
            <wp:extent cx="6029325" cy="39528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Pr="00201326" w:rsidRDefault="00F52BA3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895E8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952AB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895E8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952AB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6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CD7613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7274C2" w:rsidRPr="0003379C" w:rsidRDefault="007274C2" w:rsidP="007274C2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  <w:lang w:val="ro-RO"/>
        </w:rPr>
      </w:pPr>
      <w:r w:rsidRPr="0003379C">
        <w:rPr>
          <w:rFonts w:ascii="Times New Roman" w:hAnsi="Times New Roman"/>
          <w:sz w:val="24"/>
          <w:szCs w:val="24"/>
          <w:lang w:val="ro-RO"/>
        </w:rPr>
        <w:t xml:space="preserve">reparații capitale ale mijloacelor fixe - cu </w:t>
      </w:r>
      <w:r>
        <w:rPr>
          <w:rFonts w:ascii="Times New Roman" w:hAnsi="Times New Roman"/>
          <w:sz w:val="24"/>
          <w:szCs w:val="24"/>
          <w:lang w:val="ro-RO"/>
        </w:rPr>
        <w:t>4,0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3379C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7274C2" w:rsidRDefault="007274C2" w:rsidP="007274C2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 w:rsidRPr="007274C2">
        <w:rPr>
          <w:rFonts w:ascii="Times New Roman" w:hAnsi="Times New Roman"/>
          <w:sz w:val="24"/>
          <w:szCs w:val="24"/>
          <w:lang w:val="ro-RO"/>
        </w:rPr>
        <w:t>-</w:t>
      </w:r>
      <w:r w:rsidRPr="007274C2">
        <w:rPr>
          <w:rFonts w:ascii="Times New Roman" w:hAnsi="Times New Roman"/>
          <w:sz w:val="24"/>
          <w:szCs w:val="24"/>
          <w:lang w:val="ro-RO"/>
        </w:rPr>
        <w:tab/>
        <w:t>pe bugetul de stat – cu 0,</w:t>
      </w:r>
      <w:r>
        <w:rPr>
          <w:rFonts w:ascii="Times New Roman" w:hAnsi="Times New Roman"/>
          <w:sz w:val="24"/>
          <w:szCs w:val="24"/>
          <w:lang w:val="ro-RO"/>
        </w:rPr>
        <w:t>7</w:t>
      </w:r>
      <w:r w:rsidRPr="007274C2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7274C2" w:rsidRDefault="007274C2" w:rsidP="007274C2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>
        <w:rPr>
          <w:rFonts w:ascii="Times New Roman" w:hAnsi="Times New Roman"/>
          <w:sz w:val="24"/>
          <w:szCs w:val="24"/>
          <w:lang w:val="ro-RO"/>
        </w:rPr>
        <w:t>3,3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B07431" w:rsidRPr="00CD7613" w:rsidRDefault="00B07431" w:rsidP="00B07431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FF4B96">
        <w:rPr>
          <w:rFonts w:ascii="Times New Roman" w:hAnsi="Times New Roman"/>
          <w:sz w:val="24"/>
          <w:szCs w:val="24"/>
          <w:lang w:val="ro-RO"/>
        </w:rPr>
        <w:t>1,3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CD7613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B07431" w:rsidRPr="00B70B92" w:rsidRDefault="00B07431" w:rsidP="00B07431">
      <w:pPr>
        <w:pStyle w:val="a5"/>
        <w:numPr>
          <w:ilvl w:val="0"/>
          <w:numId w:val="38"/>
        </w:numPr>
        <w:spacing w:after="0"/>
        <w:ind w:left="1418" w:hanging="158"/>
        <w:jc w:val="both"/>
        <w:rPr>
          <w:rFonts w:ascii="Times New Roman" w:hAnsi="Times New Roman"/>
          <w:sz w:val="24"/>
          <w:szCs w:val="24"/>
          <w:lang w:val="ro-RO"/>
        </w:rPr>
      </w:pPr>
      <w:r w:rsidRPr="00B70B92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FF4B96">
        <w:rPr>
          <w:rFonts w:ascii="Times New Roman" w:hAnsi="Times New Roman"/>
          <w:sz w:val="24"/>
          <w:szCs w:val="24"/>
          <w:lang w:val="ro-RO"/>
        </w:rPr>
        <w:t>0,2</w:t>
      </w:r>
      <w:r w:rsidRPr="00B70B92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2E64CB" w:rsidRDefault="0003379C" w:rsidP="0003379C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B07431" w:rsidRPr="0003379C">
        <w:rPr>
          <w:rFonts w:ascii="Times New Roman" w:hAnsi="Times New Roman"/>
          <w:sz w:val="24"/>
          <w:szCs w:val="24"/>
          <w:lang w:val="ro-RO"/>
        </w:rPr>
        <w:t>pe bugetele locale – cu 1,</w:t>
      </w:r>
      <w:r w:rsidR="00FF4B96">
        <w:rPr>
          <w:rFonts w:ascii="Times New Roman" w:hAnsi="Times New Roman"/>
          <w:sz w:val="24"/>
          <w:szCs w:val="24"/>
          <w:lang w:val="ro-RO"/>
        </w:rPr>
        <w:t>1</w:t>
      </w:r>
      <w:r w:rsidR="00B07431" w:rsidRPr="0003379C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2E64CB">
        <w:rPr>
          <w:rFonts w:ascii="Times New Roman" w:hAnsi="Times New Roman"/>
          <w:sz w:val="24"/>
          <w:szCs w:val="24"/>
          <w:lang w:val="ro-RO"/>
        </w:rPr>
        <w:t>.</w:t>
      </w:r>
    </w:p>
    <w:p w:rsidR="002E64CB" w:rsidRDefault="002E64CB" w:rsidP="002E64CB">
      <w:pPr>
        <w:pStyle w:val="a5"/>
        <w:numPr>
          <w:ilvl w:val="0"/>
          <w:numId w:val="45"/>
        </w:numPr>
        <w:tabs>
          <w:tab w:val="left" w:pos="1276"/>
        </w:tabs>
        <w:spacing w:after="0"/>
        <w:ind w:hanging="1144"/>
        <w:jc w:val="both"/>
        <w:rPr>
          <w:rFonts w:ascii="Times New Roman" w:hAnsi="Times New Roman"/>
          <w:sz w:val="24"/>
          <w:szCs w:val="24"/>
          <w:lang w:val="ro-RO"/>
        </w:rPr>
      </w:pPr>
      <w:r w:rsidRPr="002E64CB">
        <w:rPr>
          <w:rFonts w:ascii="Times New Roman" w:hAnsi="Times New Roman"/>
          <w:sz w:val="24"/>
          <w:szCs w:val="24"/>
          <w:lang w:val="ro-RO"/>
        </w:rPr>
        <w:t xml:space="preserve">stocuri de materiale circulante– cu </w:t>
      </w:r>
      <w:r>
        <w:rPr>
          <w:rFonts w:ascii="Times New Roman" w:hAnsi="Times New Roman"/>
          <w:sz w:val="24"/>
          <w:szCs w:val="24"/>
          <w:lang w:val="ro-RO"/>
        </w:rPr>
        <w:t>0,4</w:t>
      </w:r>
      <w:r w:rsidRPr="002E64CB">
        <w:rPr>
          <w:rFonts w:ascii="Times New Roman" w:hAnsi="Times New Roman"/>
          <w:sz w:val="24"/>
          <w:szCs w:val="24"/>
          <w:lang w:val="ro-RO"/>
        </w:rPr>
        <w:t xml:space="preserve">  mil.lei pe bugetul de stat.</w:t>
      </w:r>
    </w:p>
    <w:p w:rsidR="007274C2" w:rsidRPr="002E64CB" w:rsidRDefault="007274C2" w:rsidP="002E64CB">
      <w:pPr>
        <w:pStyle w:val="a5"/>
        <w:numPr>
          <w:ilvl w:val="0"/>
          <w:numId w:val="45"/>
        </w:numPr>
        <w:tabs>
          <w:tab w:val="left" w:pos="1276"/>
        </w:tabs>
        <w:spacing w:after="0"/>
        <w:ind w:hanging="114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alte cheltuieli – cu 0,1mil.lei pe bugetul de stat.</w:t>
      </w:r>
    </w:p>
    <w:p w:rsidR="0003379C" w:rsidRPr="0003379C" w:rsidRDefault="00B07431" w:rsidP="0003379C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3379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F8406F" w:rsidRDefault="008806E0" w:rsidP="00004CC1">
      <w:p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</w:t>
      </w:r>
      <w:r w:rsidR="00F8406F">
        <w:rPr>
          <w:rFonts w:ascii="Times New Roman" w:hAnsi="Times New Roman"/>
          <w:b/>
          <w:sz w:val="24"/>
          <w:szCs w:val="24"/>
          <w:lang w:val="ro-RO"/>
        </w:rPr>
        <w:t>În același timp d</w:t>
      </w:r>
      <w:r w:rsidR="00004CC1" w:rsidRPr="004C0CB1">
        <w:rPr>
          <w:rFonts w:ascii="Times New Roman" w:hAnsi="Times New Roman"/>
          <w:b/>
          <w:sz w:val="24"/>
          <w:szCs w:val="24"/>
          <w:lang w:val="ro-RO"/>
        </w:rPr>
        <w:t xml:space="preserve">atoriile cu termen de achitare expirat </w:t>
      </w:r>
      <w:r w:rsidR="00004CC1"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="00004CC1"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04CC1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004CC1">
        <w:rPr>
          <w:rFonts w:ascii="Times New Roman" w:hAnsi="Times New Roman"/>
          <w:b/>
          <w:sz w:val="24"/>
          <w:szCs w:val="24"/>
          <w:lang w:val="ro-RO"/>
        </w:rPr>
        <w:t xml:space="preserve">micșorat </w:t>
      </w:r>
      <w:r w:rsidR="00004CC1" w:rsidRPr="004C0CB1">
        <w:rPr>
          <w:rFonts w:ascii="Times New Roman" w:hAnsi="Times New Roman"/>
          <w:b/>
          <w:sz w:val="24"/>
          <w:szCs w:val="24"/>
          <w:lang w:val="ro-RO"/>
        </w:rPr>
        <w:t>la următoarele</w:t>
      </w:r>
    </w:p>
    <w:p w:rsidR="00004CC1" w:rsidRPr="00004CC1" w:rsidRDefault="00004CC1" w:rsidP="00004CC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8406F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>poziții:</w:t>
      </w:r>
    </w:p>
    <w:p w:rsidR="002E64CB" w:rsidRDefault="002E64CB" w:rsidP="002E64CB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 xml:space="preserve">investiții capitale  – cu </w:t>
      </w:r>
      <w:r w:rsidR="007274C2">
        <w:rPr>
          <w:rFonts w:ascii="Times New Roman" w:hAnsi="Times New Roman"/>
          <w:sz w:val="24"/>
          <w:szCs w:val="24"/>
          <w:lang w:val="ro-RO"/>
        </w:rPr>
        <w:t>1,1</w:t>
      </w:r>
      <w:r w:rsidRPr="00676606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03379C">
        <w:rPr>
          <w:rFonts w:ascii="Times New Roman" w:hAnsi="Times New Roman"/>
          <w:i/>
          <w:sz w:val="24"/>
          <w:szCs w:val="24"/>
          <w:lang w:val="ro-RO"/>
        </w:rPr>
        <w:t xml:space="preserve">, inclusiv: </w:t>
      </w:r>
      <w:r w:rsidRPr="00676606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2E64CB" w:rsidRDefault="002E64CB" w:rsidP="002E64CB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 w:rsidRPr="0003379C">
        <w:rPr>
          <w:rFonts w:ascii="Times New Roman" w:hAnsi="Times New Roman"/>
          <w:sz w:val="24"/>
          <w:szCs w:val="24"/>
          <w:lang w:val="ro-RO"/>
        </w:rPr>
        <w:t xml:space="preserve">- pe </w:t>
      </w:r>
      <w:r w:rsidRPr="00676606">
        <w:rPr>
          <w:rFonts w:ascii="Times New Roman" w:hAnsi="Times New Roman"/>
          <w:sz w:val="24"/>
          <w:szCs w:val="24"/>
          <w:lang w:val="ro-RO"/>
        </w:rPr>
        <w:t>bugetele locale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7274C2">
        <w:rPr>
          <w:rFonts w:ascii="Times New Roman" w:hAnsi="Times New Roman"/>
          <w:sz w:val="24"/>
          <w:szCs w:val="24"/>
          <w:lang w:val="ro-RO"/>
        </w:rPr>
        <w:t>2,2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3379C">
        <w:rPr>
          <w:rFonts w:ascii="Times New Roman" w:hAnsi="Times New Roman"/>
          <w:sz w:val="24"/>
          <w:szCs w:val="24"/>
          <w:lang w:val="ro-RO"/>
        </w:rPr>
        <w:t>mil.lei;</w:t>
      </w:r>
    </w:p>
    <w:p w:rsidR="002E64CB" w:rsidRDefault="002E64CB" w:rsidP="002E64CB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iar </w:t>
      </w:r>
      <w:r w:rsidRPr="00676606">
        <w:rPr>
          <w:rFonts w:ascii="Times New Roman" w:hAnsi="Times New Roman"/>
          <w:sz w:val="24"/>
          <w:szCs w:val="24"/>
          <w:lang w:val="ro-RO"/>
        </w:rPr>
        <w:t>pe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>
        <w:rPr>
          <w:rFonts w:ascii="Times New Roman" w:hAnsi="Times New Roman"/>
          <w:sz w:val="24"/>
          <w:szCs w:val="24"/>
          <w:lang w:val="ro-RO"/>
        </w:rPr>
        <w:t>s-au majorat cu 1,1</w:t>
      </w:r>
      <w:r w:rsidRPr="0003379C">
        <w:rPr>
          <w:lang w:val="en-GB"/>
        </w:rPr>
        <w:t xml:space="preserve"> </w:t>
      </w:r>
      <w:r w:rsidRPr="0003379C">
        <w:rPr>
          <w:rFonts w:ascii="Times New Roman" w:hAnsi="Times New Roman"/>
          <w:sz w:val="24"/>
          <w:szCs w:val="24"/>
          <w:lang w:val="ro-RO"/>
        </w:rPr>
        <w:t>mil.lei.</w:t>
      </w:r>
    </w:p>
    <w:p w:rsidR="007274C2" w:rsidRDefault="00F8406F" w:rsidP="007274C2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cheltuieli de personal</w:t>
      </w:r>
      <w:r w:rsidR="007274C2">
        <w:rPr>
          <w:rFonts w:ascii="Times New Roman" w:hAnsi="Times New Roman"/>
          <w:sz w:val="24"/>
          <w:szCs w:val="24"/>
          <w:lang w:val="ro-RO"/>
        </w:rPr>
        <w:t xml:space="preserve"> – cu 0,3 mil.lei, </w:t>
      </w:r>
      <w:r w:rsidR="007274C2" w:rsidRPr="00FF4B96">
        <w:rPr>
          <w:rFonts w:ascii="Times New Roman" w:hAnsi="Times New Roman"/>
          <w:sz w:val="24"/>
          <w:szCs w:val="24"/>
          <w:lang w:val="ro-RO"/>
        </w:rPr>
        <w:t xml:space="preserve">inclusiv: </w:t>
      </w:r>
    </w:p>
    <w:p w:rsidR="007274C2" w:rsidRDefault="007274C2" w:rsidP="007274C2">
      <w:pPr>
        <w:pStyle w:val="a5"/>
        <w:numPr>
          <w:ilvl w:val="0"/>
          <w:numId w:val="44"/>
        </w:numPr>
        <w:spacing w:after="0"/>
        <w:ind w:left="1276" w:hanging="16"/>
        <w:jc w:val="both"/>
        <w:rPr>
          <w:rFonts w:ascii="Times New Roman" w:hAnsi="Times New Roman"/>
          <w:sz w:val="24"/>
          <w:szCs w:val="24"/>
          <w:lang w:val="ro-RO"/>
        </w:rPr>
      </w:pPr>
      <w:r w:rsidRPr="00FF4B96">
        <w:rPr>
          <w:rFonts w:ascii="Times New Roman" w:hAnsi="Times New Roman"/>
          <w:sz w:val="24"/>
          <w:szCs w:val="24"/>
          <w:lang w:val="ro-RO"/>
        </w:rPr>
        <w:t xml:space="preserve"> pe </w:t>
      </w:r>
      <w:r w:rsidRPr="00CD7613">
        <w:rPr>
          <w:rFonts w:ascii="Times New Roman" w:hAnsi="Times New Roman"/>
          <w:sz w:val="24"/>
          <w:szCs w:val="24"/>
          <w:lang w:val="ro-RO"/>
        </w:rPr>
        <w:t>buget</w:t>
      </w:r>
      <w:r>
        <w:rPr>
          <w:rFonts w:ascii="Times New Roman" w:hAnsi="Times New Roman"/>
          <w:sz w:val="24"/>
          <w:szCs w:val="24"/>
          <w:lang w:val="ro-RO"/>
        </w:rPr>
        <w:t>ul de stat</w:t>
      </w:r>
      <w:r w:rsidRPr="00FF4B96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0,6</w:t>
      </w:r>
      <w:r w:rsidRPr="00FF4B96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;</w:t>
      </w:r>
      <w:r w:rsidRPr="00FF4B96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FD4F95" w:rsidRDefault="007274C2" w:rsidP="007274C2">
      <w:pPr>
        <w:pStyle w:val="a5"/>
        <w:numPr>
          <w:ilvl w:val="0"/>
          <w:numId w:val="44"/>
        </w:numPr>
        <w:spacing w:after="0"/>
        <w:ind w:left="1418" w:hanging="15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iar pe </w:t>
      </w:r>
      <w:r w:rsidRPr="00FF4B96">
        <w:rPr>
          <w:rFonts w:ascii="Times New Roman" w:hAnsi="Times New Roman"/>
          <w:sz w:val="24"/>
          <w:szCs w:val="24"/>
          <w:lang w:val="ro-RO"/>
        </w:rPr>
        <w:t xml:space="preserve">bugetele locale </w:t>
      </w:r>
      <w:r>
        <w:rPr>
          <w:rFonts w:ascii="Times New Roman" w:hAnsi="Times New Roman"/>
          <w:sz w:val="24"/>
          <w:szCs w:val="24"/>
          <w:lang w:val="ro-RO"/>
        </w:rPr>
        <w:t>s-au majorat cu 0,3 mil.lei.</w:t>
      </w:r>
    </w:p>
    <w:p w:rsidR="007274C2" w:rsidRPr="00FD4F95" w:rsidRDefault="00BD7CA8" w:rsidP="001C1082">
      <w:pPr>
        <w:pStyle w:val="a5"/>
        <w:numPr>
          <w:ilvl w:val="0"/>
          <w:numId w:val="46"/>
        </w:numPr>
        <w:spacing w:after="0"/>
        <w:ind w:left="851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</w:t>
      </w:r>
      <w:r w:rsidRPr="00BD7CA8">
        <w:rPr>
          <w:rFonts w:ascii="Times New Roman" w:hAnsi="Times New Roman"/>
          <w:sz w:val="24"/>
          <w:szCs w:val="24"/>
          <w:lang w:val="ro-RO"/>
        </w:rPr>
        <w:t xml:space="preserve">rocurarea mijloacelor fixe </w:t>
      </w:r>
      <w:r w:rsidR="00FD4F95">
        <w:rPr>
          <w:rFonts w:ascii="Times New Roman" w:hAnsi="Times New Roman"/>
          <w:sz w:val="24"/>
          <w:szCs w:val="24"/>
          <w:lang w:val="ro-RO"/>
        </w:rPr>
        <w:t xml:space="preserve">– cu 0,1 mil.lei pe </w:t>
      </w:r>
      <w:r w:rsidR="00FD4F95" w:rsidRPr="00FD4F95">
        <w:rPr>
          <w:rFonts w:ascii="Times New Roman" w:hAnsi="Times New Roman"/>
          <w:sz w:val="24"/>
          <w:szCs w:val="24"/>
          <w:lang w:val="ro-RO"/>
        </w:rPr>
        <w:t>bugetele locale</w:t>
      </w:r>
      <w:r w:rsidR="00FD4F95">
        <w:rPr>
          <w:rFonts w:ascii="Times New Roman" w:hAnsi="Times New Roman"/>
          <w:sz w:val="24"/>
          <w:szCs w:val="24"/>
          <w:lang w:val="ro-RO"/>
        </w:rPr>
        <w:t>.</w:t>
      </w:r>
    </w:p>
    <w:p w:rsidR="00EC37CC" w:rsidRPr="00C27B35" w:rsidRDefault="00F8406F" w:rsidP="008735B8">
      <w:pPr>
        <w:pStyle w:val="a5"/>
        <w:spacing w:after="0"/>
        <w:ind w:left="-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26C91630">
            <wp:extent cx="7040880" cy="4312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431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37CC" w:rsidRPr="00C27B35" w:rsidSect="00CD79AB">
      <w:headerReference w:type="even" r:id="rId10"/>
      <w:footerReference w:type="default" r:id="rId11"/>
      <w:type w:val="continuous"/>
      <w:pgSz w:w="11906" w:h="16838" w:code="9"/>
      <w:pgMar w:top="994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BA3" w:rsidRDefault="00F52BA3" w:rsidP="00FF3F3E">
      <w:pPr>
        <w:spacing w:after="0" w:line="240" w:lineRule="auto"/>
      </w:pPr>
      <w:r>
        <w:separator/>
      </w:r>
    </w:p>
  </w:endnote>
  <w:endnote w:type="continuationSeparator" w:id="0">
    <w:p w:rsidR="00F52BA3" w:rsidRDefault="00F52BA3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1C1B8D">
      <w:rPr>
        <w:b/>
        <w:noProof/>
        <w:sz w:val="18"/>
        <w:szCs w:val="18"/>
      </w:rPr>
      <w:t>2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BA3" w:rsidRDefault="00F52BA3" w:rsidP="00FF3F3E">
      <w:pPr>
        <w:spacing w:after="0" w:line="240" w:lineRule="auto"/>
      </w:pPr>
      <w:r>
        <w:separator/>
      </w:r>
    </w:p>
  </w:footnote>
  <w:footnote w:type="continuationSeparator" w:id="0">
    <w:p w:rsidR="00F52BA3" w:rsidRDefault="00F52BA3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07160D20"/>
    <w:multiLevelType w:val="hybridMultilevel"/>
    <w:tmpl w:val="8FEE1E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125497"/>
    <w:multiLevelType w:val="hybridMultilevel"/>
    <w:tmpl w:val="B308D806"/>
    <w:lvl w:ilvl="0" w:tplc="D2303CA4">
      <w:start w:val="1"/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C1064AB"/>
    <w:multiLevelType w:val="hybridMultilevel"/>
    <w:tmpl w:val="948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 w15:restartNumberingAfterBreak="0">
    <w:nsid w:val="0FA55F71"/>
    <w:multiLevelType w:val="hybridMultilevel"/>
    <w:tmpl w:val="5D66A33E"/>
    <w:lvl w:ilvl="0" w:tplc="734E1AE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165E3D61"/>
    <w:multiLevelType w:val="hybridMultilevel"/>
    <w:tmpl w:val="DBD0663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477D2E"/>
    <w:multiLevelType w:val="hybridMultilevel"/>
    <w:tmpl w:val="C4C66228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3" w15:restartNumberingAfterBreak="0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AEF5464"/>
    <w:multiLevelType w:val="hybridMultilevel"/>
    <w:tmpl w:val="C4629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B9695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F22C4"/>
    <w:multiLevelType w:val="hybridMultilevel"/>
    <w:tmpl w:val="1C1A95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39CE4B72"/>
    <w:multiLevelType w:val="hybridMultilevel"/>
    <w:tmpl w:val="26CCD8E6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0" w15:restartNumberingAfterBreak="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 w15:restartNumberingAfterBreak="0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53010"/>
    <w:multiLevelType w:val="hybridMultilevel"/>
    <w:tmpl w:val="39748D44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 w15:restartNumberingAfterBreak="0">
    <w:nsid w:val="53581048"/>
    <w:multiLevelType w:val="hybridMultilevel"/>
    <w:tmpl w:val="818E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3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B0B3C"/>
    <w:multiLevelType w:val="hybridMultilevel"/>
    <w:tmpl w:val="49A0DBC6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CF673D7"/>
    <w:multiLevelType w:val="hybridMultilevel"/>
    <w:tmpl w:val="7D1065FC"/>
    <w:lvl w:ilvl="0" w:tplc="69C4FA86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 w15:restartNumberingAfterBreak="0">
    <w:nsid w:val="7B8A315E"/>
    <w:multiLevelType w:val="hybridMultilevel"/>
    <w:tmpl w:val="FB441CBA"/>
    <w:lvl w:ilvl="0" w:tplc="80DA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3"/>
  </w:num>
  <w:num w:numId="3">
    <w:abstractNumId w:val="38"/>
  </w:num>
  <w:num w:numId="4">
    <w:abstractNumId w:val="33"/>
  </w:num>
  <w:num w:numId="5">
    <w:abstractNumId w:val="22"/>
  </w:num>
  <w:num w:numId="6">
    <w:abstractNumId w:val="29"/>
  </w:num>
  <w:num w:numId="7">
    <w:abstractNumId w:val="24"/>
  </w:num>
  <w:num w:numId="8">
    <w:abstractNumId w:val="35"/>
  </w:num>
  <w:num w:numId="9">
    <w:abstractNumId w:val="39"/>
  </w:num>
  <w:num w:numId="10">
    <w:abstractNumId w:val="42"/>
  </w:num>
  <w:num w:numId="11">
    <w:abstractNumId w:val="13"/>
  </w:num>
  <w:num w:numId="12">
    <w:abstractNumId w:val="21"/>
  </w:num>
  <w:num w:numId="13">
    <w:abstractNumId w:val="20"/>
  </w:num>
  <w:num w:numId="14">
    <w:abstractNumId w:val="16"/>
  </w:num>
  <w:num w:numId="15">
    <w:abstractNumId w:val="6"/>
  </w:num>
  <w:num w:numId="16">
    <w:abstractNumId w:val="14"/>
  </w:num>
  <w:num w:numId="17">
    <w:abstractNumId w:val="32"/>
  </w:num>
  <w:num w:numId="18">
    <w:abstractNumId w:val="0"/>
  </w:num>
  <w:num w:numId="19">
    <w:abstractNumId w:val="8"/>
  </w:num>
  <w:num w:numId="20">
    <w:abstractNumId w:val="12"/>
  </w:num>
  <w:num w:numId="21">
    <w:abstractNumId w:val="11"/>
  </w:num>
  <w:num w:numId="22">
    <w:abstractNumId w:val="30"/>
  </w:num>
  <w:num w:numId="23">
    <w:abstractNumId w:val="27"/>
  </w:num>
  <w:num w:numId="24">
    <w:abstractNumId w:val="4"/>
  </w:num>
  <w:num w:numId="25">
    <w:abstractNumId w:val="9"/>
  </w:num>
  <w:num w:numId="26">
    <w:abstractNumId w:val="28"/>
  </w:num>
  <w:num w:numId="27">
    <w:abstractNumId w:val="31"/>
  </w:num>
  <w:num w:numId="28">
    <w:abstractNumId w:val="40"/>
  </w:num>
  <w:num w:numId="29">
    <w:abstractNumId w:val="23"/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8"/>
  </w:num>
  <w:num w:numId="34">
    <w:abstractNumId w:val="15"/>
  </w:num>
  <w:num w:numId="35">
    <w:abstractNumId w:val="36"/>
  </w:num>
  <w:num w:numId="36">
    <w:abstractNumId w:val="2"/>
  </w:num>
  <w:num w:numId="37">
    <w:abstractNumId w:val="7"/>
  </w:num>
  <w:num w:numId="38">
    <w:abstractNumId w:val="37"/>
  </w:num>
  <w:num w:numId="39">
    <w:abstractNumId w:val="41"/>
  </w:num>
  <w:num w:numId="40">
    <w:abstractNumId w:val="25"/>
  </w:num>
  <w:num w:numId="41">
    <w:abstractNumId w:val="10"/>
  </w:num>
  <w:num w:numId="42">
    <w:abstractNumId w:val="26"/>
  </w:num>
  <w:num w:numId="43">
    <w:abstractNumId w:val="34"/>
  </w:num>
  <w:num w:numId="44">
    <w:abstractNumId w:val="5"/>
  </w:num>
  <w:num w:numId="45">
    <w:abstractNumId w:val="1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34D0"/>
    <w:rsid w:val="000C4502"/>
    <w:rsid w:val="000C4E23"/>
    <w:rsid w:val="000C530D"/>
    <w:rsid w:val="000C552A"/>
    <w:rsid w:val="000C5FFE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2BF5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424"/>
    <w:rsid w:val="001B797E"/>
    <w:rsid w:val="001B79BA"/>
    <w:rsid w:val="001B7DE7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4AD7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4CB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16A1"/>
    <w:rsid w:val="003D3495"/>
    <w:rsid w:val="003D354F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36B2"/>
    <w:rsid w:val="004B429F"/>
    <w:rsid w:val="004B4B1B"/>
    <w:rsid w:val="004B5C39"/>
    <w:rsid w:val="004B6486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449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1164"/>
    <w:rsid w:val="00592289"/>
    <w:rsid w:val="00592367"/>
    <w:rsid w:val="0059263A"/>
    <w:rsid w:val="00592E32"/>
    <w:rsid w:val="00593052"/>
    <w:rsid w:val="005939B5"/>
    <w:rsid w:val="00593EC5"/>
    <w:rsid w:val="005952C0"/>
    <w:rsid w:val="0059563B"/>
    <w:rsid w:val="0059595F"/>
    <w:rsid w:val="0059619E"/>
    <w:rsid w:val="00597C12"/>
    <w:rsid w:val="00597FAB"/>
    <w:rsid w:val="005A01B0"/>
    <w:rsid w:val="005A03EB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1A4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839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6D21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089"/>
    <w:rsid w:val="00C379AB"/>
    <w:rsid w:val="00C37E8F"/>
    <w:rsid w:val="00C427B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4C22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C78"/>
    <w:rsid w:val="00DB1ED5"/>
    <w:rsid w:val="00DB2767"/>
    <w:rsid w:val="00DB29BB"/>
    <w:rsid w:val="00DB2CF6"/>
    <w:rsid w:val="00DB32FD"/>
    <w:rsid w:val="00DB36A3"/>
    <w:rsid w:val="00DB36FC"/>
    <w:rsid w:val="00DB5B5F"/>
    <w:rsid w:val="00DB68C7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B96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90818B8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312-4B47-B76F-058C471D106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312-4B47-B76F-058C471D106F}"/>
              </c:ext>
            </c:extLst>
          </c:dPt>
          <c:dLbls>
            <c:dLbl>
              <c:idx val="0"/>
              <c:layout>
                <c:manualLayout>
                  <c:x val="-1.0448934846999554E-2"/>
                  <c:y val="-1.81078849818409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4C609D-5C9E-4FCA-AEB8-2BF444F017E1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4,6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13,7 %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4953145917001"/>
                      <c:h val="0.159905842851729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312-4B47-B76F-058C471D106F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308E5CC6-4842-447F-8444-7C4DBF6BED6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 baseline="0"/>
                      <a:t> 32,8 mil. lei;</a:t>
                    </a:r>
                  </a:p>
                  <a:p>
                    <a:r>
                      <a:rPr lang="en-US" baseline="0"/>
                      <a:t>87.7%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312-4B47-B76F-058C471D10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'Sheet 8'!$C$39:$C$40</c:f>
              <c:numCache>
                <c:formatCode>General</c:formatCode>
                <c:ptCount val="2"/>
                <c:pt idx="0">
                  <c:v>5.2</c:v>
                </c:pt>
                <c:pt idx="1">
                  <c:v>29.8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12-4B47-B76F-058C471D106F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047D-CB48-4801-9EAC-50E6DBC9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2072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166</cp:revision>
  <cp:lastPrinted>2019-07-18T06:02:00Z</cp:lastPrinted>
  <dcterms:created xsi:type="dcterms:W3CDTF">2018-07-18T14:17:00Z</dcterms:created>
  <dcterms:modified xsi:type="dcterms:W3CDTF">2019-07-18T06:11:00Z</dcterms:modified>
</cp:coreProperties>
</file>