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5E56C1">
        <w:rPr>
          <w:b/>
          <w:noProof/>
          <w:sz w:val="24"/>
          <w:szCs w:val="24"/>
          <w:lang w:val="en-US"/>
        </w:rPr>
      </w:r>
      <w:r w:rsidR="005E56C1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BB213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FF1F7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BB213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dec</w:t>
                  </w:r>
                  <w:r w:rsidR="00FF1F7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3879F8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A85790">
        <w:rPr>
          <w:rFonts w:ascii="Times New Roman" w:hAnsi="Times New Roman"/>
          <w:sz w:val="24"/>
          <w:szCs w:val="24"/>
          <w:lang w:val="ro-RO"/>
        </w:rPr>
        <w:t>3</w:t>
      </w:r>
      <w:r w:rsidR="00BB2130">
        <w:rPr>
          <w:rFonts w:ascii="Times New Roman" w:hAnsi="Times New Roman"/>
          <w:sz w:val="24"/>
          <w:szCs w:val="24"/>
          <w:lang w:val="ro-RO"/>
        </w:rPr>
        <w:t>1</w:t>
      </w:r>
      <w:r w:rsidR="00A857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B2130">
        <w:rPr>
          <w:rFonts w:ascii="Times New Roman" w:hAnsi="Times New Roman"/>
          <w:sz w:val="24"/>
          <w:szCs w:val="24"/>
          <w:lang w:val="ro-RO"/>
        </w:rPr>
        <w:t>dec</w:t>
      </w:r>
      <w:r w:rsidR="00FF1F7A">
        <w:rPr>
          <w:rFonts w:ascii="Times New Roman" w:hAnsi="Times New Roman"/>
          <w:sz w:val="24"/>
          <w:szCs w:val="24"/>
          <w:lang w:val="ro-RO"/>
        </w:rPr>
        <w:t>e</w:t>
      </w:r>
      <w:r w:rsidR="003879F8">
        <w:rPr>
          <w:rFonts w:ascii="Times New Roman" w:hAnsi="Times New Roman"/>
          <w:sz w:val="24"/>
          <w:szCs w:val="24"/>
          <w:lang w:val="ro-RO"/>
        </w:rPr>
        <w:t>mbrie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2019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2,1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3879F8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D7715">
        <w:rPr>
          <w:rFonts w:ascii="Times New Roman" w:hAnsi="Times New Roman"/>
          <w:sz w:val="24"/>
          <w:szCs w:val="24"/>
          <w:lang w:val="ro-RO"/>
        </w:rPr>
        <w:t>1,9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85790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FF1F7A" w:rsidP="00BB2130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B213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.1</w:t>
            </w:r>
            <w:r w:rsidR="00BB213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.2019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FF1F7A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01.01.2019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E8292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BB213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.12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2019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01.01.2019</w:t>
            </w:r>
          </w:p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FF1F7A" w:rsidRPr="00A85790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85790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9F0CB9" w:rsidRDefault="009F0CB9" w:rsidP="008D632C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  <w:r w:rsidR="008D632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23,8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22101E" w:rsidP="009F0CB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9F0CB9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21,7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9F0CB9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91,2</w:t>
            </w:r>
          </w:p>
        </w:tc>
      </w:tr>
      <w:tr w:rsidR="00FF1F7A" w:rsidRPr="00A6545F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22101E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="00FF1F7A">
              <w:rPr>
                <w:b/>
                <w:color w:val="auto"/>
                <w:sz w:val="24"/>
                <w:szCs w:val="24"/>
                <w:lang w:val="en-US"/>
              </w:rPr>
              <w:t>,2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22101E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-12,7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22101E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98,4</w:t>
            </w:r>
          </w:p>
        </w:tc>
      </w:tr>
      <w:tr w:rsidR="00FF1F7A" w:rsidRPr="00A6545F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671F2" w:rsidRDefault="009F0CB9" w:rsidP="008D632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="008D632C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8D632C" w:rsidP="008D632C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8D632C">
              <w:rPr>
                <w:b/>
                <w:color w:val="auto"/>
                <w:sz w:val="24"/>
                <w:szCs w:val="24"/>
                <w:lang w:val="en-US"/>
              </w:rPr>
              <w:t>-9.0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3D7715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82,6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s-au </w:t>
      </w:r>
      <w:r w:rsidR="009D3BCA">
        <w:rPr>
          <w:rFonts w:ascii="Times New Roman" w:hAnsi="Times New Roman"/>
          <w:sz w:val="24"/>
          <w:szCs w:val="24"/>
          <w:lang w:val="ro-RO"/>
        </w:rPr>
        <w:t>m</w:t>
      </w:r>
      <w:r w:rsidR="00E82928">
        <w:rPr>
          <w:rFonts w:ascii="Times New Roman" w:hAnsi="Times New Roman"/>
          <w:sz w:val="24"/>
          <w:szCs w:val="24"/>
          <w:lang w:val="ro-RO"/>
        </w:rPr>
        <w:t>icș</w:t>
      </w:r>
      <w:r w:rsidR="009D3BCA">
        <w:rPr>
          <w:rFonts w:ascii="Times New Roman" w:hAnsi="Times New Roman"/>
          <w:sz w:val="24"/>
          <w:szCs w:val="24"/>
          <w:lang w:val="ro-RO"/>
        </w:rPr>
        <w:t>orat</w:t>
      </w:r>
      <w:r w:rsidR="001A38A5" w:rsidRP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3D7715">
        <w:rPr>
          <w:rFonts w:ascii="Times New Roman" w:hAnsi="Times New Roman"/>
          <w:sz w:val="24"/>
          <w:szCs w:val="24"/>
          <w:lang w:val="ro-RO"/>
        </w:rPr>
        <w:t>91,2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3D7715">
        <w:rPr>
          <w:rFonts w:ascii="Times New Roman" w:hAnsi="Times New Roman"/>
          <w:sz w:val="24"/>
          <w:szCs w:val="24"/>
          <w:lang w:val="ro-RO"/>
        </w:rPr>
        <w:t>21,7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F08FC">
        <w:rPr>
          <w:rFonts w:ascii="Times New Roman" w:hAnsi="Times New Roman"/>
          <w:sz w:val="24"/>
          <w:szCs w:val="24"/>
          <w:lang w:val="ro-RO"/>
        </w:rPr>
        <w:t>, inclusiv ale</w:t>
      </w:r>
      <w:r w:rsidR="007F08FC" w:rsidRPr="007F08FC">
        <w:rPr>
          <w:lang w:val="en-GB"/>
        </w:rPr>
        <w:t xml:space="preserve"> 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bugetului de stat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22101E">
        <w:rPr>
          <w:rFonts w:ascii="Times New Roman" w:hAnsi="Times New Roman"/>
          <w:sz w:val="24"/>
          <w:szCs w:val="24"/>
          <w:lang w:val="ro-RO"/>
        </w:rPr>
        <w:t>98,4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% sau </w:t>
      </w:r>
      <w:r w:rsidR="0022101E">
        <w:rPr>
          <w:rFonts w:ascii="Times New Roman" w:hAnsi="Times New Roman"/>
          <w:sz w:val="24"/>
          <w:szCs w:val="24"/>
          <w:lang w:val="ro-RO"/>
        </w:rPr>
        <w:t>12,7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928">
        <w:rPr>
          <w:rFonts w:ascii="Times New Roman" w:hAnsi="Times New Roman"/>
          <w:sz w:val="24"/>
          <w:szCs w:val="24"/>
          <w:lang w:val="ro-RO"/>
        </w:rPr>
        <w:t>iar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ale </w:t>
      </w:r>
      <w:r w:rsidR="007F08FC" w:rsidRPr="002F7841">
        <w:rPr>
          <w:rFonts w:ascii="Times New Roman" w:hAnsi="Times New Roman"/>
          <w:sz w:val="24"/>
          <w:szCs w:val="24"/>
          <w:lang w:val="ro-RO"/>
        </w:rPr>
        <w:t xml:space="preserve">bugetelor locale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7F08FC" w:rsidRPr="002F7841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3D7715">
        <w:rPr>
          <w:rFonts w:ascii="Times New Roman" w:hAnsi="Times New Roman"/>
          <w:sz w:val="24"/>
          <w:szCs w:val="24"/>
          <w:lang w:val="ro-RO"/>
        </w:rPr>
        <w:t>82,6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22101E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7F08FC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0C40E2" w:rsidRPr="000C40E2">
        <w:rPr>
          <w:rFonts w:ascii="Times New Roman" w:hAnsi="Times New Roman"/>
          <w:sz w:val="24"/>
          <w:szCs w:val="24"/>
          <w:lang w:val="ro-RO"/>
        </w:rPr>
        <w:t>sau</w:t>
      </w:r>
      <w:r w:rsidR="0022101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9,0</w:t>
      </w:r>
      <w:r w:rsidR="000C40E2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="007F08FC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F08FC" w:rsidRPr="002F7841">
        <w:rPr>
          <w:lang w:val="ro-RO"/>
        </w:rPr>
        <w:t xml:space="preserve">               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9,5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9D3BCA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90,5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3D7715">
        <w:rPr>
          <w:rFonts w:ascii="Times New Roman" w:hAnsi="Times New Roman"/>
          <w:sz w:val="24"/>
          <w:szCs w:val="24"/>
          <w:lang w:val="ro-RO"/>
        </w:rPr>
        <w:t>1,9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3D7715" w:rsidP="00F362FC">
      <w:pPr>
        <w:jc w:val="center"/>
        <w:rPr>
          <w:lang w:val="ro-RO"/>
        </w:rPr>
        <w:sectPr w:rsidR="000E2DE0" w:rsidRPr="000E2DE0" w:rsidSect="0022101E">
          <w:headerReference w:type="even" r:id="rId8"/>
          <w:footerReference w:type="default" r:id="rId9"/>
          <w:type w:val="continuous"/>
          <w:pgSz w:w="11906" w:h="16838" w:code="9"/>
          <w:pgMar w:top="706" w:right="707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42E195DD" wp14:editId="1358BAC9">
            <wp:extent cx="4848224" cy="373379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5E56C1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BB213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AB185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BB213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171FCD" w:rsidRPr="00171FCD"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DB11A8" w:rsidRPr="00DB11A8" w:rsidRDefault="00DB11A8" w:rsidP="00DB11A8">
      <w:pPr>
        <w:pStyle w:val="a5"/>
        <w:numPr>
          <w:ilvl w:val="0"/>
          <w:numId w:val="27"/>
        </w:numPr>
        <w:tabs>
          <w:tab w:val="left" w:pos="567"/>
          <w:tab w:val="left" w:pos="993"/>
        </w:tabs>
        <w:spacing w:after="0"/>
        <w:ind w:hanging="21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B11A8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sz w:val="24"/>
          <w:szCs w:val="24"/>
          <w:lang w:val="ro-RO"/>
        </w:rPr>
        <w:t>8,9</w:t>
      </w:r>
      <w:r w:rsidRPr="00DB11A8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B11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B11A8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DB11A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DB11A8" w:rsidRPr="00DB11A8" w:rsidRDefault="00DB11A8" w:rsidP="00DB11A8">
      <w:pPr>
        <w:pStyle w:val="a5"/>
        <w:tabs>
          <w:tab w:val="left" w:pos="567"/>
          <w:tab w:val="left" w:pos="993"/>
        </w:tabs>
        <w:spacing w:after="0"/>
        <w:ind w:left="1211"/>
        <w:jc w:val="both"/>
        <w:rPr>
          <w:rFonts w:ascii="Times New Roman" w:hAnsi="Times New Roman"/>
          <w:sz w:val="24"/>
          <w:szCs w:val="24"/>
          <w:lang w:val="ro-RO"/>
        </w:rPr>
      </w:pPr>
      <w:r w:rsidRPr="00DB11A8">
        <w:rPr>
          <w:rFonts w:ascii="Times New Roman" w:hAnsi="Times New Roman"/>
          <w:sz w:val="24"/>
          <w:szCs w:val="24"/>
          <w:lang w:val="ro-RO"/>
        </w:rPr>
        <w:t xml:space="preserve">    - pe bugetul de stat –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DB11A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DB11A8" w:rsidRPr="00DB11A8" w:rsidRDefault="00DB11A8" w:rsidP="00DB11A8">
      <w:pPr>
        <w:pStyle w:val="a5"/>
        <w:tabs>
          <w:tab w:val="left" w:pos="567"/>
          <w:tab w:val="left" w:pos="993"/>
        </w:tabs>
        <w:spacing w:after="0"/>
        <w:ind w:left="1418" w:hanging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- </w:t>
      </w:r>
      <w:r w:rsidRPr="00DB11A8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B11A8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8,7</w:t>
      </w:r>
      <w:r w:rsidRPr="00DB11A8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71FCD" w:rsidRPr="008B0C38" w:rsidRDefault="00171FCD" w:rsidP="00171FCD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276" w:hanging="283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83778E">
        <w:rPr>
          <w:rFonts w:ascii="Times New Roman" w:hAnsi="Times New Roman"/>
          <w:sz w:val="24"/>
          <w:szCs w:val="24"/>
          <w:lang w:val="ro-RO"/>
        </w:rPr>
        <w:t xml:space="preserve">procurări de mijloace fixe – cu </w:t>
      </w:r>
      <w:r>
        <w:rPr>
          <w:rFonts w:ascii="Times New Roman" w:hAnsi="Times New Roman"/>
          <w:sz w:val="24"/>
          <w:szCs w:val="24"/>
          <w:lang w:val="ro-RO"/>
        </w:rPr>
        <w:t>8,</w:t>
      </w:r>
      <w:r w:rsidR="00DB11A8">
        <w:rPr>
          <w:rFonts w:ascii="Times New Roman" w:hAnsi="Times New Roman"/>
          <w:sz w:val="24"/>
          <w:szCs w:val="24"/>
          <w:lang w:val="ro-RO"/>
        </w:rPr>
        <w:t>5</w:t>
      </w:r>
      <w:r w:rsidRPr="0083778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B0C38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8B0C38">
        <w:rPr>
          <w:i/>
          <w:lang w:val="en-GB"/>
        </w:rPr>
        <w:t xml:space="preserve"> </w:t>
      </w:r>
    </w:p>
    <w:p w:rsidR="00171FCD" w:rsidRPr="008B0C38" w:rsidRDefault="00171FCD" w:rsidP="00171FCD">
      <w:pPr>
        <w:pStyle w:val="a5"/>
        <w:tabs>
          <w:tab w:val="left" w:pos="993"/>
        </w:tabs>
        <w:spacing w:after="0"/>
        <w:ind w:left="1680" w:firstLine="2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8,6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171FCD" w:rsidRDefault="00171FCD" w:rsidP="00171FCD">
      <w:pPr>
        <w:pStyle w:val="a5"/>
        <w:ind w:left="12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171FCD">
        <w:rPr>
          <w:rFonts w:ascii="Times New Roman" w:hAnsi="Times New Roman"/>
          <w:sz w:val="24"/>
          <w:szCs w:val="24"/>
          <w:lang w:val="ro-RO"/>
        </w:rPr>
        <w:t>- iar pe bugetele locale s-au majorat – cu 0,</w:t>
      </w:r>
      <w:r w:rsidR="00DB11A8">
        <w:rPr>
          <w:rFonts w:ascii="Times New Roman" w:hAnsi="Times New Roman"/>
          <w:sz w:val="24"/>
          <w:szCs w:val="24"/>
          <w:lang w:val="ro-RO"/>
        </w:rPr>
        <w:t>1</w:t>
      </w:r>
      <w:r w:rsidRPr="00171FCD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B11A8" w:rsidRPr="00DB11A8" w:rsidRDefault="00171FCD" w:rsidP="00DB11A8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218"/>
        <w:jc w:val="both"/>
        <w:rPr>
          <w:rFonts w:ascii="Times New Roman" w:hAnsi="Times New Roman"/>
          <w:sz w:val="24"/>
          <w:szCs w:val="24"/>
          <w:lang w:val="ro-RO"/>
        </w:rPr>
      </w:pPr>
      <w:r w:rsidRPr="00DB11A8">
        <w:rPr>
          <w:rFonts w:ascii="Times New Roman" w:hAnsi="Times New Roman"/>
          <w:sz w:val="24"/>
          <w:szCs w:val="24"/>
          <w:lang w:val="ro-RO"/>
        </w:rPr>
        <w:t>stocuri de materiale circulante - cu 1,</w:t>
      </w:r>
      <w:r w:rsidR="00DB11A8" w:rsidRPr="00DB11A8">
        <w:rPr>
          <w:rFonts w:ascii="Times New Roman" w:hAnsi="Times New Roman"/>
          <w:sz w:val="24"/>
          <w:szCs w:val="24"/>
          <w:lang w:val="ro-RO"/>
        </w:rPr>
        <w:t>7</w:t>
      </w:r>
      <w:r w:rsidR="00E82928" w:rsidRPr="00DB11A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B11A8" w:rsidRPr="00DB11A8">
        <w:rPr>
          <w:rFonts w:ascii="Times New Roman" w:hAnsi="Times New Roman"/>
          <w:sz w:val="24"/>
          <w:szCs w:val="24"/>
          <w:lang w:val="ro-RO"/>
        </w:rPr>
        <w:t>mil.lei</w:t>
      </w:r>
      <w:r w:rsidRPr="00DB11A8">
        <w:rPr>
          <w:rFonts w:ascii="Times New Roman" w:hAnsi="Times New Roman"/>
          <w:sz w:val="24"/>
          <w:szCs w:val="24"/>
          <w:lang w:val="ro-RO"/>
        </w:rPr>
        <w:t xml:space="preserve"> pe bugetul de stat</w:t>
      </w:r>
      <w:r w:rsidR="00DB11A8" w:rsidRPr="00DB11A8">
        <w:rPr>
          <w:rFonts w:ascii="Times New Roman" w:hAnsi="Times New Roman"/>
          <w:sz w:val="24"/>
          <w:szCs w:val="24"/>
          <w:lang w:val="ro-RO"/>
        </w:rPr>
        <w:t>.</w:t>
      </w:r>
      <w:r w:rsidR="00DB11A8" w:rsidRPr="00DB11A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DB11A8" w:rsidRDefault="00DB11A8" w:rsidP="00DB11A8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218"/>
        <w:jc w:val="both"/>
        <w:rPr>
          <w:rFonts w:ascii="Times New Roman" w:hAnsi="Times New Roman"/>
          <w:sz w:val="24"/>
          <w:szCs w:val="24"/>
          <w:lang w:val="ro-RO"/>
        </w:rPr>
      </w:pPr>
      <w:r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Pr="00B84136">
        <w:rPr>
          <w:rFonts w:ascii="Times New Roman" w:hAnsi="Times New Roman"/>
          <w:sz w:val="24"/>
          <w:szCs w:val="24"/>
          <w:lang w:val="ro-RO"/>
        </w:rPr>
        <w:t xml:space="preserve"> –</w:t>
      </w:r>
      <w:r>
        <w:rPr>
          <w:rFonts w:ascii="Times New Roman" w:hAnsi="Times New Roman"/>
          <w:sz w:val="24"/>
          <w:szCs w:val="24"/>
          <w:lang w:val="ro-RO"/>
        </w:rPr>
        <w:t xml:space="preserve"> cu 1,7 </w:t>
      </w:r>
      <w:r w:rsidRPr="00171FCD">
        <w:rPr>
          <w:rFonts w:ascii="Times New Roman" w:hAnsi="Times New Roman"/>
          <w:sz w:val="24"/>
          <w:szCs w:val="24"/>
          <w:lang w:val="ro-RO"/>
        </w:rPr>
        <w:t xml:space="preserve">mil.lei </w:t>
      </w:r>
      <w:r>
        <w:rPr>
          <w:rFonts w:ascii="Times New Roman" w:hAnsi="Times New Roman"/>
          <w:sz w:val="24"/>
          <w:szCs w:val="24"/>
          <w:lang w:val="ro-RO"/>
        </w:rPr>
        <w:t>pe bugetul de stat.</w:t>
      </w:r>
    </w:p>
    <w:p w:rsidR="00171FCD" w:rsidRPr="00DB11A8" w:rsidRDefault="00392F87" w:rsidP="00392F87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218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D3BCA">
        <w:rPr>
          <w:rFonts w:ascii="Times New Roman" w:hAnsi="Times New Roman"/>
          <w:sz w:val="24"/>
          <w:szCs w:val="24"/>
          <w:lang w:val="ro-RO"/>
        </w:rPr>
        <w:t>reparații capitale ale mijloacelor fixe – cu</w:t>
      </w:r>
      <w:r>
        <w:rPr>
          <w:rFonts w:ascii="Times New Roman" w:hAnsi="Times New Roman"/>
          <w:sz w:val="24"/>
          <w:szCs w:val="24"/>
          <w:lang w:val="ro-RO"/>
        </w:rPr>
        <w:t xml:space="preserve"> 0,5 mil.lei pe bugetul de stat.</w:t>
      </w:r>
    </w:p>
    <w:p w:rsidR="00DB11A8" w:rsidRPr="00DB11A8" w:rsidRDefault="00DB11A8" w:rsidP="00DB11A8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21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– 0,4 mil.lei pe </w:t>
      </w:r>
      <w:r w:rsidRPr="00DB11A8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392F87" w:rsidRDefault="00392F87" w:rsidP="00392F87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92F87" w:rsidRPr="00392F87" w:rsidRDefault="00392F87" w:rsidP="00392F87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D21487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5CED9C28" wp14:editId="790492CF">
            <wp:extent cx="6076950" cy="3505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4644E" w:rsidRPr="00F35179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C1" w:rsidRDefault="005E56C1" w:rsidP="00FF3F3E">
      <w:pPr>
        <w:spacing w:after="0" w:line="240" w:lineRule="auto"/>
      </w:pPr>
      <w:r>
        <w:separator/>
      </w:r>
    </w:p>
  </w:endnote>
  <w:endnote w:type="continuationSeparator" w:id="0">
    <w:p w:rsidR="005E56C1" w:rsidRDefault="005E56C1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8D632C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8D632C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C1" w:rsidRDefault="005E56C1" w:rsidP="00FF3F3E">
      <w:pPr>
        <w:spacing w:after="0" w:line="240" w:lineRule="auto"/>
      </w:pPr>
      <w:r>
        <w:separator/>
      </w:r>
    </w:p>
  </w:footnote>
  <w:footnote w:type="continuationSeparator" w:id="0">
    <w:p w:rsidR="005E56C1" w:rsidRDefault="005E56C1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4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9"/>
  </w:num>
  <w:num w:numId="4">
    <w:abstractNumId w:val="25"/>
  </w:num>
  <w:num w:numId="5">
    <w:abstractNumId w:val="13"/>
  </w:num>
  <w:num w:numId="6">
    <w:abstractNumId w:val="22"/>
  </w:num>
  <w:num w:numId="7">
    <w:abstractNumId w:val="16"/>
  </w:num>
  <w:num w:numId="8">
    <w:abstractNumId w:val="27"/>
  </w:num>
  <w:num w:numId="9">
    <w:abstractNumId w:val="32"/>
  </w:num>
  <w:num w:numId="10">
    <w:abstractNumId w:val="17"/>
  </w:num>
  <w:num w:numId="11">
    <w:abstractNumId w:val="18"/>
  </w:num>
  <w:num w:numId="12">
    <w:abstractNumId w:val="26"/>
  </w:num>
  <w:num w:numId="13">
    <w:abstractNumId w:val="3"/>
  </w:num>
  <w:num w:numId="14">
    <w:abstractNumId w:val="15"/>
  </w:num>
  <w:num w:numId="15">
    <w:abstractNumId w:val="0"/>
  </w:num>
  <w:num w:numId="16">
    <w:abstractNumId w:val="23"/>
  </w:num>
  <w:num w:numId="17">
    <w:abstractNumId w:val="6"/>
  </w:num>
  <w:num w:numId="18">
    <w:abstractNumId w:val="4"/>
  </w:num>
  <w:num w:numId="19">
    <w:abstractNumId w:val="24"/>
  </w:num>
  <w:num w:numId="20">
    <w:abstractNumId w:val="2"/>
  </w:num>
  <w:num w:numId="21">
    <w:abstractNumId w:val="8"/>
  </w:num>
  <w:num w:numId="22">
    <w:abstractNumId w:val="14"/>
  </w:num>
  <w:num w:numId="23">
    <w:abstractNumId w:val="28"/>
  </w:num>
  <w:num w:numId="24">
    <w:abstractNumId w:val="21"/>
  </w:num>
  <w:num w:numId="25">
    <w:abstractNumId w:val="7"/>
  </w:num>
  <w:num w:numId="26">
    <w:abstractNumId w:val="11"/>
  </w:num>
  <w:num w:numId="27">
    <w:abstractNumId w:val="31"/>
  </w:num>
  <w:num w:numId="28">
    <w:abstractNumId w:val="30"/>
  </w:num>
  <w:num w:numId="29">
    <w:abstractNumId w:val="1"/>
  </w:num>
  <w:num w:numId="30">
    <w:abstractNumId w:val="9"/>
  </w:num>
  <w:num w:numId="31">
    <w:abstractNumId w:val="20"/>
  </w:num>
  <w:num w:numId="32">
    <w:abstractNumId w:val="19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6C72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C9F5AAE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9F5-43BC-BDBE-C486599E71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9F5-43BC-BDBE-C486599E718F}"/>
              </c:ext>
            </c:extLst>
          </c:dPt>
          <c:dLbls>
            <c:dLbl>
              <c:idx val="0"/>
              <c:layout>
                <c:manualLayout>
                  <c:x val="7.5828195041247201E-2"/>
                  <c:y val="2.443904836780586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9,5 %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F5-43BC-BDBE-C486599E718F}"/>
                </c:ext>
              </c:extLst>
            </c:dLbl>
            <c:dLbl>
              <c:idx val="1"/>
              <c:layout>
                <c:manualLayout>
                  <c:x val="6.1561627715396944E-2"/>
                  <c:y val="6.8755512522917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90,5 %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8579459071415"/>
                      <c:h val="0.142612769593629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F5-43BC-BDBE-C486599E71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0.2</c:v>
                </c:pt>
                <c:pt idx="1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5-43BC-BDBE-C486599E718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10036327329664"/>
          <c:y val="0.92218024116265962"/>
          <c:w val="0.57458365909658204"/>
          <c:h val="5.7408124205600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DT!$C$7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DT!$C$8:$C$14</c:f>
              <c:numCache>
                <c:formatCode>0.0</c:formatCode>
                <c:ptCount val="7"/>
                <c:pt idx="0">
                  <c:v>23.8</c:v>
                </c:pt>
                <c:pt idx="1">
                  <c:v>9.1</c:v>
                </c:pt>
                <c:pt idx="2">
                  <c:v>8.9</c:v>
                </c:pt>
                <c:pt idx="3">
                  <c:v>2.1</c:v>
                </c:pt>
                <c:pt idx="4">
                  <c:v>1.5</c:v>
                </c:pt>
                <c:pt idx="5">
                  <c:v>0.4</c:v>
                </c:pt>
                <c:pt idx="6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1-44FF-8D92-8F9274CD5D12}"/>
            </c:ext>
          </c:extLst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31/12/2019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81-44FF-8D92-8F9274CD5D1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DT!$D$8:$D$14</c:f>
              <c:numCache>
                <c:formatCode>0.0</c:formatCode>
                <c:ptCount val="7"/>
                <c:pt idx="0">
                  <c:v>2.1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1-44FF-8D92-8F9274CD5D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6249-B2B9-4164-9C20-8343AEED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1785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193</cp:revision>
  <cp:lastPrinted>2020-01-23T12:14:00Z</cp:lastPrinted>
  <dcterms:created xsi:type="dcterms:W3CDTF">2018-06-20T12:58:00Z</dcterms:created>
  <dcterms:modified xsi:type="dcterms:W3CDTF">2020-01-23T12:15:00Z</dcterms:modified>
</cp:coreProperties>
</file>