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704A08">
        <w:rPr>
          <w:b/>
          <w:noProof/>
          <w:sz w:val="24"/>
          <w:szCs w:val="24"/>
          <w:lang w:val="en-US"/>
        </w:rPr>
      </w:r>
      <w:r w:rsidR="00704A08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72528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3879F8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2528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octo</w:t>
                  </w:r>
                  <w:r w:rsidR="003879F8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A85790">
        <w:rPr>
          <w:rFonts w:ascii="Times New Roman" w:hAnsi="Times New Roman"/>
          <w:sz w:val="24"/>
          <w:szCs w:val="24"/>
          <w:lang w:val="ro-RO"/>
        </w:rPr>
        <w:t>3</w:t>
      </w:r>
      <w:r w:rsidR="0072528A">
        <w:rPr>
          <w:rFonts w:ascii="Times New Roman" w:hAnsi="Times New Roman"/>
          <w:sz w:val="24"/>
          <w:szCs w:val="24"/>
          <w:lang w:val="ro-RO"/>
        </w:rPr>
        <w:t>1</w:t>
      </w:r>
      <w:r w:rsidR="00A857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528A">
        <w:rPr>
          <w:rFonts w:ascii="Times New Roman" w:hAnsi="Times New Roman"/>
          <w:sz w:val="24"/>
          <w:szCs w:val="24"/>
          <w:lang w:val="ro-RO"/>
        </w:rPr>
        <w:t>octo</w:t>
      </w:r>
      <w:r w:rsidR="003879F8">
        <w:rPr>
          <w:rFonts w:ascii="Times New Roman" w:hAnsi="Times New Roman"/>
          <w:sz w:val="24"/>
          <w:szCs w:val="24"/>
          <w:lang w:val="ro-RO"/>
        </w:rPr>
        <w:t>mbrie</w:t>
      </w:r>
      <w:r w:rsidR="000D36AC" w:rsidRP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2019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79F8">
        <w:rPr>
          <w:rFonts w:ascii="Times New Roman" w:hAnsi="Times New Roman"/>
          <w:sz w:val="24"/>
          <w:szCs w:val="24"/>
          <w:lang w:val="ro-RO"/>
        </w:rPr>
        <w:t>29,</w:t>
      </w:r>
      <w:r w:rsidR="00E72D9F">
        <w:rPr>
          <w:rFonts w:ascii="Times New Roman" w:hAnsi="Times New Roman"/>
          <w:sz w:val="24"/>
          <w:szCs w:val="24"/>
          <w:lang w:val="ro-RO"/>
        </w:rPr>
        <w:t>6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3879F8">
        <w:rPr>
          <w:rFonts w:ascii="Times New Roman" w:hAnsi="Times New Roman"/>
          <w:sz w:val="24"/>
          <w:szCs w:val="24"/>
          <w:lang w:val="ro-RO"/>
        </w:rPr>
        <w:t>18,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336E5E" w:rsidRPr="00A6545F">
        <w:rPr>
          <w:rFonts w:ascii="Times New Roman" w:hAnsi="Times New Roman"/>
          <w:sz w:val="24"/>
          <w:szCs w:val="24"/>
          <w:lang w:val="ro-RO"/>
        </w:rPr>
        <w:t>11,</w:t>
      </w:r>
      <w:r w:rsidR="003879F8">
        <w:rPr>
          <w:rFonts w:ascii="Times New Roman" w:hAnsi="Times New Roman"/>
          <w:sz w:val="24"/>
          <w:szCs w:val="24"/>
          <w:lang w:val="ro-RO"/>
        </w:rPr>
        <w:t>4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1256"/>
        <w:gridCol w:w="1357"/>
        <w:gridCol w:w="1518"/>
        <w:gridCol w:w="1261"/>
      </w:tblGrid>
      <w:tr w:rsidR="00AA55AA" w:rsidRPr="00A85790" w:rsidTr="00734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A85790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72528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E72D9F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.10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7220C9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A8579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B185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1.10</w:t>
            </w:r>
            <w:r w:rsidR="000D36AC"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A85790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A6545F" w:rsidRPr="00A85790" w:rsidTr="00734D6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E72D9F" w:rsidRDefault="009D3BC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29,</w:t>
            </w:r>
            <w:r w:rsidR="00E72D9F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23,8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</w:t>
            </w:r>
            <w:r w:rsidR="00E72D9F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0C40E2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24,</w:t>
            </w:r>
            <w:r w:rsidR="000C40E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4</w:t>
            </w:r>
          </w:p>
        </w:tc>
      </w:tr>
      <w:tr w:rsidR="00A6545F" w:rsidRPr="00A6545F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18,</w:t>
            </w:r>
            <w:r w:rsidR="00E72D9F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,9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5,</w:t>
            </w:r>
            <w:r w:rsidR="00E72D9F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41,</w:t>
            </w:r>
            <w:r w:rsidR="00E72D9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A6545F" w:rsidRPr="00A6545F" w:rsidTr="00734D67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671F2" w:rsidRDefault="00CA7B7F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11,</w:t>
            </w:r>
            <w:r w:rsidR="009D3BCA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9D3BCA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4,6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D3BCA" w:rsidRPr="000C40E2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7220C9">
        <w:rPr>
          <w:rFonts w:ascii="Times New Roman" w:hAnsi="Times New Roman"/>
          <w:sz w:val="24"/>
          <w:szCs w:val="24"/>
          <w:lang w:val="ro-RO"/>
        </w:rPr>
        <w:t>9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s-au </w:t>
      </w:r>
      <w:r w:rsidR="009D3BCA">
        <w:rPr>
          <w:rFonts w:ascii="Times New Roman" w:hAnsi="Times New Roman"/>
          <w:sz w:val="24"/>
          <w:szCs w:val="24"/>
          <w:lang w:val="ro-RO"/>
        </w:rPr>
        <w:t>majorat</w:t>
      </w:r>
      <w:r w:rsidR="001A38A5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24,</w:t>
      </w:r>
      <w:r w:rsidR="000C40E2">
        <w:rPr>
          <w:rFonts w:ascii="Times New Roman" w:hAnsi="Times New Roman"/>
          <w:sz w:val="24"/>
          <w:szCs w:val="24"/>
          <w:lang w:val="ro-RO"/>
        </w:rPr>
        <w:t>4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9D3BCA">
        <w:rPr>
          <w:rFonts w:ascii="Times New Roman" w:hAnsi="Times New Roman"/>
          <w:sz w:val="24"/>
          <w:szCs w:val="24"/>
          <w:lang w:val="ro-RO"/>
        </w:rPr>
        <w:t>5,</w:t>
      </w:r>
      <w:r w:rsidR="00E72D9F">
        <w:rPr>
          <w:rFonts w:ascii="Times New Roman" w:hAnsi="Times New Roman"/>
          <w:sz w:val="24"/>
          <w:szCs w:val="24"/>
          <w:lang w:val="ro-RO"/>
        </w:rPr>
        <w:t>8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F08FC">
        <w:rPr>
          <w:rFonts w:ascii="Times New Roman" w:hAnsi="Times New Roman"/>
          <w:sz w:val="24"/>
          <w:szCs w:val="24"/>
          <w:lang w:val="ro-RO"/>
        </w:rPr>
        <w:t>, inclusiv ale</w:t>
      </w:r>
      <w:r w:rsidR="007F08FC" w:rsidRPr="007F08FC">
        <w:rPr>
          <w:lang w:val="en-GB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bugetului de stat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41,</w:t>
      </w:r>
      <w:r w:rsidR="00E72D9F">
        <w:rPr>
          <w:rFonts w:ascii="Times New Roman" w:hAnsi="Times New Roman"/>
          <w:sz w:val="24"/>
          <w:szCs w:val="24"/>
          <w:lang w:val="ro-RO"/>
        </w:rPr>
        <w:t>1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% sau </w:t>
      </w:r>
      <w:r w:rsidR="009D3BCA">
        <w:rPr>
          <w:rFonts w:ascii="Times New Roman" w:hAnsi="Times New Roman"/>
          <w:sz w:val="24"/>
          <w:szCs w:val="24"/>
          <w:lang w:val="ro-RO"/>
        </w:rPr>
        <w:t>5,</w:t>
      </w:r>
      <w:r w:rsidR="00E72D9F">
        <w:rPr>
          <w:rFonts w:ascii="Times New Roman" w:hAnsi="Times New Roman"/>
          <w:sz w:val="24"/>
          <w:szCs w:val="24"/>
          <w:lang w:val="ro-RO"/>
        </w:rPr>
        <w:t>3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mil. lei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și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ale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bugetelor locale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9D3BCA">
        <w:rPr>
          <w:rFonts w:ascii="Times New Roman" w:hAnsi="Times New Roman"/>
          <w:sz w:val="24"/>
          <w:szCs w:val="24"/>
          <w:lang w:val="ro-RO"/>
        </w:rPr>
        <w:t>4,6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7F08FC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0C40E2" w:rsidRPr="000C40E2">
        <w:rPr>
          <w:rFonts w:ascii="Times New Roman" w:hAnsi="Times New Roman"/>
          <w:sz w:val="24"/>
          <w:szCs w:val="24"/>
          <w:lang w:val="ro-RO"/>
        </w:rPr>
        <w:t>sau</w:t>
      </w:r>
    </w:p>
    <w:p w:rsidR="001A38A5" w:rsidRDefault="007F08FC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0,</w:t>
      </w:r>
      <w:r w:rsidR="009D3BCA">
        <w:rPr>
          <w:rFonts w:ascii="Times New Roman" w:hAnsi="Times New Roman"/>
          <w:sz w:val="24"/>
          <w:szCs w:val="24"/>
          <w:lang w:val="ro-RO"/>
        </w:rPr>
        <w:t>5</w:t>
      </w:r>
      <w:r w:rsidR="000C40E2">
        <w:rPr>
          <w:rFonts w:ascii="Times New Roman" w:hAnsi="Times New Roman"/>
          <w:sz w:val="24"/>
          <w:szCs w:val="24"/>
          <w:lang w:val="ro-RO"/>
        </w:rPr>
        <w:t xml:space="preserve"> mil. lei</w:t>
      </w:r>
      <w:r w:rsidRPr="002F7841">
        <w:rPr>
          <w:rFonts w:ascii="Times New Roman" w:hAnsi="Times New Roman"/>
          <w:sz w:val="24"/>
          <w:szCs w:val="24"/>
          <w:lang w:val="ro-RO"/>
        </w:rPr>
        <w:t>.</w:t>
      </w:r>
      <w:r w:rsidRPr="002F7841">
        <w:rPr>
          <w:lang w:val="ro-RO"/>
        </w:rPr>
        <w:t xml:space="preserve">              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61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5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D3BCA">
        <w:rPr>
          <w:rFonts w:ascii="Times New Roman" w:hAnsi="Times New Roman"/>
          <w:sz w:val="24"/>
          <w:szCs w:val="24"/>
          <w:lang w:val="ro-RO"/>
        </w:rPr>
        <w:t>18,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38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5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5671F2">
        <w:rPr>
          <w:rFonts w:ascii="Times New Roman" w:hAnsi="Times New Roman"/>
          <w:sz w:val="24"/>
          <w:szCs w:val="24"/>
          <w:lang w:val="ro-RO"/>
        </w:rPr>
        <w:t>11,</w:t>
      </w:r>
      <w:r w:rsidR="009D3BCA">
        <w:rPr>
          <w:rFonts w:ascii="Times New Roman" w:hAnsi="Times New Roman"/>
          <w:sz w:val="24"/>
          <w:szCs w:val="24"/>
          <w:lang w:val="ro-RO"/>
        </w:rPr>
        <w:t>4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B645CD" w:rsidP="00F362FC">
      <w:pPr>
        <w:jc w:val="center"/>
        <w:rPr>
          <w:lang w:val="ro-RO"/>
        </w:rPr>
        <w:sectPr w:rsidR="000E2DE0" w:rsidRPr="000E2DE0" w:rsidSect="000E0F6B">
          <w:headerReference w:type="even" r:id="rId8"/>
          <w:footerReference w:type="default" r:id="rId9"/>
          <w:type w:val="continuous"/>
          <w:pgSz w:w="11906" w:h="16838" w:code="9"/>
          <w:pgMar w:top="706" w:right="849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71D56C84" wp14:editId="58D3E608">
            <wp:extent cx="4848224" cy="373379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704A08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AB185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AB185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10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majorat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 la următoarele poziții:</w:t>
      </w:r>
    </w:p>
    <w:p w:rsidR="009D3BCA" w:rsidRPr="009D3BCA" w:rsidRDefault="00507BC8" w:rsidP="002D1BA8">
      <w:pPr>
        <w:pStyle w:val="a5"/>
        <w:numPr>
          <w:ilvl w:val="0"/>
          <w:numId w:val="27"/>
        </w:numPr>
        <w:ind w:left="1418" w:hanging="425"/>
        <w:rPr>
          <w:rFonts w:ascii="Times New Roman" w:hAnsi="Times New Roman"/>
          <w:sz w:val="24"/>
          <w:szCs w:val="24"/>
          <w:lang w:val="ro-RO"/>
        </w:rPr>
      </w:pPr>
      <w:r w:rsidRPr="009D3BCA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>4,2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 w:rsidRPr="009D3BCA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07BC8" w:rsidRDefault="002D1BA8" w:rsidP="002D1BA8">
      <w:pPr>
        <w:pStyle w:val="a5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507BC8" w:rsidRPr="008D6DDA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cu 4,1 mil.lei;</w:t>
      </w:r>
    </w:p>
    <w:p w:rsidR="002D1BA8" w:rsidRPr="002D1BA8" w:rsidRDefault="002D1BA8" w:rsidP="002D1BA8">
      <w:pPr>
        <w:pStyle w:val="a5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D1BA8">
        <w:rPr>
          <w:rFonts w:ascii="Times New Roman" w:hAnsi="Times New Roman"/>
          <w:sz w:val="24"/>
          <w:szCs w:val="24"/>
          <w:lang w:val="ro-RO"/>
        </w:rPr>
        <w:t>pe bugetele locale 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507BC8" w:rsidRPr="008B0C38" w:rsidRDefault="00507BC8" w:rsidP="00507BC8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778E">
        <w:rPr>
          <w:rFonts w:ascii="Times New Roman" w:hAnsi="Times New Roman"/>
          <w:sz w:val="24"/>
          <w:szCs w:val="24"/>
          <w:lang w:val="ro-RO"/>
        </w:rPr>
        <w:t xml:space="preserve">procurări de mijloace fixe – cu </w:t>
      </w:r>
      <w:r w:rsidR="002D1BA8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E7DAD">
        <w:rPr>
          <w:rFonts w:ascii="Times New Roman" w:hAnsi="Times New Roman"/>
          <w:sz w:val="24"/>
          <w:szCs w:val="24"/>
          <w:lang w:val="ro-RO"/>
        </w:rPr>
        <w:t>3</w:t>
      </w:r>
      <w:r w:rsidRPr="0083778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B0C38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8B0C38">
        <w:rPr>
          <w:i/>
          <w:lang w:val="en-GB"/>
        </w:rPr>
        <w:t xml:space="preserve"> </w:t>
      </w:r>
    </w:p>
    <w:p w:rsidR="00507BC8" w:rsidRPr="008B0C38" w:rsidRDefault="00507BC8" w:rsidP="002D1BA8">
      <w:pPr>
        <w:pStyle w:val="a5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2D1BA8">
        <w:rPr>
          <w:rFonts w:ascii="Times New Roman" w:hAnsi="Times New Roman"/>
          <w:sz w:val="24"/>
          <w:szCs w:val="24"/>
          <w:lang w:val="ro-RO"/>
        </w:rPr>
        <w:t>1,0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07BC8" w:rsidRPr="008B0C38" w:rsidRDefault="00507BC8" w:rsidP="002D1BA8">
      <w:pPr>
        <w:pStyle w:val="a5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>pe bugetele locale</w:t>
      </w:r>
      <w:r w:rsidR="002D1B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B0C38">
        <w:rPr>
          <w:rFonts w:ascii="Times New Roman" w:hAnsi="Times New Roman"/>
          <w:sz w:val="24"/>
          <w:szCs w:val="24"/>
          <w:lang w:val="ro-RO"/>
        </w:rPr>
        <w:t>– cu 0,</w:t>
      </w:r>
      <w:r w:rsidR="00AE7DAD">
        <w:rPr>
          <w:rFonts w:ascii="Times New Roman" w:hAnsi="Times New Roman"/>
          <w:sz w:val="24"/>
          <w:szCs w:val="24"/>
          <w:lang w:val="ro-RO"/>
        </w:rPr>
        <w:t>3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8D6DDA" w:rsidRPr="00B226EA" w:rsidRDefault="002D1BA8" w:rsidP="00B226EA">
      <w:pPr>
        <w:pStyle w:val="a5"/>
        <w:numPr>
          <w:ilvl w:val="0"/>
          <w:numId w:val="27"/>
        </w:numPr>
        <w:tabs>
          <w:tab w:val="left" w:pos="993"/>
        </w:tabs>
        <w:spacing w:after="0"/>
        <w:ind w:hanging="218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84136">
        <w:rPr>
          <w:rFonts w:ascii="Times New Roman" w:hAnsi="Times New Roman"/>
          <w:color w:val="000000" w:themeColor="text1"/>
          <w:sz w:val="24"/>
          <w:szCs w:val="24"/>
          <w:lang w:val="ro-RO"/>
        </w:rPr>
        <w:t>alte cheltuieli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– cu </w:t>
      </w:r>
      <w:r w:rsidR="00B226EA">
        <w:rPr>
          <w:rFonts w:ascii="Times New Roman" w:hAnsi="Times New Roman"/>
          <w:sz w:val="24"/>
          <w:szCs w:val="24"/>
          <w:lang w:val="ro-RO"/>
        </w:rPr>
        <w:t>0,8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07BC8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 w:rsidR="00B226EA">
        <w:rPr>
          <w:rFonts w:ascii="Times New Roman" w:hAnsi="Times New Roman"/>
          <w:sz w:val="24"/>
          <w:szCs w:val="24"/>
          <w:lang w:val="ro-RO"/>
        </w:rPr>
        <w:t>,</w:t>
      </w:r>
      <w:r w:rsidR="00B226EA" w:rsidRPr="00B226EA">
        <w:rPr>
          <w:lang w:val="en-GB"/>
        </w:rPr>
        <w:t xml:space="preserve"> </w:t>
      </w:r>
      <w:r w:rsidR="00B226EA" w:rsidRPr="00B226EA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B226EA" w:rsidRPr="00B226EA" w:rsidRDefault="00B226EA" w:rsidP="00B226EA">
      <w:pPr>
        <w:pStyle w:val="a5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sz w:val="24"/>
          <w:szCs w:val="24"/>
          <w:lang w:val="ro-RO"/>
        </w:rPr>
        <w:t>0,</w:t>
      </w:r>
      <w:r w:rsidR="001854F2">
        <w:rPr>
          <w:rFonts w:ascii="Times New Roman" w:hAnsi="Times New Roman"/>
          <w:sz w:val="24"/>
          <w:szCs w:val="24"/>
          <w:lang w:val="ro-RO"/>
        </w:rPr>
        <w:t>9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D1BA8" w:rsidRPr="00B226EA" w:rsidRDefault="00B226EA" w:rsidP="00B226EA">
      <w:pPr>
        <w:pStyle w:val="a5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sz w:val="24"/>
          <w:szCs w:val="24"/>
          <w:lang w:val="ro-RO"/>
        </w:rPr>
        <w:t xml:space="preserve">iar </w:t>
      </w:r>
      <w:r w:rsidRPr="00B226EA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s-a micșorat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B112C" w:rsidRDefault="008B0C38" w:rsidP="006F5E0E">
      <w:pPr>
        <w:pStyle w:val="a5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sz w:val="24"/>
          <w:szCs w:val="24"/>
          <w:lang w:val="ro-RO"/>
        </w:rPr>
      </w:pP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461D9E">
        <w:rPr>
          <w:rFonts w:ascii="Times New Roman" w:hAnsi="Times New Roman"/>
          <w:b/>
          <w:sz w:val="24"/>
          <w:szCs w:val="24"/>
          <w:lang w:val="ro-RO"/>
        </w:rPr>
        <w:t>s-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>au m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icșorat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D1BA8">
        <w:rPr>
          <w:rFonts w:ascii="Times New Roman" w:hAnsi="Times New Roman"/>
          <w:b/>
          <w:sz w:val="24"/>
          <w:szCs w:val="24"/>
          <w:lang w:val="ro-RO"/>
        </w:rPr>
        <w:t>la</w:t>
      </w:r>
      <w:r w:rsidR="005D1547" w:rsidRPr="002D1BA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2D1BA8" w:rsidRPr="002D1BA8">
        <w:rPr>
          <w:rFonts w:ascii="Times New Roman" w:hAnsi="Times New Roman"/>
          <w:sz w:val="24"/>
          <w:szCs w:val="24"/>
          <w:lang w:val="ro-RO"/>
        </w:rPr>
        <w:t>stocuri de materiale circulante</w:t>
      </w:r>
      <w:r w:rsidR="006F5E0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112C">
        <w:rPr>
          <w:rFonts w:ascii="Times New Roman" w:hAnsi="Times New Roman"/>
          <w:sz w:val="24"/>
          <w:szCs w:val="24"/>
          <w:lang w:val="ro-RO"/>
        </w:rPr>
        <w:t xml:space="preserve"> cu 0,5  mil.lei </w:t>
      </w:r>
    </w:p>
    <w:p w:rsidR="002D1BA8" w:rsidRDefault="002D1BA8" w:rsidP="006F5E0E">
      <w:pPr>
        <w:pStyle w:val="a5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2D1BA8">
        <w:rPr>
          <w:rFonts w:ascii="Times New Roman" w:hAnsi="Times New Roman"/>
          <w:sz w:val="24"/>
          <w:szCs w:val="24"/>
          <w:lang w:val="ro-RO"/>
        </w:rPr>
        <w:t>pe 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B226EA" w:rsidRPr="00B226EA" w:rsidRDefault="00B226EA" w:rsidP="00B226EA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4644E" w:rsidRPr="00B405A4" w:rsidRDefault="00E72D9F" w:rsidP="00BA1E7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21219C92">
            <wp:extent cx="6343650" cy="351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4644E" w:rsidRPr="00B405A4" w:rsidSect="001839D3">
      <w:headerReference w:type="even" r:id="rId12"/>
      <w:footerReference w:type="default" r:id="rId13"/>
      <w:type w:val="continuous"/>
      <w:pgSz w:w="11906" w:h="16838" w:code="9"/>
      <w:pgMar w:top="426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08" w:rsidRDefault="00704A08" w:rsidP="00FF3F3E">
      <w:pPr>
        <w:spacing w:after="0" w:line="240" w:lineRule="auto"/>
      </w:pPr>
      <w:r>
        <w:separator/>
      </w:r>
    </w:p>
  </w:endnote>
  <w:endnote w:type="continuationSeparator" w:id="0">
    <w:p w:rsidR="00704A08" w:rsidRDefault="00704A08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3B112C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3B112C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08" w:rsidRDefault="00704A08" w:rsidP="00FF3F3E">
      <w:pPr>
        <w:spacing w:after="0" w:line="240" w:lineRule="auto"/>
      </w:pPr>
      <w:r>
        <w:separator/>
      </w:r>
    </w:p>
  </w:footnote>
  <w:footnote w:type="continuationSeparator" w:id="0">
    <w:p w:rsidR="00704A08" w:rsidRDefault="00704A08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C3E8E"/>
    <w:multiLevelType w:val="hybridMultilevel"/>
    <w:tmpl w:val="A6BC1F3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24"/>
  </w:num>
  <w:num w:numId="5">
    <w:abstractNumId w:val="12"/>
  </w:num>
  <w:num w:numId="6">
    <w:abstractNumId w:val="21"/>
  </w:num>
  <w:num w:numId="7">
    <w:abstractNumId w:val="15"/>
  </w:num>
  <w:num w:numId="8">
    <w:abstractNumId w:val="26"/>
  </w:num>
  <w:num w:numId="9">
    <w:abstractNumId w:val="31"/>
  </w:num>
  <w:num w:numId="10">
    <w:abstractNumId w:val="16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0"/>
  </w:num>
  <w:num w:numId="16">
    <w:abstractNumId w:val="22"/>
  </w:num>
  <w:num w:numId="17">
    <w:abstractNumId w:val="5"/>
  </w:num>
  <w:num w:numId="18">
    <w:abstractNumId w:val="4"/>
  </w:num>
  <w:num w:numId="19">
    <w:abstractNumId w:val="23"/>
  </w:num>
  <w:num w:numId="20">
    <w:abstractNumId w:val="2"/>
  </w:num>
  <w:num w:numId="21">
    <w:abstractNumId w:val="7"/>
  </w:num>
  <w:num w:numId="22">
    <w:abstractNumId w:val="13"/>
  </w:num>
  <w:num w:numId="23">
    <w:abstractNumId w:val="27"/>
  </w:num>
  <w:num w:numId="24">
    <w:abstractNumId w:val="20"/>
  </w:num>
  <w:num w:numId="25">
    <w:abstractNumId w:val="6"/>
  </w:num>
  <w:num w:numId="26">
    <w:abstractNumId w:val="10"/>
  </w:num>
  <w:num w:numId="27">
    <w:abstractNumId w:val="30"/>
  </w:num>
  <w:num w:numId="28">
    <w:abstractNumId w:val="29"/>
  </w:num>
  <w:num w:numId="29">
    <w:abstractNumId w:val="1"/>
  </w:num>
  <w:num w:numId="30">
    <w:abstractNumId w:val="8"/>
  </w:num>
  <w:num w:numId="31">
    <w:abstractNumId w:val="19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11D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4EBD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74955E7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413-4CCE-95C7-F43769790F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413-4CCE-95C7-F43769790F37}"/>
              </c:ext>
            </c:extLst>
          </c:dPt>
          <c:dLbls>
            <c:dLbl>
              <c:idx val="0"/>
              <c:layout>
                <c:manualLayout>
                  <c:x val="-3.6825721647251522E-2"/>
                  <c:y val="-0.2492995889546805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18,2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61,5 %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13-4CCE-95C7-F43769790F37}"/>
                </c:ext>
              </c:extLst>
            </c:dLbl>
            <c:dLbl>
              <c:idx val="1"/>
              <c:layout>
                <c:manualLayout>
                  <c:x val="4.0602844415216569E-2"/>
                  <c:y val="-0.1234540672764442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11,4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38,5 %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879474130445"/>
                      <c:h val="0.207249612594139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413-4CCE-95C7-F43769790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12.7</c:v>
                </c:pt>
                <c:pt idx="1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13-4CCE-95C7-F43769790F3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9582-7478-4901-837A-EBD95EC9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1799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181</cp:revision>
  <cp:lastPrinted>2019-11-19T12:20:00Z</cp:lastPrinted>
  <dcterms:created xsi:type="dcterms:W3CDTF">2018-06-20T12:58:00Z</dcterms:created>
  <dcterms:modified xsi:type="dcterms:W3CDTF">2019-11-19T12:49:00Z</dcterms:modified>
</cp:coreProperties>
</file>