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60" w:type="dxa"/>
        <w:tblInd w:w="-360" w:type="dxa"/>
        <w:tblLayout w:type="fixed"/>
        <w:tblLook w:val="0000" w:firstRow="0" w:lastRow="0" w:firstColumn="0" w:lastColumn="0" w:noHBand="0" w:noVBand="0"/>
      </w:tblPr>
      <w:tblGrid>
        <w:gridCol w:w="1350"/>
        <w:gridCol w:w="4410"/>
      </w:tblGrid>
      <w:tr w:rsidR="00FD5CC9" w:rsidRPr="001D055D" w:rsidTr="00FD5CC9">
        <w:trPr>
          <w:trHeight w:val="1530"/>
        </w:trPr>
        <w:tc>
          <w:tcPr>
            <w:tcW w:w="1350" w:type="dxa"/>
          </w:tcPr>
          <w:p w:rsidR="00FD5CC9" w:rsidRPr="00A325A7" w:rsidRDefault="00FD5CC9" w:rsidP="00B70AF5">
            <w:pPr>
              <w:spacing w:line="276" w:lineRule="auto"/>
              <w:rPr>
                <w:rFonts w:ascii="Academy" w:hAnsi="Academy"/>
                <w:lang w:val="ro-RO"/>
              </w:rPr>
            </w:pPr>
            <w:r w:rsidRPr="00C6140D">
              <w:rPr>
                <w:rFonts w:ascii="Academy" w:hAnsi="Academy"/>
                <w:noProof/>
                <w:lang w:val="ro-RO" w:eastAsia="ro-R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66675</wp:posOffset>
                  </wp:positionV>
                  <wp:extent cx="762000" cy="914400"/>
                  <wp:effectExtent l="0" t="0" r="0" b="0"/>
                  <wp:wrapSquare wrapText="bothSides"/>
                  <wp:docPr id="1" name="Picture 1" descr="i_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i_gerb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10" w:type="dxa"/>
          </w:tcPr>
          <w:p w:rsidR="00FD5CC9" w:rsidRPr="00EC0324" w:rsidRDefault="00FD5CC9" w:rsidP="00B70AF5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br/>
            </w:r>
            <w:r w:rsidRPr="00EC0324">
              <w:rPr>
                <w:b/>
                <w:lang w:val="ro-RO"/>
              </w:rPr>
              <w:t>MINISTERUL FINAN</w:t>
            </w:r>
            <w:r w:rsidR="00634667">
              <w:rPr>
                <w:b/>
                <w:lang w:val="ro-RO"/>
              </w:rPr>
              <w:t>Ț</w:t>
            </w:r>
            <w:r w:rsidRPr="00EC0324">
              <w:rPr>
                <w:b/>
                <w:lang w:val="ro-RO"/>
              </w:rPr>
              <w:t>ELOR</w:t>
            </w:r>
          </w:p>
          <w:p w:rsidR="00FD5CC9" w:rsidRPr="00EC0324" w:rsidRDefault="00FD5CC9" w:rsidP="00B70AF5">
            <w:pPr>
              <w:spacing w:line="276" w:lineRule="auto"/>
              <w:rPr>
                <w:b/>
                <w:lang w:val="ro-RO"/>
              </w:rPr>
            </w:pPr>
            <w:r w:rsidRPr="00EC0324">
              <w:rPr>
                <w:b/>
                <w:lang w:val="ro-RO"/>
              </w:rPr>
              <w:t>AL REPUBLICII MOLDOVA</w:t>
            </w:r>
            <w:r>
              <w:rPr>
                <w:b/>
                <w:lang w:val="ro-RO"/>
              </w:rPr>
              <w:br/>
            </w:r>
          </w:p>
        </w:tc>
      </w:tr>
    </w:tbl>
    <w:p w:rsidR="00713472" w:rsidRDefault="00713472" w:rsidP="00713472">
      <w:pPr>
        <w:rPr>
          <w:sz w:val="22"/>
          <w:lang w:val="ro-RO"/>
        </w:rPr>
      </w:pPr>
    </w:p>
    <w:p w:rsidR="00713472" w:rsidRDefault="00713472" w:rsidP="00713472">
      <w:pPr>
        <w:pStyle w:val="1"/>
        <w:ind w:left="0"/>
        <w:jc w:val="center"/>
        <w:rPr>
          <w:spacing w:val="60"/>
        </w:rPr>
      </w:pPr>
      <w:r>
        <w:rPr>
          <w:spacing w:val="60"/>
        </w:rPr>
        <w:t>ORDIN</w:t>
      </w:r>
    </w:p>
    <w:p w:rsidR="00713472" w:rsidRDefault="00713472" w:rsidP="00713472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mun. Chişinău</w:t>
      </w:r>
    </w:p>
    <w:p w:rsidR="00F536BA" w:rsidRPr="0009382E" w:rsidRDefault="00F536BA" w:rsidP="00713472">
      <w:pPr>
        <w:jc w:val="center"/>
        <w:rPr>
          <w:sz w:val="22"/>
          <w:lang w:val="en-US"/>
        </w:rPr>
      </w:pPr>
    </w:p>
    <w:p w:rsidR="00713472" w:rsidRDefault="00713472" w:rsidP="004546DD">
      <w:pPr>
        <w:spacing w:line="288" w:lineRule="auto"/>
        <w:rPr>
          <w:sz w:val="28"/>
          <w:lang w:val="ro-RO"/>
        </w:rPr>
      </w:pPr>
      <w:r>
        <w:rPr>
          <w:b/>
          <w:bCs/>
          <w:sz w:val="28"/>
          <w:lang w:val="ro-RO"/>
        </w:rPr>
        <w:t>__________</w:t>
      </w:r>
      <w:r>
        <w:rPr>
          <w:sz w:val="28"/>
          <w:lang w:val="ro-RO"/>
        </w:rPr>
        <w:t>_________</w:t>
      </w:r>
      <w:r w:rsidR="008E0C1C">
        <w:rPr>
          <w:lang w:val="ro-RO"/>
        </w:rPr>
        <w:t xml:space="preserve">    </w:t>
      </w:r>
      <w:r>
        <w:rPr>
          <w:sz w:val="22"/>
          <w:lang w:val="ro-RO"/>
        </w:rPr>
        <w:tab/>
      </w:r>
      <w:r>
        <w:rPr>
          <w:sz w:val="22"/>
          <w:lang w:val="ro-RO"/>
        </w:rPr>
        <w:tab/>
      </w:r>
      <w:r>
        <w:rPr>
          <w:sz w:val="22"/>
          <w:lang w:val="ro-RO"/>
        </w:rPr>
        <w:tab/>
      </w:r>
      <w:r>
        <w:rPr>
          <w:sz w:val="22"/>
          <w:lang w:val="ro-RO"/>
        </w:rPr>
        <w:tab/>
      </w:r>
      <w:r w:rsidR="00F1267E">
        <w:rPr>
          <w:sz w:val="22"/>
          <w:lang w:val="ro-RO"/>
        </w:rPr>
        <w:t xml:space="preserve">                                  </w:t>
      </w:r>
      <w:r>
        <w:rPr>
          <w:sz w:val="22"/>
          <w:lang w:val="ro-RO"/>
        </w:rPr>
        <w:t>Nr.</w:t>
      </w:r>
      <w:r w:rsidR="00AD43B5">
        <w:rPr>
          <w:sz w:val="28"/>
          <w:lang w:val="ro-RO"/>
        </w:rPr>
        <w:t>_________</w:t>
      </w:r>
    </w:p>
    <w:p w:rsidR="006A1986" w:rsidRDefault="006A1986" w:rsidP="004546DD">
      <w:pPr>
        <w:spacing w:line="288" w:lineRule="auto"/>
        <w:rPr>
          <w:sz w:val="28"/>
          <w:lang w:val="ro-RO"/>
        </w:rPr>
      </w:pPr>
    </w:p>
    <w:p w:rsidR="006A1986" w:rsidRDefault="006A1986" w:rsidP="004546DD">
      <w:pPr>
        <w:spacing w:line="288" w:lineRule="auto"/>
        <w:rPr>
          <w:sz w:val="28"/>
          <w:lang w:val="ro-RO"/>
        </w:rPr>
      </w:pPr>
    </w:p>
    <w:p w:rsidR="004546DD" w:rsidRDefault="004546DD" w:rsidP="004546DD">
      <w:pPr>
        <w:spacing w:line="288" w:lineRule="auto"/>
        <w:rPr>
          <w:sz w:val="28"/>
          <w:lang w:val="ro-RO"/>
        </w:rPr>
      </w:pPr>
    </w:p>
    <w:p w:rsidR="00272A25" w:rsidRPr="006D2F14" w:rsidRDefault="006A1986" w:rsidP="006D2F14">
      <w:pPr>
        <w:ind w:right="5528"/>
        <w:contextualSpacing/>
        <w:jc w:val="both"/>
        <w:rPr>
          <w:bCs/>
          <w:i/>
          <w:sz w:val="22"/>
          <w:szCs w:val="22"/>
          <w:lang w:val="ro-MD" w:eastAsia="ro-RO"/>
        </w:rPr>
      </w:pPr>
      <w:r w:rsidRPr="006D2F14">
        <w:rPr>
          <w:i/>
          <w:sz w:val="22"/>
          <w:szCs w:val="22"/>
          <w:lang w:val="ro-MD"/>
        </w:rPr>
        <w:t>Cu privire la</w:t>
      </w:r>
      <w:r w:rsidR="00272A25" w:rsidRPr="006D2F14">
        <w:rPr>
          <w:i/>
          <w:sz w:val="22"/>
          <w:szCs w:val="22"/>
          <w:lang w:val="ro-MD"/>
        </w:rPr>
        <w:t xml:space="preserve"> </w:t>
      </w:r>
      <w:r w:rsidR="00272A25" w:rsidRPr="006D2F14">
        <w:rPr>
          <w:bCs/>
          <w:i/>
          <w:sz w:val="22"/>
          <w:szCs w:val="22"/>
          <w:lang w:val="ro-MD" w:eastAsia="ro-RO"/>
        </w:rPr>
        <w:t>modificarea Regulamentului privind</w:t>
      </w:r>
      <w:r w:rsidR="006D2F14">
        <w:rPr>
          <w:bCs/>
          <w:i/>
          <w:sz w:val="22"/>
          <w:szCs w:val="22"/>
          <w:lang w:val="ro-MD" w:eastAsia="ro-RO"/>
        </w:rPr>
        <w:t xml:space="preserve"> </w:t>
      </w:r>
      <w:r w:rsidR="00272A25" w:rsidRPr="006D2F14">
        <w:rPr>
          <w:bCs/>
          <w:i/>
          <w:sz w:val="22"/>
          <w:szCs w:val="22"/>
          <w:lang w:val="ro-MD" w:eastAsia="ro-RO"/>
        </w:rPr>
        <w:t>rambursarea TVA pentru producătorii agricoli</w:t>
      </w:r>
      <w:r w:rsidR="006D2F14" w:rsidRPr="006D2F14">
        <w:rPr>
          <w:bCs/>
          <w:i/>
          <w:sz w:val="22"/>
          <w:szCs w:val="22"/>
          <w:lang w:val="ro-MD" w:eastAsia="ro-RO"/>
        </w:rPr>
        <w:t>,</w:t>
      </w:r>
      <w:r w:rsidR="006D2F14">
        <w:rPr>
          <w:bCs/>
          <w:i/>
          <w:sz w:val="22"/>
          <w:szCs w:val="22"/>
          <w:lang w:val="ro-MD" w:eastAsia="ro-RO"/>
        </w:rPr>
        <w:t xml:space="preserve"> </w:t>
      </w:r>
      <w:r w:rsidR="006D2F14" w:rsidRPr="006D2F14">
        <w:rPr>
          <w:bCs/>
          <w:i/>
          <w:sz w:val="22"/>
          <w:szCs w:val="22"/>
          <w:lang w:val="ro-MD" w:eastAsia="ro-RO"/>
        </w:rPr>
        <w:t xml:space="preserve">aprobat prin </w:t>
      </w:r>
      <w:r w:rsidR="006D2F14" w:rsidRPr="006D2F14">
        <w:rPr>
          <w:i/>
          <w:sz w:val="22"/>
          <w:szCs w:val="22"/>
          <w:lang w:val="ro-MD" w:eastAsia="ro-RO"/>
        </w:rPr>
        <w:t>Ordinul Ministrului finanțelor nr.3/2023</w:t>
      </w:r>
      <w:r w:rsidR="000A37AE">
        <w:rPr>
          <w:i/>
          <w:sz w:val="22"/>
          <w:szCs w:val="22"/>
          <w:lang w:val="ro-MD" w:eastAsia="ro-RO"/>
        </w:rPr>
        <w:t>.</w:t>
      </w:r>
    </w:p>
    <w:p w:rsidR="006A1986" w:rsidRPr="00272A25" w:rsidRDefault="006A1986" w:rsidP="004546DD">
      <w:pPr>
        <w:spacing w:line="288" w:lineRule="auto"/>
        <w:rPr>
          <w:i/>
          <w:lang w:val="ro-MD"/>
        </w:rPr>
      </w:pPr>
    </w:p>
    <w:p w:rsidR="0009382E" w:rsidRPr="00272A25" w:rsidRDefault="0009382E" w:rsidP="004546DD">
      <w:pPr>
        <w:spacing w:line="288" w:lineRule="auto"/>
        <w:rPr>
          <w:i/>
          <w:sz w:val="28"/>
          <w:lang w:val="ro-MD"/>
        </w:rPr>
      </w:pPr>
    </w:p>
    <w:p w:rsidR="005610A5" w:rsidRPr="00057D38" w:rsidRDefault="005610A5" w:rsidP="004546DD">
      <w:pPr>
        <w:spacing w:line="288" w:lineRule="auto"/>
        <w:ind w:firstLine="720"/>
        <w:jc w:val="both"/>
        <w:rPr>
          <w:lang w:val="ro-MD"/>
        </w:rPr>
      </w:pPr>
    </w:p>
    <w:p w:rsidR="00057D38" w:rsidRPr="004546DD" w:rsidRDefault="00057D38" w:rsidP="004546DD">
      <w:pPr>
        <w:spacing w:line="288" w:lineRule="auto"/>
        <w:ind w:firstLine="567"/>
        <w:jc w:val="both"/>
        <w:rPr>
          <w:sz w:val="25"/>
          <w:szCs w:val="25"/>
          <w:lang w:val="ro-MD" w:eastAsia="ro-RO"/>
        </w:rPr>
      </w:pPr>
      <w:r w:rsidRPr="004546DD">
        <w:rPr>
          <w:sz w:val="25"/>
          <w:szCs w:val="25"/>
          <w:lang w:val="ro-MD" w:eastAsia="ro-RO"/>
        </w:rPr>
        <w:t>În temeiul art.</w:t>
      </w:r>
      <w:r w:rsidR="00E53D3E" w:rsidRPr="004546DD">
        <w:rPr>
          <w:sz w:val="25"/>
          <w:szCs w:val="25"/>
          <w:lang w:val="ro-MD" w:eastAsia="ro-RO"/>
        </w:rPr>
        <w:t>I</w:t>
      </w:r>
      <w:r w:rsidRPr="004546DD">
        <w:rPr>
          <w:sz w:val="25"/>
          <w:szCs w:val="25"/>
          <w:lang w:val="ro-MD" w:eastAsia="ro-RO"/>
        </w:rPr>
        <w:t xml:space="preserve"> din Legea pentru modificarea Leg</w:t>
      </w:r>
      <w:r w:rsidR="006D18AE">
        <w:rPr>
          <w:sz w:val="25"/>
          <w:szCs w:val="25"/>
          <w:lang w:val="ro-MD" w:eastAsia="ro-RO"/>
        </w:rPr>
        <w:t>ii</w:t>
      </w:r>
      <w:r w:rsidRPr="004546DD">
        <w:rPr>
          <w:sz w:val="25"/>
          <w:szCs w:val="25"/>
          <w:lang w:val="ro-MD" w:eastAsia="ro-RO"/>
        </w:rPr>
        <w:t xml:space="preserve"> nr.337/2022 privind Programul de rambursare a TVA pentru producătorii agricoli nr.4</w:t>
      </w:r>
      <w:r w:rsidR="00D44B6F" w:rsidRPr="004546DD">
        <w:rPr>
          <w:sz w:val="25"/>
          <w:szCs w:val="25"/>
          <w:lang w:val="ro-MD" w:eastAsia="ro-RO"/>
        </w:rPr>
        <w:t>44</w:t>
      </w:r>
      <w:r w:rsidRPr="004546DD">
        <w:rPr>
          <w:sz w:val="25"/>
          <w:szCs w:val="25"/>
          <w:lang w:val="ro-MD" w:eastAsia="ro-RO"/>
        </w:rPr>
        <w:t>/202</w:t>
      </w:r>
      <w:r w:rsidR="00D44B6F" w:rsidRPr="004546DD">
        <w:rPr>
          <w:sz w:val="25"/>
          <w:szCs w:val="25"/>
          <w:lang w:val="ro-MD" w:eastAsia="ro-RO"/>
        </w:rPr>
        <w:t>4</w:t>
      </w:r>
      <w:r w:rsidRPr="004546DD">
        <w:rPr>
          <w:sz w:val="25"/>
          <w:szCs w:val="25"/>
          <w:lang w:val="ro-MD" w:eastAsia="ro-RO"/>
        </w:rPr>
        <w:t xml:space="preserve"> (Monitorul Oficial al Republicii Moldova, 202</w:t>
      </w:r>
      <w:r w:rsidR="00D44B6F" w:rsidRPr="004546DD">
        <w:rPr>
          <w:sz w:val="25"/>
          <w:szCs w:val="25"/>
          <w:lang w:val="ro-MD" w:eastAsia="ro-RO"/>
        </w:rPr>
        <w:t>4</w:t>
      </w:r>
      <w:r w:rsidRPr="004546DD">
        <w:rPr>
          <w:sz w:val="25"/>
          <w:szCs w:val="25"/>
          <w:lang w:val="ro-MD" w:eastAsia="ro-RO"/>
        </w:rPr>
        <w:t>, nr.</w:t>
      </w:r>
      <w:r w:rsidR="00D44B6F" w:rsidRPr="004546DD">
        <w:rPr>
          <w:sz w:val="25"/>
          <w:szCs w:val="25"/>
          <w:lang w:val="ro-MD" w:eastAsia="ro-RO"/>
        </w:rPr>
        <w:t>13</w:t>
      </w:r>
      <w:r w:rsidRPr="004546DD">
        <w:rPr>
          <w:sz w:val="25"/>
          <w:szCs w:val="25"/>
          <w:lang w:val="ro-MD" w:eastAsia="ro-RO"/>
        </w:rPr>
        <w:t>-</w:t>
      </w:r>
      <w:r w:rsidR="00D44B6F" w:rsidRPr="004546DD">
        <w:rPr>
          <w:sz w:val="25"/>
          <w:szCs w:val="25"/>
          <w:lang w:val="ro-MD" w:eastAsia="ro-RO"/>
        </w:rPr>
        <w:t>16</w:t>
      </w:r>
      <w:r w:rsidRPr="004546DD">
        <w:rPr>
          <w:sz w:val="25"/>
          <w:szCs w:val="25"/>
          <w:lang w:val="ro-MD" w:eastAsia="ro-RO"/>
        </w:rPr>
        <w:t>, art.</w:t>
      </w:r>
      <w:r w:rsidR="00D44B6F" w:rsidRPr="004546DD">
        <w:rPr>
          <w:sz w:val="25"/>
          <w:szCs w:val="25"/>
          <w:lang w:val="ro-MD" w:eastAsia="ro-RO"/>
        </w:rPr>
        <w:t>19</w:t>
      </w:r>
      <w:r w:rsidRPr="004546DD">
        <w:rPr>
          <w:sz w:val="25"/>
          <w:szCs w:val="25"/>
          <w:lang w:val="ro-MD" w:eastAsia="ro-RO"/>
        </w:rPr>
        <w:t>),</w:t>
      </w:r>
    </w:p>
    <w:p w:rsidR="00D44B6F" w:rsidRPr="004546DD" w:rsidRDefault="00D44B6F" w:rsidP="004546DD">
      <w:pPr>
        <w:spacing w:line="288" w:lineRule="auto"/>
        <w:ind w:firstLine="567"/>
        <w:jc w:val="both"/>
        <w:rPr>
          <w:sz w:val="25"/>
          <w:szCs w:val="25"/>
          <w:lang w:val="ro-MD" w:eastAsia="ro-RO"/>
        </w:rPr>
      </w:pPr>
    </w:p>
    <w:p w:rsidR="00057D38" w:rsidRPr="004546DD" w:rsidRDefault="00057D38" w:rsidP="004546DD">
      <w:pPr>
        <w:spacing w:line="288" w:lineRule="auto"/>
        <w:jc w:val="center"/>
        <w:rPr>
          <w:b/>
          <w:bCs/>
          <w:sz w:val="25"/>
          <w:szCs w:val="25"/>
          <w:lang w:val="ro-MD" w:eastAsia="ro-RO"/>
        </w:rPr>
      </w:pPr>
      <w:r w:rsidRPr="004546DD">
        <w:rPr>
          <w:b/>
          <w:bCs/>
          <w:sz w:val="25"/>
          <w:szCs w:val="25"/>
          <w:lang w:val="ro-MD" w:eastAsia="ro-RO"/>
        </w:rPr>
        <w:t>ORDON:</w:t>
      </w:r>
    </w:p>
    <w:p w:rsidR="00D44B6F" w:rsidRPr="004546DD" w:rsidRDefault="00D44B6F" w:rsidP="004546DD">
      <w:pPr>
        <w:spacing w:line="288" w:lineRule="auto"/>
        <w:jc w:val="center"/>
        <w:rPr>
          <w:b/>
          <w:bCs/>
          <w:sz w:val="25"/>
          <w:szCs w:val="25"/>
          <w:lang w:val="ro-MD" w:eastAsia="ro-RO"/>
        </w:rPr>
      </w:pPr>
    </w:p>
    <w:p w:rsidR="00057D38" w:rsidRPr="004546DD" w:rsidRDefault="00057D38" w:rsidP="004546DD">
      <w:pPr>
        <w:pStyle w:val="a3"/>
        <w:numPr>
          <w:ilvl w:val="0"/>
          <w:numId w:val="7"/>
        </w:numPr>
        <w:tabs>
          <w:tab w:val="left" w:pos="851"/>
        </w:tabs>
        <w:spacing w:line="288" w:lineRule="auto"/>
        <w:ind w:left="0" w:firstLine="567"/>
        <w:jc w:val="both"/>
        <w:rPr>
          <w:sz w:val="25"/>
          <w:szCs w:val="25"/>
          <w:lang w:val="ro-MD" w:eastAsia="ro-RO"/>
        </w:rPr>
      </w:pPr>
      <w:r w:rsidRPr="004546DD">
        <w:rPr>
          <w:sz w:val="25"/>
          <w:szCs w:val="25"/>
          <w:lang w:val="ro-MD" w:eastAsia="ro-RO"/>
        </w:rPr>
        <w:t xml:space="preserve">Regulamentul privind rambursarea TVA pentru producătorii agricoli, aprobat prin Ordinul </w:t>
      </w:r>
      <w:r w:rsidR="006D2F14" w:rsidRPr="004546DD">
        <w:rPr>
          <w:sz w:val="25"/>
          <w:szCs w:val="25"/>
          <w:lang w:val="ro-MD" w:eastAsia="ro-RO"/>
        </w:rPr>
        <w:t xml:space="preserve">Ministrului </w:t>
      </w:r>
      <w:r w:rsidRPr="004546DD">
        <w:rPr>
          <w:sz w:val="25"/>
          <w:szCs w:val="25"/>
          <w:lang w:val="ro-MD" w:eastAsia="ro-RO"/>
        </w:rPr>
        <w:t>finan</w:t>
      </w:r>
      <w:r w:rsidR="00634667" w:rsidRPr="004546DD">
        <w:rPr>
          <w:sz w:val="25"/>
          <w:szCs w:val="25"/>
          <w:lang w:val="ro-MD" w:eastAsia="ro-RO"/>
        </w:rPr>
        <w:t>ț</w:t>
      </w:r>
      <w:r w:rsidRPr="004546DD">
        <w:rPr>
          <w:sz w:val="25"/>
          <w:szCs w:val="25"/>
          <w:lang w:val="ro-MD" w:eastAsia="ro-RO"/>
        </w:rPr>
        <w:t>elor nr.3/2023, se modifică după cum urmează:</w:t>
      </w:r>
    </w:p>
    <w:p w:rsidR="00B80AD1" w:rsidRPr="004546DD" w:rsidRDefault="00B80AD1" w:rsidP="004546DD">
      <w:pPr>
        <w:pStyle w:val="a3"/>
        <w:numPr>
          <w:ilvl w:val="0"/>
          <w:numId w:val="11"/>
        </w:numPr>
        <w:tabs>
          <w:tab w:val="left" w:pos="851"/>
        </w:tabs>
        <w:spacing w:line="288" w:lineRule="auto"/>
        <w:ind w:left="0" w:firstLine="567"/>
        <w:jc w:val="both"/>
        <w:rPr>
          <w:sz w:val="25"/>
          <w:szCs w:val="25"/>
          <w:lang w:val="ro-MD" w:eastAsia="ro-RO"/>
        </w:rPr>
      </w:pPr>
      <w:r w:rsidRPr="004546DD">
        <w:rPr>
          <w:sz w:val="25"/>
          <w:szCs w:val="25"/>
          <w:lang w:val="ro-MD" w:eastAsia="ro-RO"/>
        </w:rPr>
        <w:t>punctul 1 va avea următorul cuprins:</w:t>
      </w:r>
    </w:p>
    <w:p w:rsidR="00B80AD1" w:rsidRPr="004546DD" w:rsidRDefault="00B80AD1" w:rsidP="005D0A22">
      <w:pPr>
        <w:tabs>
          <w:tab w:val="left" w:pos="851"/>
        </w:tabs>
        <w:spacing w:line="288" w:lineRule="auto"/>
        <w:ind w:firstLine="567"/>
        <w:jc w:val="both"/>
        <w:rPr>
          <w:sz w:val="25"/>
          <w:szCs w:val="25"/>
          <w:lang w:val="ro-MD"/>
        </w:rPr>
      </w:pPr>
      <w:r w:rsidRPr="004546DD">
        <w:rPr>
          <w:sz w:val="25"/>
          <w:szCs w:val="25"/>
          <w:lang w:val="ro-MD" w:eastAsia="ro-RO"/>
        </w:rPr>
        <w:t xml:space="preserve">„1. </w:t>
      </w:r>
      <w:r w:rsidRPr="004546DD">
        <w:rPr>
          <w:sz w:val="25"/>
          <w:szCs w:val="25"/>
          <w:lang w:val="ro-MD"/>
        </w:rPr>
        <w:t xml:space="preserve">Regulamentul privind rambursarea TVA pentru producătorii agricoli (în continuare – </w:t>
      </w:r>
      <w:r w:rsidRPr="004546DD">
        <w:rPr>
          <w:i/>
          <w:iCs/>
          <w:sz w:val="25"/>
          <w:szCs w:val="25"/>
          <w:lang w:val="ro-MD"/>
        </w:rPr>
        <w:t>Regulament</w:t>
      </w:r>
      <w:r w:rsidRPr="004546DD">
        <w:rPr>
          <w:sz w:val="25"/>
          <w:szCs w:val="25"/>
          <w:lang w:val="ro-MD"/>
        </w:rPr>
        <w:t xml:space="preserve">) se aplică pentru rambursarea TVA, pentru perioadele fiscale (în continuare </w:t>
      </w:r>
      <w:r w:rsidRPr="004546DD">
        <w:rPr>
          <w:i/>
          <w:iCs/>
          <w:sz w:val="25"/>
          <w:szCs w:val="25"/>
          <w:lang w:val="ro-MD"/>
        </w:rPr>
        <w:t>perioada de rambursare a TVA</w:t>
      </w:r>
      <w:r w:rsidRPr="004546DD">
        <w:rPr>
          <w:sz w:val="25"/>
          <w:szCs w:val="25"/>
          <w:lang w:val="ro-MD"/>
        </w:rPr>
        <w:t>) începând cu:</w:t>
      </w:r>
    </w:p>
    <w:p w:rsidR="00B80AD1" w:rsidRPr="004546DD" w:rsidRDefault="00B80AD1" w:rsidP="005D0A22">
      <w:pPr>
        <w:pStyle w:val="a3"/>
        <w:numPr>
          <w:ilvl w:val="0"/>
          <w:numId w:val="6"/>
        </w:numPr>
        <w:tabs>
          <w:tab w:val="left" w:pos="851"/>
        </w:tabs>
        <w:spacing w:line="288" w:lineRule="auto"/>
        <w:ind w:left="0" w:firstLine="567"/>
        <w:jc w:val="both"/>
        <w:rPr>
          <w:sz w:val="25"/>
          <w:szCs w:val="25"/>
          <w:lang w:val="ro-MD"/>
        </w:rPr>
      </w:pPr>
      <w:r w:rsidRPr="004546DD">
        <w:rPr>
          <w:sz w:val="25"/>
          <w:szCs w:val="25"/>
          <w:lang w:val="ro-MD"/>
        </w:rPr>
        <w:t>luna aprilie 2022 şi până în luna iunie 2023 inclusiv;</w:t>
      </w:r>
    </w:p>
    <w:p w:rsidR="0077515C" w:rsidRPr="004546DD" w:rsidRDefault="00B80AD1" w:rsidP="005D0A22">
      <w:pPr>
        <w:pStyle w:val="a3"/>
        <w:numPr>
          <w:ilvl w:val="0"/>
          <w:numId w:val="6"/>
        </w:numPr>
        <w:tabs>
          <w:tab w:val="left" w:pos="851"/>
        </w:tabs>
        <w:spacing w:line="288" w:lineRule="auto"/>
        <w:ind w:left="0" w:firstLine="567"/>
        <w:jc w:val="both"/>
        <w:rPr>
          <w:b/>
          <w:sz w:val="25"/>
          <w:szCs w:val="25"/>
          <w:lang w:val="ro-MD" w:eastAsia="ro-RO"/>
        </w:rPr>
      </w:pPr>
      <w:r w:rsidRPr="004546DD">
        <w:rPr>
          <w:sz w:val="25"/>
          <w:szCs w:val="25"/>
          <w:lang w:val="ro-MD"/>
        </w:rPr>
        <w:t>luna iulie 2023 şi până în luna iunie 2024 inclusiv.</w:t>
      </w:r>
      <w:r w:rsidRPr="004546DD">
        <w:rPr>
          <w:sz w:val="25"/>
          <w:szCs w:val="25"/>
          <w:lang w:val="ro-MD" w:eastAsia="ro-RO"/>
        </w:rPr>
        <w:t>”</w:t>
      </w:r>
    </w:p>
    <w:p w:rsidR="009C76B3" w:rsidRPr="004546DD" w:rsidRDefault="001252D3" w:rsidP="005D0A22">
      <w:pPr>
        <w:pStyle w:val="a3"/>
        <w:numPr>
          <w:ilvl w:val="0"/>
          <w:numId w:val="11"/>
        </w:numPr>
        <w:tabs>
          <w:tab w:val="left" w:pos="851"/>
        </w:tabs>
        <w:spacing w:line="288" w:lineRule="auto"/>
        <w:ind w:left="0" w:firstLine="567"/>
        <w:jc w:val="both"/>
        <w:rPr>
          <w:sz w:val="25"/>
          <w:szCs w:val="25"/>
          <w:lang w:val="ro-MD" w:eastAsia="ro-RO"/>
        </w:rPr>
      </w:pPr>
      <w:r w:rsidRPr="004546DD">
        <w:rPr>
          <w:sz w:val="25"/>
          <w:szCs w:val="25"/>
          <w:lang w:val="ro-MD" w:eastAsia="ro-RO"/>
        </w:rPr>
        <w:t>punctul 4</w:t>
      </w:r>
      <w:r w:rsidR="009C76B3" w:rsidRPr="004546DD">
        <w:rPr>
          <w:sz w:val="25"/>
          <w:szCs w:val="25"/>
          <w:lang w:val="ro-MD" w:eastAsia="ro-RO"/>
        </w:rPr>
        <w:t>:</w:t>
      </w:r>
    </w:p>
    <w:p w:rsidR="001252D3" w:rsidRPr="005D0A22" w:rsidRDefault="001252D3" w:rsidP="005D0A22">
      <w:pPr>
        <w:pStyle w:val="a3"/>
        <w:numPr>
          <w:ilvl w:val="0"/>
          <w:numId w:val="10"/>
        </w:numPr>
        <w:tabs>
          <w:tab w:val="left" w:pos="851"/>
        </w:tabs>
        <w:spacing w:line="288" w:lineRule="auto"/>
        <w:ind w:left="0" w:firstLine="567"/>
        <w:jc w:val="both"/>
        <w:rPr>
          <w:sz w:val="25"/>
          <w:szCs w:val="25"/>
          <w:lang w:val="ro-MD" w:eastAsia="ro-RO"/>
        </w:rPr>
      </w:pPr>
      <w:r w:rsidRPr="005D0A22">
        <w:rPr>
          <w:sz w:val="25"/>
          <w:szCs w:val="25"/>
          <w:lang w:val="ro-MD" w:eastAsia="ro-RO"/>
        </w:rPr>
        <w:t xml:space="preserve">după </w:t>
      </w:r>
      <w:r w:rsidR="009C76B3" w:rsidRPr="005D0A22">
        <w:rPr>
          <w:sz w:val="25"/>
          <w:szCs w:val="25"/>
          <w:lang w:val="ro-MD" w:eastAsia="ro-RO"/>
        </w:rPr>
        <w:t>textul</w:t>
      </w:r>
      <w:r w:rsidRPr="005D0A22">
        <w:rPr>
          <w:sz w:val="25"/>
          <w:szCs w:val="25"/>
          <w:lang w:val="ro-MD" w:eastAsia="ro-RO"/>
        </w:rPr>
        <w:t xml:space="preserve"> „anexa nr.1” </w:t>
      </w:r>
      <w:r w:rsidR="009C76B3" w:rsidRPr="005D0A22">
        <w:rPr>
          <w:sz w:val="25"/>
          <w:szCs w:val="25"/>
          <w:lang w:val="ro-MD" w:eastAsia="ro-RO"/>
        </w:rPr>
        <w:t xml:space="preserve">se </w:t>
      </w:r>
      <w:r w:rsidR="009C76B3" w:rsidRPr="005D0A22">
        <w:rPr>
          <w:sz w:val="25"/>
          <w:szCs w:val="25"/>
          <w:lang w:val="ro-MD"/>
        </w:rPr>
        <w:t>completează cu textul „</w:t>
      </w:r>
      <w:r w:rsidR="009C76B3" w:rsidRPr="005D0A22">
        <w:rPr>
          <w:sz w:val="25"/>
          <w:szCs w:val="25"/>
          <w:lang w:val="ro-MD" w:eastAsia="ro-RO"/>
        </w:rPr>
        <w:t>și/sau anexa nr.2”;</w:t>
      </w:r>
    </w:p>
    <w:p w:rsidR="009C76B3" w:rsidRPr="005D0A22" w:rsidRDefault="009C76B3" w:rsidP="005D0A22">
      <w:pPr>
        <w:pStyle w:val="a3"/>
        <w:numPr>
          <w:ilvl w:val="0"/>
          <w:numId w:val="10"/>
        </w:numPr>
        <w:tabs>
          <w:tab w:val="left" w:pos="851"/>
        </w:tabs>
        <w:spacing w:line="288" w:lineRule="auto"/>
        <w:ind w:left="0" w:firstLine="567"/>
        <w:jc w:val="both"/>
        <w:rPr>
          <w:sz w:val="25"/>
          <w:szCs w:val="25"/>
          <w:lang w:val="ro-MD" w:eastAsia="ro-RO"/>
        </w:rPr>
      </w:pPr>
      <w:r w:rsidRPr="005D0A22">
        <w:rPr>
          <w:sz w:val="25"/>
          <w:szCs w:val="25"/>
          <w:lang w:val="ro-MD" w:eastAsia="ro-RO"/>
        </w:rPr>
        <w:t xml:space="preserve">după textul „(în continuare - </w:t>
      </w:r>
      <w:r w:rsidRPr="005D0A22">
        <w:rPr>
          <w:i/>
          <w:iCs/>
          <w:sz w:val="25"/>
          <w:szCs w:val="25"/>
          <w:lang w:val="ro-MD" w:eastAsia="ro-RO"/>
        </w:rPr>
        <w:t>Cerere</w:t>
      </w:r>
      <w:r w:rsidRPr="005D0A22">
        <w:rPr>
          <w:sz w:val="25"/>
          <w:szCs w:val="25"/>
          <w:lang w:val="ro-MD" w:eastAsia="ro-RO"/>
        </w:rPr>
        <w:t xml:space="preserve">)” se </w:t>
      </w:r>
      <w:r w:rsidRPr="005D0A22">
        <w:rPr>
          <w:sz w:val="25"/>
          <w:szCs w:val="25"/>
          <w:lang w:val="ro-MD"/>
        </w:rPr>
        <w:t>completează cu textul „</w:t>
      </w:r>
      <w:r w:rsidRPr="005D0A22">
        <w:rPr>
          <w:sz w:val="25"/>
          <w:szCs w:val="25"/>
          <w:lang w:val="ro-MD" w:eastAsia="ro-RO"/>
        </w:rPr>
        <w:t>în dependen</w:t>
      </w:r>
      <w:r w:rsidR="00634667" w:rsidRPr="005D0A22">
        <w:rPr>
          <w:sz w:val="25"/>
          <w:szCs w:val="25"/>
          <w:lang w:val="ro-MD" w:eastAsia="ro-RO"/>
        </w:rPr>
        <w:t>ț</w:t>
      </w:r>
      <w:r w:rsidR="00FC072F">
        <w:rPr>
          <w:sz w:val="25"/>
          <w:szCs w:val="25"/>
          <w:lang w:val="ro-MD" w:eastAsia="ro-RO"/>
        </w:rPr>
        <w:t>ă</w:t>
      </w:r>
      <w:r w:rsidRPr="005D0A22">
        <w:rPr>
          <w:sz w:val="25"/>
          <w:szCs w:val="25"/>
          <w:lang w:val="ro-MD" w:eastAsia="ro-RO"/>
        </w:rPr>
        <w:t xml:space="preserve"> de perioada </w:t>
      </w:r>
      <w:r w:rsidR="003326F0" w:rsidRPr="005D0A22">
        <w:rPr>
          <w:sz w:val="25"/>
          <w:szCs w:val="25"/>
          <w:lang w:val="ro-MD" w:eastAsia="ro-RO"/>
        </w:rPr>
        <w:t>de</w:t>
      </w:r>
      <w:r w:rsidRPr="005D0A22">
        <w:rPr>
          <w:sz w:val="25"/>
          <w:szCs w:val="25"/>
          <w:lang w:val="ro-MD" w:eastAsia="ro-RO"/>
        </w:rPr>
        <w:t xml:space="preserve"> rambursare</w:t>
      </w:r>
      <w:r w:rsidR="003326F0" w:rsidRPr="005D0A22">
        <w:rPr>
          <w:sz w:val="25"/>
          <w:szCs w:val="25"/>
          <w:lang w:val="ro-MD" w:eastAsia="ro-RO"/>
        </w:rPr>
        <w:t xml:space="preserve"> </w:t>
      </w:r>
      <w:r w:rsidRPr="005D0A22">
        <w:rPr>
          <w:sz w:val="25"/>
          <w:szCs w:val="25"/>
          <w:lang w:val="ro-MD" w:eastAsia="ro-RO"/>
        </w:rPr>
        <w:t>a TVA”</w:t>
      </w:r>
      <w:r w:rsidR="00A76B1F" w:rsidRPr="005D0A22">
        <w:rPr>
          <w:sz w:val="25"/>
          <w:szCs w:val="25"/>
          <w:lang w:val="ro-MD" w:eastAsia="ro-RO"/>
        </w:rPr>
        <w:t>.</w:t>
      </w:r>
    </w:p>
    <w:p w:rsidR="00BB6E5A" w:rsidRPr="005D0A22" w:rsidRDefault="00BB6E5A" w:rsidP="005D0A22">
      <w:pPr>
        <w:pStyle w:val="a3"/>
        <w:numPr>
          <w:ilvl w:val="0"/>
          <w:numId w:val="11"/>
        </w:numPr>
        <w:tabs>
          <w:tab w:val="left" w:pos="851"/>
        </w:tabs>
        <w:spacing w:line="288" w:lineRule="auto"/>
        <w:ind w:left="0" w:firstLine="567"/>
        <w:jc w:val="both"/>
        <w:rPr>
          <w:sz w:val="25"/>
          <w:szCs w:val="25"/>
          <w:lang w:val="ro-MD" w:eastAsia="ro-RO"/>
        </w:rPr>
      </w:pPr>
      <w:r w:rsidRPr="005D0A22">
        <w:rPr>
          <w:sz w:val="25"/>
          <w:szCs w:val="25"/>
          <w:lang w:val="ro-MD" w:eastAsia="ro-RO"/>
        </w:rPr>
        <w:t>punctul 19, subpunctul 2):</w:t>
      </w:r>
    </w:p>
    <w:p w:rsidR="00BB6E5A" w:rsidRPr="005D0A22" w:rsidRDefault="00BB6E5A" w:rsidP="005D0A22">
      <w:pPr>
        <w:pStyle w:val="a3"/>
        <w:numPr>
          <w:ilvl w:val="0"/>
          <w:numId w:val="15"/>
        </w:numPr>
        <w:tabs>
          <w:tab w:val="left" w:pos="851"/>
        </w:tabs>
        <w:spacing w:line="288" w:lineRule="auto"/>
        <w:ind w:left="0" w:firstLine="567"/>
        <w:jc w:val="both"/>
        <w:rPr>
          <w:sz w:val="25"/>
          <w:szCs w:val="25"/>
          <w:lang w:val="ro-MD"/>
        </w:rPr>
      </w:pPr>
      <w:r w:rsidRPr="005D0A22">
        <w:rPr>
          <w:sz w:val="25"/>
          <w:szCs w:val="25"/>
          <w:lang w:val="ro-MD" w:eastAsia="ro-RO"/>
        </w:rPr>
        <w:t xml:space="preserve">prima propoziție după textul „în perioada de rambursare a TVA” se </w:t>
      </w:r>
      <w:r w:rsidRPr="005D0A22">
        <w:rPr>
          <w:sz w:val="25"/>
          <w:szCs w:val="25"/>
          <w:lang w:val="ro-MD"/>
        </w:rPr>
        <w:t>completează cu textul „</w:t>
      </w:r>
      <w:r w:rsidRPr="005D0A22">
        <w:rPr>
          <w:sz w:val="25"/>
          <w:szCs w:val="25"/>
          <w:lang w:val="ro-MD" w:eastAsia="ro-RO"/>
        </w:rPr>
        <w:t>(</w:t>
      </w:r>
      <w:r w:rsidR="005D0A22" w:rsidRPr="005D0A22">
        <w:rPr>
          <w:sz w:val="25"/>
          <w:szCs w:val="25"/>
          <w:lang w:val="ro-MD" w:eastAsia="ro-RO"/>
        </w:rPr>
        <w:t>separat pentru perioada</w:t>
      </w:r>
      <w:r w:rsidR="005D0A22" w:rsidRPr="005D0A22">
        <w:rPr>
          <w:sz w:val="25"/>
          <w:szCs w:val="25"/>
          <w:lang w:val="en-US" w:eastAsia="ro-RO"/>
        </w:rPr>
        <w:t xml:space="preserve"> </w:t>
      </w:r>
      <w:r w:rsidR="005D0A22" w:rsidRPr="005D0A22">
        <w:rPr>
          <w:sz w:val="25"/>
          <w:szCs w:val="25"/>
          <w:lang w:val="ro-MD"/>
        </w:rPr>
        <w:t>aprilie 2022 – iunie 2023 inclusiv și perioada iulie 2023 – iunie 2024 inclusiv</w:t>
      </w:r>
      <w:r w:rsidRPr="005D0A22">
        <w:rPr>
          <w:sz w:val="25"/>
          <w:szCs w:val="25"/>
          <w:lang w:val="ro-MD" w:eastAsia="ro-RO"/>
        </w:rPr>
        <w:t>)</w:t>
      </w:r>
      <w:r w:rsidRPr="005D0A22">
        <w:rPr>
          <w:sz w:val="25"/>
          <w:szCs w:val="25"/>
          <w:lang w:val="ro-MD"/>
        </w:rPr>
        <w:t>”;</w:t>
      </w:r>
    </w:p>
    <w:p w:rsidR="00BB6E5A" w:rsidRPr="004546DD" w:rsidRDefault="00BB6E5A" w:rsidP="004546DD">
      <w:pPr>
        <w:pStyle w:val="a3"/>
        <w:numPr>
          <w:ilvl w:val="0"/>
          <w:numId w:val="15"/>
        </w:numPr>
        <w:tabs>
          <w:tab w:val="left" w:pos="851"/>
        </w:tabs>
        <w:spacing w:line="288" w:lineRule="auto"/>
        <w:ind w:left="0" w:firstLine="567"/>
        <w:jc w:val="both"/>
        <w:rPr>
          <w:sz w:val="25"/>
          <w:szCs w:val="25"/>
          <w:lang w:val="ro-MD" w:eastAsia="ro-RO"/>
        </w:rPr>
      </w:pPr>
      <w:r w:rsidRPr="004546DD">
        <w:rPr>
          <w:sz w:val="25"/>
          <w:szCs w:val="25"/>
          <w:lang w:val="ro-MD"/>
        </w:rPr>
        <w:lastRenderedPageBreak/>
        <w:t>litera d)</w:t>
      </w:r>
      <w:r w:rsidR="006D577E">
        <w:rPr>
          <w:sz w:val="25"/>
          <w:szCs w:val="25"/>
          <w:lang w:val="ro-MD"/>
        </w:rPr>
        <w:t>,</w:t>
      </w:r>
      <w:r w:rsidRPr="004546DD">
        <w:rPr>
          <w:sz w:val="25"/>
          <w:szCs w:val="25"/>
          <w:lang w:val="ro-MD"/>
        </w:rPr>
        <w:t xml:space="preserve"> </w:t>
      </w:r>
      <w:r w:rsidRPr="004546DD">
        <w:rPr>
          <w:sz w:val="25"/>
          <w:szCs w:val="25"/>
          <w:lang w:val="ro-MD" w:eastAsia="ro-RO"/>
        </w:rPr>
        <w:t xml:space="preserve">după textul „anul 2022” se </w:t>
      </w:r>
      <w:r w:rsidRPr="004546DD">
        <w:rPr>
          <w:sz w:val="25"/>
          <w:szCs w:val="25"/>
          <w:lang w:val="ro-MD"/>
        </w:rPr>
        <w:t xml:space="preserve">completează cu textul „sau </w:t>
      </w:r>
      <w:r w:rsidRPr="004546DD">
        <w:rPr>
          <w:sz w:val="25"/>
          <w:szCs w:val="25"/>
          <w:lang w:val="en-US" w:eastAsia="ro-RO"/>
        </w:rPr>
        <w:t>2023 (</w:t>
      </w:r>
      <w:r w:rsidRPr="004546DD">
        <w:rPr>
          <w:sz w:val="25"/>
          <w:szCs w:val="25"/>
          <w:lang w:val="ro-MD" w:eastAsia="ro-RO"/>
        </w:rPr>
        <w:t>în dependenț</w:t>
      </w:r>
      <w:r w:rsidR="006D18AE">
        <w:rPr>
          <w:sz w:val="25"/>
          <w:szCs w:val="25"/>
          <w:lang w:val="ro-MD" w:eastAsia="ro-RO"/>
        </w:rPr>
        <w:t>ă</w:t>
      </w:r>
      <w:r w:rsidRPr="004546DD">
        <w:rPr>
          <w:sz w:val="25"/>
          <w:szCs w:val="25"/>
          <w:lang w:val="ro-MD" w:eastAsia="ro-RO"/>
        </w:rPr>
        <w:t xml:space="preserve"> de perioada de rambursare a TVA</w:t>
      </w:r>
      <w:r w:rsidRPr="004546DD">
        <w:rPr>
          <w:sz w:val="25"/>
          <w:szCs w:val="25"/>
          <w:lang w:val="en-US" w:eastAsia="ro-RO"/>
        </w:rPr>
        <w:t>)</w:t>
      </w:r>
      <w:r w:rsidRPr="004546DD">
        <w:rPr>
          <w:sz w:val="25"/>
          <w:szCs w:val="25"/>
          <w:lang w:val="ro-MD"/>
        </w:rPr>
        <w:t>”.</w:t>
      </w:r>
    </w:p>
    <w:p w:rsidR="0077515C" w:rsidRPr="004546DD" w:rsidRDefault="0077515C" w:rsidP="004546DD">
      <w:pPr>
        <w:pStyle w:val="a3"/>
        <w:numPr>
          <w:ilvl w:val="0"/>
          <w:numId w:val="11"/>
        </w:numPr>
        <w:tabs>
          <w:tab w:val="left" w:pos="851"/>
        </w:tabs>
        <w:spacing w:line="288" w:lineRule="auto"/>
        <w:ind w:left="0" w:firstLine="567"/>
        <w:jc w:val="both"/>
        <w:rPr>
          <w:sz w:val="25"/>
          <w:szCs w:val="25"/>
          <w:lang w:val="ro-MD" w:eastAsia="ro-RO"/>
        </w:rPr>
      </w:pPr>
      <w:r w:rsidRPr="004546DD">
        <w:rPr>
          <w:sz w:val="25"/>
          <w:szCs w:val="25"/>
          <w:lang w:val="ro-MD" w:eastAsia="ro-RO"/>
        </w:rPr>
        <w:t>Anexa nr.1, în coloana 5 din tabel, după textul „TVA” se introduce textul „(</w:t>
      </w:r>
      <w:r w:rsidRPr="004546DD">
        <w:rPr>
          <w:sz w:val="25"/>
          <w:szCs w:val="25"/>
          <w:lang w:val="ro-MD"/>
        </w:rPr>
        <w:t>luna aprilie 2022 şi până în luna iunie 2023 inclusiv)</w:t>
      </w:r>
      <w:r w:rsidRPr="004546DD">
        <w:rPr>
          <w:sz w:val="25"/>
          <w:szCs w:val="25"/>
          <w:lang w:val="ro-MD" w:eastAsia="ro-RO"/>
        </w:rPr>
        <w:t>”</w:t>
      </w:r>
      <w:r w:rsidR="005B1397" w:rsidRPr="004546DD">
        <w:rPr>
          <w:sz w:val="25"/>
          <w:szCs w:val="25"/>
          <w:lang w:val="ro-MD" w:eastAsia="ro-RO"/>
        </w:rPr>
        <w:t>.</w:t>
      </w:r>
    </w:p>
    <w:p w:rsidR="00D36133" w:rsidRPr="004546DD" w:rsidRDefault="00D36133" w:rsidP="004546DD">
      <w:pPr>
        <w:pStyle w:val="a3"/>
        <w:numPr>
          <w:ilvl w:val="0"/>
          <w:numId w:val="11"/>
        </w:numPr>
        <w:tabs>
          <w:tab w:val="left" w:pos="851"/>
        </w:tabs>
        <w:spacing w:line="288" w:lineRule="auto"/>
        <w:ind w:left="0" w:firstLine="567"/>
        <w:jc w:val="both"/>
        <w:rPr>
          <w:sz w:val="25"/>
          <w:szCs w:val="25"/>
          <w:lang w:val="ro-MD" w:eastAsia="ro-RO"/>
        </w:rPr>
      </w:pPr>
      <w:r w:rsidRPr="004546DD">
        <w:rPr>
          <w:sz w:val="25"/>
          <w:szCs w:val="25"/>
          <w:lang w:val="ro-MD" w:eastAsia="ro-RO"/>
        </w:rPr>
        <w:t>Anexa nr.2 devine Anexa nr.3</w:t>
      </w:r>
    </w:p>
    <w:p w:rsidR="001F772C" w:rsidRPr="004546DD" w:rsidRDefault="001F772C" w:rsidP="004546DD">
      <w:pPr>
        <w:pStyle w:val="a3"/>
        <w:numPr>
          <w:ilvl w:val="0"/>
          <w:numId w:val="11"/>
        </w:numPr>
        <w:tabs>
          <w:tab w:val="left" w:pos="851"/>
        </w:tabs>
        <w:spacing w:line="288" w:lineRule="auto"/>
        <w:ind w:left="0" w:firstLine="567"/>
        <w:jc w:val="both"/>
        <w:rPr>
          <w:sz w:val="25"/>
          <w:szCs w:val="25"/>
          <w:lang w:val="ro-MD" w:eastAsia="ro-RO"/>
        </w:rPr>
      </w:pPr>
      <w:r w:rsidRPr="004546DD">
        <w:rPr>
          <w:sz w:val="25"/>
          <w:szCs w:val="25"/>
          <w:lang w:val="ro-MD" w:eastAsia="ro-RO"/>
        </w:rPr>
        <w:t>după Anexa nr.1 se introduce Anexa nr.2 cu următorul cuprins:</w:t>
      </w:r>
    </w:p>
    <w:p w:rsidR="001F772C" w:rsidRPr="0077515C" w:rsidRDefault="001F772C" w:rsidP="009C76B3">
      <w:pPr>
        <w:ind w:firstLine="567"/>
        <w:jc w:val="both"/>
        <w:rPr>
          <w:lang w:val="en-US" w:eastAsia="ro-RO"/>
        </w:rPr>
      </w:pPr>
    </w:p>
    <w:tbl>
      <w:tblPr>
        <w:tblW w:w="4842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981"/>
        <w:gridCol w:w="992"/>
        <w:gridCol w:w="1091"/>
        <w:gridCol w:w="3027"/>
        <w:gridCol w:w="1163"/>
        <w:gridCol w:w="1694"/>
      </w:tblGrid>
      <w:tr w:rsidR="001F772C" w:rsidRPr="001D055D" w:rsidTr="00B72BC7">
        <w:trPr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772C" w:rsidRPr="004546DD" w:rsidRDefault="001F772C" w:rsidP="004546DD">
            <w:pPr>
              <w:jc w:val="right"/>
              <w:rPr>
                <w:lang w:val="ro-MD" w:eastAsia="ro-RO"/>
              </w:rPr>
            </w:pPr>
            <w:r w:rsidRPr="004546DD">
              <w:rPr>
                <w:lang w:val="ro-MD" w:eastAsia="ro-RO"/>
              </w:rPr>
              <w:t>Anexa nr.2</w:t>
            </w:r>
          </w:p>
          <w:p w:rsidR="001F772C" w:rsidRPr="004546DD" w:rsidRDefault="001F772C" w:rsidP="004546DD">
            <w:pPr>
              <w:jc w:val="right"/>
              <w:rPr>
                <w:lang w:val="ro-MD" w:eastAsia="ro-RO"/>
              </w:rPr>
            </w:pPr>
            <w:r w:rsidRPr="004546DD">
              <w:rPr>
                <w:lang w:val="ro-MD" w:eastAsia="ro-RO"/>
              </w:rPr>
              <w:t>la Regulamentul,</w:t>
            </w:r>
          </w:p>
          <w:p w:rsidR="001F772C" w:rsidRPr="004546DD" w:rsidRDefault="001F772C" w:rsidP="004546DD">
            <w:pPr>
              <w:jc w:val="right"/>
              <w:rPr>
                <w:lang w:val="ro-MD" w:eastAsia="ro-RO"/>
              </w:rPr>
            </w:pPr>
            <w:r w:rsidRPr="004546DD">
              <w:rPr>
                <w:lang w:val="ro-MD" w:eastAsia="ro-RO"/>
              </w:rPr>
              <w:t>aprobat prin ordinul MF</w:t>
            </w:r>
          </w:p>
          <w:p w:rsidR="001F772C" w:rsidRPr="004546DD" w:rsidRDefault="001F772C" w:rsidP="004546DD">
            <w:pPr>
              <w:jc w:val="right"/>
              <w:rPr>
                <w:lang w:val="ro-MD" w:eastAsia="ro-RO"/>
              </w:rPr>
            </w:pPr>
            <w:r w:rsidRPr="004546DD">
              <w:rPr>
                <w:lang w:val="ro-MD" w:eastAsia="ro-RO"/>
              </w:rPr>
              <w:t>nr.3 din 13.01.2023</w:t>
            </w:r>
          </w:p>
          <w:p w:rsidR="001F772C" w:rsidRPr="004546DD" w:rsidRDefault="001F772C" w:rsidP="004546DD">
            <w:pPr>
              <w:jc w:val="center"/>
              <w:rPr>
                <w:lang w:val="ro-MD" w:eastAsia="ro-RO"/>
              </w:rPr>
            </w:pPr>
            <w:r w:rsidRPr="004546DD">
              <w:rPr>
                <w:b/>
                <w:bCs/>
                <w:lang w:val="ro-MD" w:eastAsia="ro-RO"/>
              </w:rPr>
              <w:t>CERERE DE RAMBURSARE A TAXEI PE</w:t>
            </w:r>
          </w:p>
          <w:p w:rsidR="001F772C" w:rsidRPr="004546DD" w:rsidRDefault="001F772C" w:rsidP="004546DD">
            <w:pPr>
              <w:jc w:val="center"/>
              <w:rPr>
                <w:lang w:val="ro-MD" w:eastAsia="ro-RO"/>
              </w:rPr>
            </w:pPr>
            <w:r w:rsidRPr="004546DD">
              <w:rPr>
                <w:b/>
                <w:bCs/>
                <w:lang w:val="ro-MD" w:eastAsia="ro-RO"/>
              </w:rPr>
              <w:t>VALOAREA ADĂUGATĂ</w:t>
            </w:r>
          </w:p>
          <w:p w:rsidR="001F772C" w:rsidRPr="004546DD" w:rsidRDefault="001F772C" w:rsidP="004546DD">
            <w:pPr>
              <w:ind w:firstLine="567"/>
              <w:jc w:val="both"/>
              <w:rPr>
                <w:lang w:val="ro-MD" w:eastAsia="ro-RO"/>
              </w:rPr>
            </w:pPr>
            <w:r w:rsidRPr="004546DD">
              <w:rPr>
                <w:lang w:val="ro-MD" w:eastAsia="ro-RO"/>
              </w:rPr>
              <w:t> </w:t>
            </w:r>
          </w:p>
          <w:p w:rsidR="001F772C" w:rsidRPr="004546DD" w:rsidRDefault="001F772C" w:rsidP="004546DD">
            <w:pPr>
              <w:ind w:firstLine="567"/>
              <w:jc w:val="both"/>
              <w:rPr>
                <w:lang w:val="ro-MD" w:eastAsia="ro-RO"/>
              </w:rPr>
            </w:pPr>
            <w:r w:rsidRPr="004546DD">
              <w:rPr>
                <w:b/>
                <w:bCs/>
                <w:lang w:val="ro-MD" w:eastAsia="ro-RO"/>
              </w:rPr>
              <w:t>CODUL FISCAL</w:t>
            </w:r>
            <w:r w:rsidRPr="004546DD">
              <w:rPr>
                <w:lang w:val="ro-MD" w:eastAsia="ro-RO"/>
              </w:rPr>
              <w:t xml:space="preserve"> ____________________________</w:t>
            </w:r>
          </w:p>
          <w:p w:rsidR="001F772C" w:rsidRPr="004546DD" w:rsidRDefault="001F772C" w:rsidP="004546DD">
            <w:pPr>
              <w:ind w:firstLine="567"/>
              <w:jc w:val="both"/>
              <w:rPr>
                <w:lang w:val="ro-MD" w:eastAsia="ro-RO"/>
              </w:rPr>
            </w:pPr>
            <w:r w:rsidRPr="004546DD">
              <w:rPr>
                <w:lang w:val="ro-MD" w:eastAsia="ro-RO"/>
              </w:rPr>
              <w:t> </w:t>
            </w:r>
          </w:p>
          <w:p w:rsidR="001F772C" w:rsidRPr="004546DD" w:rsidRDefault="001F772C" w:rsidP="004546DD">
            <w:pPr>
              <w:ind w:firstLine="567"/>
              <w:rPr>
                <w:lang w:val="ro-MD" w:eastAsia="ro-RO"/>
              </w:rPr>
            </w:pPr>
            <w:r w:rsidRPr="004546DD">
              <w:rPr>
                <w:b/>
                <w:bCs/>
                <w:lang w:val="ro-MD" w:eastAsia="ro-RO"/>
              </w:rPr>
              <w:t>DENUMIREA</w:t>
            </w:r>
            <w:r w:rsidR="00634667" w:rsidRPr="004546DD">
              <w:rPr>
                <w:b/>
                <w:bCs/>
                <w:lang w:val="ro-MD" w:eastAsia="ro-RO"/>
              </w:rPr>
              <w:t xml:space="preserve"> </w:t>
            </w:r>
            <w:r w:rsidRPr="004546DD">
              <w:rPr>
                <w:b/>
                <w:bCs/>
                <w:lang w:val="ro-MD" w:eastAsia="ro-RO"/>
              </w:rPr>
              <w:t>SUBIECTULUI</w:t>
            </w:r>
            <w:r w:rsidRPr="004546DD">
              <w:rPr>
                <w:lang w:val="ro-MD" w:eastAsia="ro-RO"/>
              </w:rPr>
              <w:t xml:space="preserve"> ______________________________________________</w:t>
            </w:r>
          </w:p>
          <w:p w:rsidR="001F772C" w:rsidRPr="004546DD" w:rsidRDefault="001F772C" w:rsidP="004546DD">
            <w:pPr>
              <w:ind w:firstLine="567"/>
              <w:jc w:val="both"/>
              <w:rPr>
                <w:lang w:val="ro-MD" w:eastAsia="ro-RO"/>
              </w:rPr>
            </w:pPr>
            <w:r w:rsidRPr="004546DD">
              <w:rPr>
                <w:lang w:val="ro-MD" w:eastAsia="ro-RO"/>
              </w:rPr>
              <w:t> </w:t>
            </w:r>
          </w:p>
          <w:p w:rsidR="001F772C" w:rsidRPr="004546DD" w:rsidRDefault="001F772C" w:rsidP="004546DD">
            <w:pPr>
              <w:ind w:firstLine="567"/>
              <w:jc w:val="both"/>
              <w:rPr>
                <w:lang w:val="ro-MD" w:eastAsia="ro-RO"/>
              </w:rPr>
            </w:pPr>
            <w:r w:rsidRPr="004546DD">
              <w:rPr>
                <w:b/>
                <w:bCs/>
                <w:lang w:val="ro-MD" w:eastAsia="ro-RO"/>
              </w:rPr>
              <w:t>Sediul,</w:t>
            </w:r>
            <w:r w:rsidRPr="004546DD">
              <w:rPr>
                <w:lang w:val="ro-MD" w:eastAsia="ro-RO"/>
              </w:rPr>
              <w:t xml:space="preserve"> ______________________ </w:t>
            </w:r>
            <w:r w:rsidRPr="004546DD">
              <w:rPr>
                <w:b/>
                <w:bCs/>
                <w:lang w:val="ro-MD" w:eastAsia="ro-RO"/>
              </w:rPr>
              <w:t>str.</w:t>
            </w:r>
            <w:r w:rsidRPr="004546DD">
              <w:rPr>
                <w:lang w:val="ro-MD" w:eastAsia="ro-RO"/>
              </w:rPr>
              <w:t xml:space="preserve">________________________________ </w:t>
            </w:r>
            <w:r w:rsidRPr="004546DD">
              <w:rPr>
                <w:b/>
                <w:bCs/>
                <w:lang w:val="ro-MD" w:eastAsia="ro-RO"/>
              </w:rPr>
              <w:t>nr.</w:t>
            </w:r>
            <w:r w:rsidRPr="004546DD">
              <w:rPr>
                <w:lang w:val="ro-MD" w:eastAsia="ro-RO"/>
              </w:rPr>
              <w:t>____</w:t>
            </w:r>
          </w:p>
          <w:p w:rsidR="001F772C" w:rsidRPr="004546DD" w:rsidRDefault="001F772C" w:rsidP="004546DD">
            <w:pPr>
              <w:ind w:firstLine="567"/>
              <w:jc w:val="both"/>
              <w:rPr>
                <w:lang w:val="ro-MD" w:eastAsia="ro-RO"/>
              </w:rPr>
            </w:pPr>
            <w:r w:rsidRPr="004546DD">
              <w:rPr>
                <w:b/>
                <w:bCs/>
                <w:lang w:val="ro-MD" w:eastAsia="ro-RO"/>
              </w:rPr>
              <w:t>Adresa de e-mail:</w:t>
            </w:r>
            <w:r w:rsidRPr="004546DD">
              <w:rPr>
                <w:lang w:val="ro-MD" w:eastAsia="ro-RO"/>
              </w:rPr>
              <w:t xml:space="preserve"> _____________________________ </w:t>
            </w:r>
            <w:r w:rsidRPr="004546DD">
              <w:rPr>
                <w:b/>
                <w:bCs/>
                <w:lang w:val="ro-MD" w:eastAsia="ro-RO"/>
              </w:rPr>
              <w:t>telefon</w:t>
            </w:r>
            <w:r w:rsidRPr="004546DD">
              <w:rPr>
                <w:lang w:val="ro-MD" w:eastAsia="ro-RO"/>
              </w:rPr>
              <w:t xml:space="preserve"> ____________________</w:t>
            </w:r>
          </w:p>
          <w:p w:rsidR="001F772C" w:rsidRPr="004546DD" w:rsidRDefault="001F772C" w:rsidP="004546DD">
            <w:pPr>
              <w:ind w:firstLine="567"/>
              <w:jc w:val="both"/>
              <w:rPr>
                <w:lang w:val="ro-MD" w:eastAsia="ro-RO"/>
              </w:rPr>
            </w:pPr>
            <w:r w:rsidRPr="004546DD">
              <w:rPr>
                <w:lang w:val="ro-MD" w:eastAsia="ro-RO"/>
              </w:rPr>
              <w:t> </w:t>
            </w:r>
          </w:p>
          <w:p w:rsidR="001F772C" w:rsidRPr="004546DD" w:rsidRDefault="001F772C" w:rsidP="004546DD">
            <w:pPr>
              <w:ind w:firstLine="567"/>
              <w:jc w:val="both"/>
              <w:rPr>
                <w:lang w:val="ro-MD" w:eastAsia="ro-RO"/>
              </w:rPr>
            </w:pPr>
            <w:r w:rsidRPr="004546DD">
              <w:rPr>
                <w:lang w:val="ro-MD" w:eastAsia="ro-RO"/>
              </w:rPr>
              <w:t xml:space="preserve">Solicit rambursarea sumei TVA de _________ lei, în temeiul Legii privind Programul de rambursarea TVA pentru producătorii agricoli nr.337 din 08.12.2022 pentru perioada </w:t>
            </w:r>
            <w:r w:rsidRPr="004546DD">
              <w:rPr>
                <w:b/>
                <w:lang w:val="ro-MD" w:eastAsia="ro-RO"/>
              </w:rPr>
              <w:t>________2023 - _____</w:t>
            </w:r>
            <w:r w:rsidR="005B1397" w:rsidRPr="004546DD">
              <w:rPr>
                <w:b/>
                <w:lang w:val="ro-MD" w:eastAsia="ro-RO"/>
              </w:rPr>
              <w:t>___</w:t>
            </w:r>
            <w:r w:rsidRPr="004546DD">
              <w:rPr>
                <w:b/>
                <w:lang w:val="ro-MD" w:eastAsia="ro-RO"/>
              </w:rPr>
              <w:t>2024</w:t>
            </w:r>
          </w:p>
          <w:p w:rsidR="001F772C" w:rsidRPr="004546DD" w:rsidRDefault="001F772C" w:rsidP="004546DD">
            <w:pPr>
              <w:ind w:firstLine="567"/>
              <w:jc w:val="both"/>
              <w:rPr>
                <w:lang w:val="ro-MD" w:eastAsia="ro-RO"/>
              </w:rPr>
            </w:pPr>
            <w:r w:rsidRPr="004546DD">
              <w:rPr>
                <w:rFonts w:ascii="Segoe UI Symbol" w:hAnsi="Segoe UI Symbol" w:cs="Segoe UI Symbol"/>
                <w:lang w:val="ro-MD" w:eastAsia="ro-RO"/>
              </w:rPr>
              <w:t>☐</w:t>
            </w:r>
            <w:r w:rsidRPr="004546DD">
              <w:rPr>
                <w:lang w:val="ro-MD" w:eastAsia="ro-RO"/>
              </w:rPr>
              <w:t xml:space="preserve"> la contul bancar (cod IBAN) MD __________________________________</w:t>
            </w:r>
          </w:p>
          <w:p w:rsidR="001F772C" w:rsidRPr="004546DD" w:rsidRDefault="001F772C" w:rsidP="004546DD">
            <w:pPr>
              <w:ind w:firstLine="567"/>
              <w:jc w:val="both"/>
              <w:rPr>
                <w:lang w:val="ro-MD" w:eastAsia="ro-RO"/>
              </w:rPr>
            </w:pPr>
            <w:r w:rsidRPr="004546DD">
              <w:rPr>
                <w:rFonts w:ascii="Segoe UI Symbol" w:hAnsi="Segoe UI Symbol" w:cs="Segoe UI Symbol"/>
                <w:lang w:val="ro-MD" w:eastAsia="ro-RO"/>
              </w:rPr>
              <w:t>☐</w:t>
            </w:r>
            <w:r w:rsidRPr="004546DD">
              <w:rPr>
                <w:lang w:val="ro-MD" w:eastAsia="ro-RO"/>
              </w:rPr>
              <w:t xml:space="preserve"> în contul viitoarelor obliga</w:t>
            </w:r>
            <w:r w:rsidR="00634667" w:rsidRPr="004546DD">
              <w:rPr>
                <w:lang w:val="ro-MD" w:eastAsia="ro-RO"/>
              </w:rPr>
              <w:t>ț</w:t>
            </w:r>
            <w:r w:rsidRPr="004546DD">
              <w:rPr>
                <w:lang w:val="ro-MD" w:eastAsia="ro-RO"/>
              </w:rPr>
              <w:t>ii (prin depunerea cererii conform HG 235/2017)</w:t>
            </w:r>
          </w:p>
          <w:p w:rsidR="001F772C" w:rsidRPr="004546DD" w:rsidRDefault="001F772C" w:rsidP="004546DD">
            <w:pPr>
              <w:ind w:firstLine="567"/>
              <w:jc w:val="both"/>
              <w:rPr>
                <w:lang w:val="ro-MD" w:eastAsia="ro-RO"/>
              </w:rPr>
            </w:pPr>
            <w:r w:rsidRPr="004546DD">
              <w:rPr>
                <w:lang w:val="ro-MD" w:eastAsia="ro-RO"/>
              </w:rPr>
              <w:t> </w:t>
            </w:r>
          </w:p>
          <w:p w:rsidR="001F772C" w:rsidRPr="004546DD" w:rsidRDefault="001F772C" w:rsidP="004546DD">
            <w:pPr>
              <w:ind w:firstLine="567"/>
              <w:jc w:val="both"/>
              <w:rPr>
                <w:lang w:val="ro-MD" w:eastAsia="ro-RO"/>
              </w:rPr>
            </w:pPr>
            <w:r w:rsidRPr="004546DD">
              <w:rPr>
                <w:lang w:val="ro-MD" w:eastAsia="ro-RO"/>
              </w:rPr>
              <w:t>Conform calculului după cum urmează: </w:t>
            </w:r>
          </w:p>
        </w:tc>
      </w:tr>
      <w:tr w:rsidR="001F772C" w:rsidRPr="001D055D" w:rsidTr="00B72BC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772C" w:rsidRPr="004546DD" w:rsidRDefault="001F772C" w:rsidP="004546DD">
            <w:pPr>
              <w:jc w:val="center"/>
              <w:rPr>
                <w:lang w:val="ro-MD" w:eastAsia="ro-RO"/>
              </w:rPr>
            </w:pPr>
            <w:r w:rsidRPr="004546DD">
              <w:rPr>
                <w:b/>
                <w:bCs/>
                <w:lang w:val="ro-MD" w:eastAsia="ro-RO"/>
              </w:rPr>
              <w:t>Luna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772C" w:rsidRPr="004546DD" w:rsidRDefault="001F772C" w:rsidP="004546DD">
            <w:pPr>
              <w:jc w:val="center"/>
              <w:rPr>
                <w:lang w:val="ro-MD" w:eastAsia="ro-RO"/>
              </w:rPr>
            </w:pPr>
            <w:r w:rsidRPr="004546DD">
              <w:rPr>
                <w:b/>
                <w:bCs/>
                <w:lang w:val="ro-MD" w:eastAsia="ro-RO"/>
              </w:rPr>
              <w:t>TVA spre</w:t>
            </w:r>
            <w:r w:rsidRPr="004546DD">
              <w:rPr>
                <w:b/>
                <w:bCs/>
                <w:lang w:val="ro-MD" w:eastAsia="ro-RO"/>
              </w:rPr>
              <w:br/>
              <w:t>deducere</w:t>
            </w:r>
            <w:r w:rsidRPr="004546DD">
              <w:rPr>
                <w:b/>
                <w:bCs/>
                <w:lang w:val="ro-MD" w:eastAsia="ro-RO"/>
              </w:rPr>
              <w:br/>
              <w:t>conform</w:t>
            </w:r>
            <w:r w:rsidRPr="004546DD">
              <w:rPr>
                <w:b/>
                <w:bCs/>
                <w:lang w:val="ro-MD" w:eastAsia="ro-RO"/>
              </w:rPr>
              <w:br/>
              <w:t>boxei 21</w:t>
            </w:r>
            <w:r w:rsidRPr="004546DD">
              <w:rPr>
                <w:b/>
                <w:bCs/>
                <w:lang w:val="ro-MD" w:eastAsia="ro-RO"/>
              </w:rPr>
              <w:br/>
              <w:t>din</w:t>
            </w:r>
            <w:r w:rsidRPr="004546DD">
              <w:rPr>
                <w:b/>
                <w:bCs/>
                <w:lang w:val="ro-MD" w:eastAsia="ro-RO"/>
              </w:rPr>
              <w:br/>
              <w:t>declara</w:t>
            </w:r>
            <w:r w:rsidR="00634667" w:rsidRPr="004546DD">
              <w:rPr>
                <w:b/>
                <w:bCs/>
                <w:lang w:val="ro-MD" w:eastAsia="ro-RO"/>
              </w:rPr>
              <w:t>ț</w:t>
            </w:r>
            <w:r w:rsidRPr="004546DD">
              <w:rPr>
                <w:b/>
                <w:bCs/>
                <w:lang w:val="ro-MD" w:eastAsia="ro-RO"/>
              </w:rPr>
              <w:t>ia</w:t>
            </w:r>
            <w:r w:rsidRPr="004546DD">
              <w:rPr>
                <w:b/>
                <w:bCs/>
                <w:lang w:val="ro-MD" w:eastAsia="ro-RO"/>
              </w:rPr>
              <w:br/>
              <w:t>TVA</w:t>
            </w:r>
            <w:r w:rsidRPr="004546DD">
              <w:rPr>
                <w:b/>
                <w:bCs/>
                <w:lang w:val="ro-MD" w:eastAsia="ro-RO"/>
              </w:rPr>
              <w:br/>
              <w:t>pentru</w:t>
            </w:r>
            <w:r w:rsidRPr="004546DD">
              <w:rPr>
                <w:b/>
                <w:bCs/>
                <w:lang w:val="ro-MD" w:eastAsia="ro-RO"/>
              </w:rPr>
              <w:br/>
              <w:t>luna</w:t>
            </w:r>
            <w:r w:rsidRPr="004546DD">
              <w:rPr>
                <w:b/>
                <w:bCs/>
                <w:lang w:val="ro-MD" w:eastAsia="ro-RO"/>
              </w:rPr>
              <w:br/>
              <w:t>decembrie</w:t>
            </w:r>
            <w:r w:rsidRPr="004546DD">
              <w:rPr>
                <w:b/>
                <w:bCs/>
                <w:lang w:val="ro-MD" w:eastAsia="ro-RO"/>
              </w:rPr>
              <w:br/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772C" w:rsidRPr="004546DD" w:rsidRDefault="001F772C" w:rsidP="004546DD">
            <w:pPr>
              <w:jc w:val="center"/>
              <w:rPr>
                <w:lang w:val="ro-MD" w:eastAsia="ro-RO"/>
              </w:rPr>
            </w:pPr>
            <w:r w:rsidRPr="004546DD">
              <w:rPr>
                <w:b/>
                <w:bCs/>
                <w:lang w:val="ro-MD" w:eastAsia="ro-RO"/>
              </w:rPr>
              <w:t>TVA spre deducere în perioada ulterioară conform declara</w:t>
            </w:r>
            <w:r w:rsidR="00634667" w:rsidRPr="004546DD">
              <w:rPr>
                <w:b/>
                <w:bCs/>
                <w:lang w:val="ro-MD" w:eastAsia="ro-RO"/>
              </w:rPr>
              <w:t>ț</w:t>
            </w:r>
            <w:r w:rsidRPr="004546DD">
              <w:rPr>
                <w:b/>
                <w:bCs/>
                <w:lang w:val="ro-MD" w:eastAsia="ro-RO"/>
              </w:rPr>
              <w:t>iei TVA pentru ultima perioadă fiscală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772C" w:rsidRPr="004546DD" w:rsidRDefault="001F772C" w:rsidP="004546DD">
            <w:pPr>
              <w:jc w:val="center"/>
              <w:rPr>
                <w:lang w:val="ro-MD" w:eastAsia="ro-RO"/>
              </w:rPr>
            </w:pPr>
            <w:r w:rsidRPr="004546DD">
              <w:rPr>
                <w:b/>
                <w:bCs/>
                <w:lang w:val="ro-MD" w:eastAsia="ro-RO"/>
              </w:rPr>
              <w:t>Sumele</w:t>
            </w:r>
            <w:r w:rsidRPr="004546DD">
              <w:rPr>
                <w:b/>
                <w:bCs/>
                <w:lang w:val="ro-MD" w:eastAsia="ro-RO"/>
              </w:rPr>
              <w:br/>
              <w:t>TVA</w:t>
            </w:r>
            <w:r w:rsidRPr="004546DD">
              <w:rPr>
                <w:b/>
                <w:bCs/>
                <w:lang w:val="ro-MD" w:eastAsia="ro-RO"/>
              </w:rPr>
              <w:br/>
              <w:t>rambursate</w:t>
            </w:r>
            <w:r w:rsidRPr="004546DD">
              <w:rPr>
                <w:b/>
                <w:bCs/>
                <w:lang w:val="ro-MD" w:eastAsia="ro-RO"/>
              </w:rPr>
              <w:br/>
              <w:t>anterior</w:t>
            </w:r>
            <w:r w:rsidRPr="004546DD">
              <w:rPr>
                <w:b/>
                <w:bCs/>
                <w:lang w:val="ro-MD" w:eastAsia="ro-RO"/>
              </w:rPr>
              <w:br/>
              <w:t>conform</w:t>
            </w:r>
            <w:r w:rsidRPr="004546DD">
              <w:rPr>
                <w:b/>
                <w:bCs/>
                <w:lang w:val="ro-MD" w:eastAsia="ro-RO"/>
              </w:rPr>
              <w:br/>
              <w:t>Legii</w:t>
            </w:r>
            <w:r w:rsidRPr="004546DD">
              <w:rPr>
                <w:b/>
                <w:bCs/>
                <w:lang w:val="ro-MD" w:eastAsia="ro-RO"/>
              </w:rPr>
              <w:br/>
              <w:t>nr.337 din</w:t>
            </w:r>
            <w:r w:rsidRPr="004546DD">
              <w:rPr>
                <w:b/>
                <w:bCs/>
                <w:lang w:val="ro-MD" w:eastAsia="ro-RO"/>
              </w:rPr>
              <w:br/>
              <w:t>08/12/2022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772C" w:rsidRPr="004546DD" w:rsidRDefault="001F772C" w:rsidP="004546DD">
            <w:pPr>
              <w:jc w:val="center"/>
              <w:rPr>
                <w:b/>
                <w:bCs/>
                <w:lang w:val="ro-MD" w:eastAsia="ro-RO"/>
              </w:rPr>
            </w:pPr>
            <w:r w:rsidRPr="004546DD">
              <w:rPr>
                <w:b/>
                <w:bCs/>
                <w:lang w:val="ro-MD" w:eastAsia="ro-RO"/>
              </w:rPr>
              <w:t>Suma calculată şi</w:t>
            </w:r>
            <w:r w:rsidRPr="004546DD">
              <w:rPr>
                <w:b/>
                <w:bCs/>
                <w:lang w:val="ro-MD" w:eastAsia="ro-RO"/>
              </w:rPr>
              <w:br/>
              <w:t>declarată a impozitului</w:t>
            </w:r>
            <w:r w:rsidRPr="004546DD">
              <w:rPr>
                <w:b/>
                <w:bCs/>
                <w:lang w:val="ro-MD" w:eastAsia="ro-RO"/>
              </w:rPr>
              <w:br/>
              <w:t>pe venit, contribu</w:t>
            </w:r>
            <w:r w:rsidR="00634667" w:rsidRPr="004546DD">
              <w:rPr>
                <w:b/>
                <w:bCs/>
                <w:lang w:val="ro-MD" w:eastAsia="ro-RO"/>
              </w:rPr>
              <w:t>ț</w:t>
            </w:r>
            <w:r w:rsidRPr="004546DD">
              <w:rPr>
                <w:b/>
                <w:bCs/>
                <w:lang w:val="ro-MD" w:eastAsia="ro-RO"/>
              </w:rPr>
              <w:t>iilor</w:t>
            </w:r>
            <w:r w:rsidRPr="004546DD">
              <w:rPr>
                <w:b/>
                <w:bCs/>
                <w:lang w:val="ro-MD" w:eastAsia="ro-RO"/>
              </w:rPr>
              <w:br/>
              <w:t>de asigurări sociale de</w:t>
            </w:r>
            <w:r w:rsidRPr="004546DD">
              <w:rPr>
                <w:b/>
                <w:bCs/>
                <w:lang w:val="ro-MD" w:eastAsia="ro-RO"/>
              </w:rPr>
              <w:br/>
              <w:t>stat obligatorii datorate</w:t>
            </w:r>
            <w:r w:rsidRPr="004546DD">
              <w:rPr>
                <w:b/>
                <w:bCs/>
                <w:lang w:val="ro-MD" w:eastAsia="ro-RO"/>
              </w:rPr>
              <w:br/>
              <w:t>de angajator, şi primele</w:t>
            </w:r>
            <w:r w:rsidRPr="004546DD">
              <w:rPr>
                <w:b/>
                <w:bCs/>
                <w:lang w:val="ro-MD" w:eastAsia="ro-RO"/>
              </w:rPr>
              <w:br/>
              <w:t>de asigurare obligatorie</w:t>
            </w:r>
            <w:r w:rsidRPr="004546DD">
              <w:rPr>
                <w:b/>
                <w:bCs/>
                <w:lang w:val="ro-MD" w:eastAsia="ro-RO"/>
              </w:rPr>
              <w:br/>
              <w:t>de asisten</w:t>
            </w:r>
            <w:r w:rsidR="00634667" w:rsidRPr="004546DD">
              <w:rPr>
                <w:b/>
                <w:bCs/>
                <w:lang w:val="ro-MD" w:eastAsia="ro-RO"/>
              </w:rPr>
              <w:t>ț</w:t>
            </w:r>
            <w:r w:rsidRPr="004546DD">
              <w:rPr>
                <w:b/>
                <w:bCs/>
                <w:lang w:val="ro-MD" w:eastAsia="ro-RO"/>
              </w:rPr>
              <w:t>ă medicală în</w:t>
            </w:r>
            <w:r w:rsidRPr="004546DD">
              <w:rPr>
                <w:b/>
                <w:bCs/>
                <w:lang w:val="ro-MD" w:eastAsia="ro-RO"/>
              </w:rPr>
              <w:br/>
              <w:t>formă de contribu</w:t>
            </w:r>
            <w:r w:rsidR="00634667" w:rsidRPr="004546DD">
              <w:rPr>
                <w:b/>
                <w:bCs/>
                <w:lang w:val="ro-MD" w:eastAsia="ro-RO"/>
              </w:rPr>
              <w:t>ț</w:t>
            </w:r>
            <w:r w:rsidRPr="004546DD">
              <w:rPr>
                <w:b/>
                <w:bCs/>
                <w:lang w:val="ro-MD" w:eastAsia="ro-RO"/>
              </w:rPr>
              <w:t>ie</w:t>
            </w:r>
            <w:r w:rsidRPr="004546DD">
              <w:rPr>
                <w:b/>
                <w:bCs/>
                <w:lang w:val="ro-MD" w:eastAsia="ro-RO"/>
              </w:rPr>
              <w:br/>
              <w:t>procentuală datorate de</w:t>
            </w:r>
            <w:r w:rsidRPr="004546DD">
              <w:rPr>
                <w:b/>
                <w:bCs/>
                <w:lang w:val="ro-MD" w:eastAsia="ro-RO"/>
              </w:rPr>
              <w:br/>
              <w:t>salariat pentru perioada</w:t>
            </w:r>
          </w:p>
          <w:p w:rsidR="001F772C" w:rsidRPr="004546DD" w:rsidRDefault="001F772C" w:rsidP="004546DD">
            <w:pPr>
              <w:jc w:val="center"/>
              <w:rPr>
                <w:b/>
                <w:lang w:val="ro-MD"/>
              </w:rPr>
            </w:pPr>
            <w:r w:rsidRPr="004546DD">
              <w:rPr>
                <w:b/>
                <w:bCs/>
                <w:lang w:val="ro-MD" w:eastAsia="ro-RO"/>
              </w:rPr>
              <w:t>fiscală ce corespunde</w:t>
            </w:r>
            <w:r w:rsidRPr="004546DD">
              <w:rPr>
                <w:b/>
                <w:bCs/>
                <w:lang w:val="ro-MD" w:eastAsia="ro-RO"/>
              </w:rPr>
              <w:br/>
              <w:t>perioadei de rambursare</w:t>
            </w:r>
            <w:r w:rsidRPr="004546DD">
              <w:rPr>
                <w:b/>
                <w:bCs/>
                <w:lang w:val="ro-MD" w:eastAsia="ro-RO"/>
              </w:rPr>
              <w:br/>
              <w:t> a TVA (</w:t>
            </w:r>
            <w:r w:rsidRPr="004546DD">
              <w:rPr>
                <w:b/>
                <w:lang w:val="ro-MD"/>
              </w:rPr>
              <w:t xml:space="preserve">luna iulie 2023 </w:t>
            </w:r>
          </w:p>
          <w:p w:rsidR="001F772C" w:rsidRPr="004546DD" w:rsidRDefault="001F772C" w:rsidP="004546DD">
            <w:pPr>
              <w:jc w:val="center"/>
              <w:rPr>
                <w:rFonts w:eastAsiaTheme="minorHAnsi"/>
                <w:b/>
                <w:lang w:val="ro-MD" w:eastAsia="en-US"/>
              </w:rPr>
            </w:pPr>
            <w:r w:rsidRPr="004546DD">
              <w:rPr>
                <w:b/>
                <w:lang w:val="ro-MD"/>
              </w:rPr>
              <w:t>şi până în luna iunie 2024 inclusiv</w:t>
            </w:r>
            <w:r w:rsidRPr="004546DD">
              <w:rPr>
                <w:b/>
                <w:bCs/>
                <w:lang w:val="ro-MD" w:eastAsia="ro-RO"/>
              </w:rPr>
              <w:t>)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772C" w:rsidRPr="004546DD" w:rsidRDefault="001F772C" w:rsidP="004546DD">
            <w:pPr>
              <w:jc w:val="center"/>
              <w:rPr>
                <w:lang w:val="ro-MD" w:eastAsia="ro-RO"/>
              </w:rPr>
            </w:pPr>
            <w:r w:rsidRPr="004546DD">
              <w:rPr>
                <w:b/>
                <w:bCs/>
                <w:lang w:val="ro-MD" w:eastAsia="ro-RO"/>
              </w:rPr>
              <w:t>Suma</w:t>
            </w:r>
            <w:r w:rsidRPr="004546DD">
              <w:rPr>
                <w:b/>
                <w:bCs/>
                <w:lang w:val="ro-MD" w:eastAsia="ro-RO"/>
              </w:rPr>
              <w:br/>
              <w:t>impozitului</w:t>
            </w:r>
            <w:r w:rsidRPr="004546DD">
              <w:rPr>
                <w:b/>
                <w:bCs/>
                <w:lang w:val="ro-MD" w:eastAsia="ro-RO"/>
              </w:rPr>
              <w:br/>
              <w:t>funciar</w:t>
            </w:r>
            <w:r w:rsidRPr="004546DD">
              <w:rPr>
                <w:b/>
                <w:bCs/>
                <w:lang w:val="ro-MD" w:eastAsia="ro-RO"/>
              </w:rPr>
              <w:br/>
              <w:t>pentru</w:t>
            </w:r>
            <w:r w:rsidRPr="004546DD">
              <w:rPr>
                <w:b/>
                <w:bCs/>
                <w:lang w:val="ro-MD" w:eastAsia="ro-RO"/>
              </w:rPr>
              <w:br/>
              <w:t>terenurile</w:t>
            </w:r>
            <w:r w:rsidRPr="004546DD">
              <w:rPr>
                <w:b/>
                <w:bCs/>
                <w:lang w:val="ro-MD" w:eastAsia="ro-RO"/>
              </w:rPr>
              <w:br/>
              <w:t>cu destina</w:t>
            </w:r>
            <w:r w:rsidR="00634667" w:rsidRPr="004546DD">
              <w:rPr>
                <w:b/>
                <w:bCs/>
                <w:lang w:val="ro-MD" w:eastAsia="ro-RO"/>
              </w:rPr>
              <w:t>ț</w:t>
            </w:r>
            <w:r w:rsidRPr="004546DD">
              <w:rPr>
                <w:b/>
                <w:bCs/>
                <w:lang w:val="ro-MD" w:eastAsia="ro-RO"/>
              </w:rPr>
              <w:t>ie</w:t>
            </w:r>
            <w:r w:rsidRPr="004546DD">
              <w:rPr>
                <w:b/>
                <w:bCs/>
                <w:lang w:val="ro-MD" w:eastAsia="ro-RO"/>
              </w:rPr>
              <w:br/>
              <w:t>agricolă</w:t>
            </w:r>
            <w:r w:rsidRPr="004546DD">
              <w:rPr>
                <w:b/>
                <w:bCs/>
                <w:lang w:val="ro-MD" w:eastAsia="ro-RO"/>
              </w:rPr>
              <w:br/>
              <w:t>calculat sau</w:t>
            </w:r>
            <w:r w:rsidRPr="004546DD">
              <w:rPr>
                <w:b/>
                <w:bCs/>
                <w:lang w:val="ro-MD" w:eastAsia="ro-RO"/>
              </w:rPr>
              <w:br/>
              <w:t>declarat</w:t>
            </w:r>
            <w:r w:rsidRPr="004546DD">
              <w:rPr>
                <w:b/>
                <w:bCs/>
                <w:lang w:val="ro-MD" w:eastAsia="ro-RO"/>
              </w:rPr>
              <w:br/>
              <w:t>pentru</w:t>
            </w:r>
            <w:r w:rsidRPr="004546DD">
              <w:rPr>
                <w:b/>
                <w:bCs/>
                <w:lang w:val="ro-MD" w:eastAsia="ro-RO"/>
              </w:rPr>
              <w:br/>
              <w:t>anul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772C" w:rsidRPr="004546DD" w:rsidRDefault="001F772C" w:rsidP="004546DD">
            <w:pPr>
              <w:jc w:val="center"/>
              <w:rPr>
                <w:lang w:val="ro-MD" w:eastAsia="ro-RO"/>
              </w:rPr>
            </w:pPr>
            <w:r w:rsidRPr="004546DD">
              <w:rPr>
                <w:b/>
                <w:bCs/>
                <w:lang w:val="ro-MD" w:eastAsia="ro-RO"/>
              </w:rPr>
              <w:t>Suma TVA spre</w:t>
            </w:r>
            <w:r w:rsidRPr="004546DD">
              <w:rPr>
                <w:b/>
                <w:bCs/>
                <w:lang w:val="ro-MD" w:eastAsia="ro-RO"/>
              </w:rPr>
              <w:br/>
              <w:t>rambursare</w:t>
            </w:r>
            <w:r w:rsidRPr="004546DD">
              <w:rPr>
                <w:lang w:val="ro-MD" w:eastAsia="ro-RO"/>
              </w:rPr>
              <w:br/>
              <w:t>(</w:t>
            </w:r>
            <w:r w:rsidRPr="004546DD">
              <w:rPr>
                <w:i/>
                <w:iCs/>
                <w:lang w:val="ro-MD" w:eastAsia="ro-RO"/>
              </w:rPr>
              <w:t>se indică valoarea</w:t>
            </w:r>
            <w:r w:rsidRPr="004546DD">
              <w:rPr>
                <w:i/>
                <w:iCs/>
                <w:lang w:val="ro-MD" w:eastAsia="ro-RO"/>
              </w:rPr>
              <w:br/>
              <w:t>cea mai mică din</w:t>
            </w:r>
            <w:r w:rsidRPr="004546DD">
              <w:rPr>
                <w:i/>
                <w:iCs/>
                <w:lang w:val="ro-MD" w:eastAsia="ro-RO"/>
              </w:rPr>
              <w:br/>
              <w:t>coloanele 2, 3, şi</w:t>
            </w:r>
            <w:r w:rsidRPr="004546DD">
              <w:rPr>
                <w:i/>
                <w:iCs/>
                <w:lang w:val="ro-MD" w:eastAsia="ro-RO"/>
              </w:rPr>
              <w:br/>
              <w:t>suma coloanelor 5</w:t>
            </w:r>
            <w:r w:rsidRPr="004546DD">
              <w:rPr>
                <w:i/>
                <w:iCs/>
                <w:lang w:val="ro-MD" w:eastAsia="ro-RO"/>
              </w:rPr>
              <w:br/>
              <w:t>şi 6, care nu trebuie</w:t>
            </w:r>
            <w:r w:rsidRPr="004546DD">
              <w:rPr>
                <w:i/>
                <w:iCs/>
                <w:lang w:val="ro-MD" w:eastAsia="ro-RO"/>
              </w:rPr>
              <w:br/>
              <w:t>să depă</w:t>
            </w:r>
            <w:r w:rsidR="00634667" w:rsidRPr="004546DD">
              <w:rPr>
                <w:i/>
                <w:iCs/>
                <w:lang w:val="ro-MD" w:eastAsia="ro-RO"/>
              </w:rPr>
              <w:t>ș</w:t>
            </w:r>
            <w:r w:rsidRPr="004546DD">
              <w:rPr>
                <w:i/>
                <w:iCs/>
                <w:lang w:val="ro-MD" w:eastAsia="ro-RO"/>
              </w:rPr>
              <w:t>ească</w:t>
            </w:r>
            <w:r w:rsidRPr="004546DD">
              <w:rPr>
                <w:i/>
                <w:iCs/>
                <w:lang w:val="ro-MD" w:eastAsia="ro-RO"/>
              </w:rPr>
              <w:br/>
              <w:t>diferen</w:t>
            </w:r>
            <w:r w:rsidR="00634667" w:rsidRPr="004546DD">
              <w:rPr>
                <w:i/>
                <w:iCs/>
                <w:lang w:val="ro-MD" w:eastAsia="ro-RO"/>
              </w:rPr>
              <w:t>ț</w:t>
            </w:r>
            <w:r w:rsidRPr="004546DD">
              <w:rPr>
                <w:i/>
                <w:iCs/>
                <w:lang w:val="ro-MD" w:eastAsia="ro-RO"/>
              </w:rPr>
              <w:t>a dintre</w:t>
            </w:r>
            <w:r w:rsidRPr="004546DD">
              <w:rPr>
                <w:i/>
                <w:iCs/>
                <w:lang w:val="ro-MD" w:eastAsia="ro-RO"/>
              </w:rPr>
              <w:br/>
              <w:t>indicatorii</w:t>
            </w:r>
            <w:r w:rsidRPr="004546DD">
              <w:rPr>
                <w:i/>
                <w:iCs/>
                <w:lang w:val="ro-MD" w:eastAsia="ro-RO"/>
              </w:rPr>
              <w:br/>
              <w:t>coloanelor 2 şi 4).</w:t>
            </w:r>
          </w:p>
        </w:tc>
      </w:tr>
      <w:tr w:rsidR="001F772C" w:rsidRPr="002B7BAE" w:rsidTr="00B72BC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772C" w:rsidRPr="004546DD" w:rsidRDefault="001F772C" w:rsidP="004546DD">
            <w:pPr>
              <w:jc w:val="center"/>
              <w:rPr>
                <w:b/>
                <w:bCs/>
                <w:lang w:val="ro-MD" w:eastAsia="ro-RO"/>
              </w:rPr>
            </w:pPr>
            <w:r w:rsidRPr="004546DD">
              <w:rPr>
                <w:b/>
                <w:bCs/>
                <w:lang w:val="ro-MD" w:eastAsia="ro-R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772C" w:rsidRPr="004546DD" w:rsidRDefault="001F772C" w:rsidP="004546DD">
            <w:pPr>
              <w:jc w:val="center"/>
              <w:rPr>
                <w:b/>
                <w:bCs/>
                <w:lang w:val="ro-MD" w:eastAsia="ro-RO"/>
              </w:rPr>
            </w:pPr>
            <w:r w:rsidRPr="004546DD">
              <w:rPr>
                <w:b/>
                <w:bCs/>
                <w:lang w:val="ro-MD" w:eastAsia="ro-R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772C" w:rsidRPr="004546DD" w:rsidRDefault="001F772C" w:rsidP="004546DD">
            <w:pPr>
              <w:jc w:val="center"/>
              <w:rPr>
                <w:b/>
                <w:bCs/>
                <w:lang w:val="ro-MD" w:eastAsia="ro-RO"/>
              </w:rPr>
            </w:pPr>
            <w:r w:rsidRPr="004546DD">
              <w:rPr>
                <w:b/>
                <w:bCs/>
                <w:lang w:val="ro-MD" w:eastAsia="ro-RO"/>
              </w:rPr>
              <w:t>3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772C" w:rsidRPr="004546DD" w:rsidRDefault="001F772C" w:rsidP="004546DD">
            <w:pPr>
              <w:jc w:val="center"/>
              <w:rPr>
                <w:b/>
                <w:bCs/>
                <w:lang w:val="ro-MD" w:eastAsia="ro-RO"/>
              </w:rPr>
            </w:pPr>
            <w:r w:rsidRPr="004546DD">
              <w:rPr>
                <w:b/>
                <w:bCs/>
                <w:lang w:val="ro-MD" w:eastAsia="ro-RO"/>
              </w:rPr>
              <w:t>4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772C" w:rsidRPr="004546DD" w:rsidRDefault="001F772C" w:rsidP="004546DD">
            <w:pPr>
              <w:jc w:val="center"/>
              <w:rPr>
                <w:b/>
                <w:bCs/>
                <w:lang w:val="ro-MD" w:eastAsia="ro-RO"/>
              </w:rPr>
            </w:pPr>
            <w:r w:rsidRPr="004546DD">
              <w:rPr>
                <w:b/>
                <w:bCs/>
                <w:lang w:val="ro-MD" w:eastAsia="ro-RO"/>
              </w:rPr>
              <w:t>5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772C" w:rsidRPr="004546DD" w:rsidRDefault="001F772C" w:rsidP="004546DD">
            <w:pPr>
              <w:jc w:val="center"/>
              <w:rPr>
                <w:b/>
                <w:bCs/>
                <w:lang w:val="ro-MD" w:eastAsia="ro-RO"/>
              </w:rPr>
            </w:pPr>
            <w:r w:rsidRPr="004546DD">
              <w:rPr>
                <w:b/>
                <w:bCs/>
                <w:lang w:val="ro-MD" w:eastAsia="ro-R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772C" w:rsidRPr="004546DD" w:rsidRDefault="001F772C" w:rsidP="004546DD">
            <w:pPr>
              <w:jc w:val="center"/>
              <w:rPr>
                <w:b/>
                <w:bCs/>
                <w:lang w:val="ro-MD" w:eastAsia="ro-RO"/>
              </w:rPr>
            </w:pPr>
            <w:r w:rsidRPr="004546DD">
              <w:rPr>
                <w:b/>
                <w:bCs/>
                <w:lang w:val="ro-MD" w:eastAsia="ro-RO"/>
              </w:rPr>
              <w:t>7</w:t>
            </w:r>
          </w:p>
        </w:tc>
      </w:tr>
      <w:tr w:rsidR="001F772C" w:rsidRPr="002B7BAE" w:rsidTr="00B72BC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772C" w:rsidRPr="004546DD" w:rsidRDefault="001F772C" w:rsidP="004546DD">
            <w:pPr>
              <w:rPr>
                <w:lang w:val="ro-MD" w:eastAsia="ro-RO"/>
              </w:rPr>
            </w:pPr>
            <w:r w:rsidRPr="004546DD">
              <w:rPr>
                <w:lang w:val="ro-MD" w:eastAsia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772C" w:rsidRPr="004546DD" w:rsidRDefault="001F772C" w:rsidP="004546DD">
            <w:pPr>
              <w:rPr>
                <w:lang w:val="ro-MD"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772C" w:rsidRPr="004546DD" w:rsidRDefault="001F772C" w:rsidP="004546DD">
            <w:pPr>
              <w:rPr>
                <w:lang w:val="ro-MD" w:eastAsia="ro-RO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772C" w:rsidRPr="004546DD" w:rsidRDefault="001F772C" w:rsidP="004546DD">
            <w:pPr>
              <w:rPr>
                <w:lang w:val="ro-MD" w:eastAsia="ro-RO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772C" w:rsidRPr="004546DD" w:rsidRDefault="001F772C" w:rsidP="004546DD">
            <w:pPr>
              <w:rPr>
                <w:lang w:val="ro-MD" w:eastAsia="ro-RO"/>
              </w:rPr>
            </w:pP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772C" w:rsidRPr="004546DD" w:rsidRDefault="001F772C" w:rsidP="004546DD">
            <w:pPr>
              <w:rPr>
                <w:lang w:val="ro-MD"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772C" w:rsidRPr="004546DD" w:rsidRDefault="001F772C" w:rsidP="004546DD">
            <w:pPr>
              <w:rPr>
                <w:lang w:val="ro-MD" w:eastAsia="ro-RO"/>
              </w:rPr>
            </w:pPr>
          </w:p>
        </w:tc>
      </w:tr>
      <w:tr w:rsidR="001F772C" w:rsidRPr="002B7BAE" w:rsidTr="00B72BC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772C" w:rsidRPr="004546DD" w:rsidRDefault="001F772C" w:rsidP="004546DD">
            <w:pPr>
              <w:rPr>
                <w:lang w:val="ro-MD" w:eastAsia="ro-RO"/>
              </w:rPr>
            </w:pPr>
            <w:r w:rsidRPr="004546DD">
              <w:rPr>
                <w:lang w:val="ro-MD" w:eastAsia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772C" w:rsidRPr="004546DD" w:rsidRDefault="001F772C" w:rsidP="004546DD">
            <w:pPr>
              <w:rPr>
                <w:lang w:val="ro-MD"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772C" w:rsidRPr="004546DD" w:rsidRDefault="001F772C" w:rsidP="004546DD">
            <w:pPr>
              <w:rPr>
                <w:lang w:val="ro-MD" w:eastAsia="ro-RO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772C" w:rsidRPr="004546DD" w:rsidRDefault="001F772C" w:rsidP="004546DD">
            <w:pPr>
              <w:rPr>
                <w:lang w:val="ro-MD" w:eastAsia="ro-RO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772C" w:rsidRPr="004546DD" w:rsidRDefault="001F772C" w:rsidP="004546DD">
            <w:pPr>
              <w:rPr>
                <w:lang w:val="ro-MD" w:eastAsia="ro-RO"/>
              </w:rPr>
            </w:pP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772C" w:rsidRPr="004546DD" w:rsidRDefault="001F772C" w:rsidP="004546DD">
            <w:pPr>
              <w:rPr>
                <w:lang w:val="ro-MD"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772C" w:rsidRPr="004546DD" w:rsidRDefault="001F772C" w:rsidP="004546DD">
            <w:pPr>
              <w:rPr>
                <w:lang w:val="ro-MD" w:eastAsia="ro-RO"/>
              </w:rPr>
            </w:pPr>
          </w:p>
        </w:tc>
      </w:tr>
      <w:tr w:rsidR="001F772C" w:rsidRPr="002B7BAE" w:rsidTr="00B72BC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772C" w:rsidRPr="004546DD" w:rsidRDefault="001F772C" w:rsidP="004546DD">
            <w:pPr>
              <w:jc w:val="center"/>
              <w:rPr>
                <w:lang w:val="ro-MD" w:eastAsia="ro-RO"/>
              </w:rPr>
            </w:pPr>
            <w:r w:rsidRPr="004546DD">
              <w:rPr>
                <w:b/>
                <w:bCs/>
                <w:lang w:val="ro-MD" w:eastAsia="ro-RO"/>
              </w:rPr>
              <w:lastRenderedPageBreak/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772C" w:rsidRPr="004546DD" w:rsidRDefault="001F772C" w:rsidP="004546DD">
            <w:pPr>
              <w:rPr>
                <w:lang w:val="ro-MD"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772C" w:rsidRPr="004546DD" w:rsidRDefault="001F772C" w:rsidP="004546DD">
            <w:pPr>
              <w:rPr>
                <w:lang w:val="ro-MD" w:eastAsia="ro-RO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772C" w:rsidRPr="004546DD" w:rsidRDefault="001F772C" w:rsidP="004546DD">
            <w:pPr>
              <w:rPr>
                <w:lang w:val="ro-MD" w:eastAsia="ro-RO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772C" w:rsidRPr="004546DD" w:rsidRDefault="001F772C" w:rsidP="004546DD">
            <w:pPr>
              <w:rPr>
                <w:lang w:val="ro-MD" w:eastAsia="ro-RO"/>
              </w:rPr>
            </w:pP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772C" w:rsidRPr="004546DD" w:rsidRDefault="001F772C" w:rsidP="004546DD">
            <w:pPr>
              <w:rPr>
                <w:lang w:val="ro-MD"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772C" w:rsidRPr="004546DD" w:rsidRDefault="001F772C" w:rsidP="004546DD">
            <w:pPr>
              <w:rPr>
                <w:lang w:val="ro-MD" w:eastAsia="ro-RO"/>
              </w:rPr>
            </w:pPr>
          </w:p>
        </w:tc>
      </w:tr>
      <w:tr w:rsidR="001F772C" w:rsidRPr="001D055D" w:rsidTr="00B72BC7">
        <w:trPr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F772C" w:rsidRPr="004546DD" w:rsidRDefault="001F772C" w:rsidP="004546DD">
            <w:pPr>
              <w:ind w:firstLine="567"/>
              <w:jc w:val="both"/>
              <w:rPr>
                <w:lang w:val="ro-MD" w:eastAsia="ro-RO"/>
              </w:rPr>
            </w:pPr>
            <w:r w:rsidRPr="004546DD">
              <w:rPr>
                <w:i/>
                <w:iCs/>
                <w:lang w:val="ro-MD" w:eastAsia="ro-RO"/>
              </w:rPr>
              <w:t> *Declar pe propria răspundere ca activitatea entită</w:t>
            </w:r>
            <w:r w:rsidR="00634667" w:rsidRPr="004546DD">
              <w:rPr>
                <w:i/>
                <w:iCs/>
                <w:lang w:val="ro-MD" w:eastAsia="ro-RO"/>
              </w:rPr>
              <w:t>ț</w:t>
            </w:r>
            <w:r w:rsidRPr="004546DD">
              <w:rPr>
                <w:i/>
                <w:iCs/>
                <w:lang w:val="ro-MD" w:eastAsia="ro-RO"/>
              </w:rPr>
              <w:t>ii corespunde cerin</w:t>
            </w:r>
            <w:r w:rsidR="00634667" w:rsidRPr="004546DD">
              <w:rPr>
                <w:i/>
                <w:iCs/>
                <w:lang w:val="ro-MD" w:eastAsia="ro-RO"/>
              </w:rPr>
              <w:t>ț</w:t>
            </w:r>
            <w:r w:rsidRPr="004546DD">
              <w:rPr>
                <w:i/>
                <w:iCs/>
                <w:lang w:val="ro-MD" w:eastAsia="ro-RO"/>
              </w:rPr>
              <w:t>elor stipulate în pct.3 lit.a) din Regulamentul privind rambursarea TVA pentru producătorii agricoli, aprobat prin Ordinul Ministerului Finan</w:t>
            </w:r>
            <w:r w:rsidR="00634667" w:rsidRPr="004546DD">
              <w:rPr>
                <w:i/>
                <w:iCs/>
                <w:lang w:val="ro-MD" w:eastAsia="ro-RO"/>
              </w:rPr>
              <w:t>ț</w:t>
            </w:r>
            <w:r w:rsidRPr="004546DD">
              <w:rPr>
                <w:i/>
                <w:iCs/>
                <w:lang w:val="ro-MD" w:eastAsia="ro-RO"/>
              </w:rPr>
              <w:t>elor nr.__________ din _______2023.</w:t>
            </w:r>
          </w:p>
          <w:p w:rsidR="001F772C" w:rsidRPr="004546DD" w:rsidRDefault="001F772C" w:rsidP="004546DD">
            <w:pPr>
              <w:ind w:firstLine="567"/>
              <w:jc w:val="both"/>
              <w:rPr>
                <w:lang w:val="ro-MD" w:eastAsia="ro-RO"/>
              </w:rPr>
            </w:pPr>
            <w:r w:rsidRPr="004546DD">
              <w:rPr>
                <w:lang w:val="ro-MD" w:eastAsia="ro-RO"/>
              </w:rPr>
              <w:t> </w:t>
            </w:r>
          </w:p>
          <w:p w:rsidR="001F772C" w:rsidRPr="004546DD" w:rsidRDefault="001F772C" w:rsidP="004546DD">
            <w:pPr>
              <w:ind w:firstLine="567"/>
              <w:jc w:val="both"/>
              <w:rPr>
                <w:lang w:val="ro-MD" w:eastAsia="ro-RO"/>
              </w:rPr>
            </w:pPr>
            <w:r w:rsidRPr="004546DD">
              <w:rPr>
                <w:b/>
                <w:bCs/>
                <w:lang w:val="ro-MD" w:eastAsia="ro-RO"/>
              </w:rPr>
              <w:t>Data</w:t>
            </w:r>
            <w:r w:rsidRPr="004546DD">
              <w:rPr>
                <w:lang w:val="ro-MD" w:eastAsia="ro-RO"/>
              </w:rPr>
              <w:t>__________________________</w:t>
            </w:r>
          </w:p>
          <w:p w:rsidR="001F772C" w:rsidRPr="004546DD" w:rsidRDefault="001F772C" w:rsidP="004546DD">
            <w:pPr>
              <w:ind w:firstLine="567"/>
              <w:jc w:val="both"/>
              <w:rPr>
                <w:lang w:val="ro-MD" w:eastAsia="ro-RO"/>
              </w:rPr>
            </w:pPr>
            <w:r w:rsidRPr="004546DD">
              <w:rPr>
                <w:lang w:val="ro-MD" w:eastAsia="ro-RO"/>
              </w:rPr>
              <w:t> </w:t>
            </w:r>
          </w:p>
          <w:p w:rsidR="001F772C" w:rsidRPr="004546DD" w:rsidRDefault="001F772C" w:rsidP="004546DD">
            <w:pPr>
              <w:ind w:firstLine="567"/>
              <w:jc w:val="both"/>
              <w:rPr>
                <w:lang w:val="ro-MD" w:eastAsia="ro-RO"/>
              </w:rPr>
            </w:pPr>
            <w:r w:rsidRPr="004546DD">
              <w:rPr>
                <w:b/>
                <w:bCs/>
                <w:lang w:val="ro-MD" w:eastAsia="ro-RO"/>
              </w:rPr>
              <w:t>Nume, prenume, func</w:t>
            </w:r>
            <w:r w:rsidR="00634667" w:rsidRPr="004546DD">
              <w:rPr>
                <w:b/>
                <w:bCs/>
                <w:lang w:val="ro-MD" w:eastAsia="ro-RO"/>
              </w:rPr>
              <w:t>ț</w:t>
            </w:r>
            <w:r w:rsidRPr="004546DD">
              <w:rPr>
                <w:b/>
                <w:bCs/>
                <w:lang w:val="ro-MD" w:eastAsia="ro-RO"/>
              </w:rPr>
              <w:t>ia, semnătura</w:t>
            </w:r>
            <w:r w:rsidRPr="004546DD">
              <w:rPr>
                <w:lang w:val="ro-MD" w:eastAsia="ro-RO"/>
              </w:rPr>
              <w:t xml:space="preserve"> ______________________________________</w:t>
            </w:r>
          </w:p>
        </w:tc>
      </w:tr>
    </w:tbl>
    <w:p w:rsidR="001F772C" w:rsidRPr="001F772C" w:rsidRDefault="001F772C" w:rsidP="001F772C">
      <w:pPr>
        <w:ind w:firstLine="567"/>
        <w:jc w:val="both"/>
        <w:rPr>
          <w:lang w:val="en-US" w:eastAsia="ro-RO"/>
        </w:rPr>
      </w:pPr>
    </w:p>
    <w:p w:rsidR="00057D38" w:rsidRPr="004546DD" w:rsidRDefault="00057D38" w:rsidP="00057D38">
      <w:pPr>
        <w:ind w:firstLine="567"/>
        <w:jc w:val="both"/>
        <w:rPr>
          <w:sz w:val="25"/>
          <w:szCs w:val="25"/>
          <w:lang w:val="ro-MD" w:eastAsia="ro-RO"/>
        </w:rPr>
      </w:pPr>
      <w:r w:rsidRPr="004546DD">
        <w:rPr>
          <w:b/>
          <w:bCs/>
          <w:sz w:val="25"/>
          <w:szCs w:val="25"/>
          <w:lang w:val="ro-MD" w:eastAsia="ro-RO"/>
        </w:rPr>
        <w:t>2.</w:t>
      </w:r>
      <w:r w:rsidRPr="004546DD">
        <w:rPr>
          <w:sz w:val="25"/>
          <w:szCs w:val="25"/>
          <w:lang w:val="ro-MD" w:eastAsia="ro-RO"/>
        </w:rPr>
        <w:t xml:space="preserve"> Prezentul ordin se publică în Monitorul Oficial al Republicii Moldova şi se aplică pentru perioadele fiscale ce fac parte din perioada Programului de rambursare a TVA conform Legii nr.337/2022.</w:t>
      </w:r>
    </w:p>
    <w:p w:rsidR="00BF671F" w:rsidRPr="00057D38" w:rsidRDefault="00BF671F" w:rsidP="005610A5">
      <w:pPr>
        <w:ind w:firstLine="720"/>
        <w:jc w:val="both"/>
        <w:rPr>
          <w:lang w:val="ro-MD"/>
        </w:rPr>
      </w:pPr>
    </w:p>
    <w:p w:rsidR="00BF671F" w:rsidRPr="00057D38" w:rsidRDefault="00BF671F" w:rsidP="005610A5">
      <w:pPr>
        <w:ind w:firstLine="720"/>
        <w:jc w:val="both"/>
        <w:rPr>
          <w:lang w:val="ro-MD"/>
        </w:rPr>
      </w:pPr>
    </w:p>
    <w:p w:rsidR="005610A5" w:rsidRPr="00057D38" w:rsidRDefault="00672EA2" w:rsidP="00672EA2">
      <w:pPr>
        <w:rPr>
          <w:lang w:val="ro-MD"/>
        </w:rPr>
      </w:pPr>
      <w:r w:rsidRPr="00057D38">
        <w:rPr>
          <w:lang w:val="ro-MD"/>
        </w:rPr>
        <w:t xml:space="preserve">                                                                     </w:t>
      </w:r>
    </w:p>
    <w:p w:rsidR="002300A1" w:rsidRDefault="002300A1" w:rsidP="0019383C">
      <w:pPr>
        <w:ind w:firstLine="900"/>
        <w:jc w:val="both"/>
        <w:rPr>
          <w:lang w:val="ro-RO"/>
        </w:rPr>
      </w:pPr>
    </w:p>
    <w:p w:rsidR="00BF671F" w:rsidRDefault="00F1267E" w:rsidP="0019383C">
      <w:pPr>
        <w:ind w:firstLine="900"/>
        <w:jc w:val="both"/>
        <w:rPr>
          <w:lang w:val="ro-RO"/>
        </w:rPr>
      </w:pPr>
      <w:r>
        <w:rPr>
          <w:lang w:val="ro-RO"/>
        </w:rPr>
        <w:t xml:space="preserve">   </w:t>
      </w:r>
    </w:p>
    <w:p w:rsidR="005610A5" w:rsidRPr="00681655" w:rsidRDefault="00672EA2" w:rsidP="004A3ABA">
      <w:pPr>
        <w:jc w:val="center"/>
        <w:rPr>
          <w:b/>
          <w:sz w:val="28"/>
          <w:szCs w:val="28"/>
          <w:lang w:val="ro-RO"/>
        </w:rPr>
      </w:pPr>
      <w:r w:rsidRPr="00681655">
        <w:rPr>
          <w:b/>
          <w:sz w:val="28"/>
          <w:szCs w:val="28"/>
          <w:lang w:val="ro-RO"/>
        </w:rPr>
        <w:t>M</w:t>
      </w:r>
      <w:r w:rsidR="00681655" w:rsidRPr="00681655">
        <w:rPr>
          <w:b/>
          <w:sz w:val="28"/>
          <w:szCs w:val="28"/>
          <w:lang w:val="ro-RO"/>
        </w:rPr>
        <w:t>inistru</w:t>
      </w:r>
      <w:r w:rsidR="0019383C" w:rsidRPr="00681655">
        <w:rPr>
          <w:b/>
          <w:sz w:val="28"/>
          <w:szCs w:val="28"/>
          <w:lang w:val="ro-RO"/>
        </w:rPr>
        <w:tab/>
      </w:r>
      <w:r w:rsidR="00C21726" w:rsidRPr="00681655">
        <w:rPr>
          <w:b/>
          <w:sz w:val="28"/>
          <w:szCs w:val="28"/>
          <w:lang w:val="ro-RO"/>
        </w:rPr>
        <w:t xml:space="preserve">      </w:t>
      </w:r>
      <w:r w:rsidR="004A3ABA">
        <w:rPr>
          <w:b/>
          <w:sz w:val="28"/>
          <w:szCs w:val="28"/>
          <w:lang w:val="ro-RO"/>
        </w:rPr>
        <w:t xml:space="preserve">    </w:t>
      </w:r>
      <w:r w:rsidR="0019383C" w:rsidRPr="00681655">
        <w:rPr>
          <w:b/>
          <w:sz w:val="28"/>
          <w:szCs w:val="28"/>
          <w:lang w:val="ro-RO"/>
        </w:rPr>
        <w:tab/>
      </w:r>
      <w:r w:rsidR="00A97016">
        <w:rPr>
          <w:b/>
          <w:sz w:val="28"/>
          <w:szCs w:val="28"/>
          <w:lang w:val="ro-RO"/>
        </w:rPr>
        <w:t xml:space="preserve">             </w:t>
      </w:r>
      <w:r w:rsidR="0019383C" w:rsidRPr="00681655">
        <w:rPr>
          <w:b/>
          <w:sz w:val="28"/>
          <w:szCs w:val="28"/>
          <w:lang w:val="ro-RO"/>
        </w:rPr>
        <w:tab/>
      </w:r>
      <w:r w:rsidR="0019383C" w:rsidRPr="00681655">
        <w:rPr>
          <w:b/>
          <w:sz w:val="28"/>
          <w:szCs w:val="28"/>
          <w:lang w:val="ro-RO"/>
        </w:rPr>
        <w:tab/>
      </w:r>
      <w:r w:rsidR="0019383C" w:rsidRPr="00681655">
        <w:rPr>
          <w:b/>
          <w:sz w:val="28"/>
          <w:szCs w:val="28"/>
          <w:lang w:val="ro-RO"/>
        </w:rPr>
        <w:tab/>
      </w:r>
      <w:r w:rsidR="004A3ABA">
        <w:rPr>
          <w:b/>
          <w:sz w:val="28"/>
          <w:szCs w:val="28"/>
          <w:lang w:val="ro-RO"/>
        </w:rPr>
        <w:t>Petru ROTARU</w:t>
      </w:r>
    </w:p>
    <w:p w:rsidR="00681655" w:rsidRDefault="00F1267E" w:rsidP="00681655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</w:p>
    <w:p w:rsidR="00A97016" w:rsidRDefault="00A97016" w:rsidP="00681655">
      <w:pPr>
        <w:rPr>
          <w:b/>
          <w:sz w:val="28"/>
          <w:szCs w:val="28"/>
          <w:lang w:val="ro-RO"/>
        </w:rPr>
      </w:pPr>
    </w:p>
    <w:p w:rsidR="00A97016" w:rsidRDefault="00A97016" w:rsidP="00681655">
      <w:pPr>
        <w:rPr>
          <w:b/>
          <w:sz w:val="28"/>
          <w:szCs w:val="28"/>
          <w:lang w:val="ro-RO"/>
        </w:rPr>
      </w:pPr>
    </w:p>
    <w:p w:rsidR="00A97016" w:rsidRDefault="00A97016" w:rsidP="00681655">
      <w:pPr>
        <w:rPr>
          <w:b/>
          <w:sz w:val="28"/>
          <w:szCs w:val="28"/>
          <w:lang w:val="ro-RO"/>
        </w:rPr>
      </w:pPr>
    </w:p>
    <w:p w:rsidR="00A97016" w:rsidRDefault="00A97016" w:rsidP="00681655">
      <w:pPr>
        <w:rPr>
          <w:b/>
          <w:sz w:val="28"/>
          <w:szCs w:val="28"/>
          <w:lang w:val="ro-RO"/>
        </w:rPr>
      </w:pPr>
    </w:p>
    <w:p w:rsidR="00A97016" w:rsidRDefault="00A97016" w:rsidP="00681655">
      <w:pPr>
        <w:rPr>
          <w:b/>
          <w:sz w:val="28"/>
          <w:szCs w:val="28"/>
          <w:lang w:val="ro-RO"/>
        </w:rPr>
      </w:pPr>
    </w:p>
    <w:p w:rsidR="00A97016" w:rsidRDefault="00A97016" w:rsidP="00681655">
      <w:pPr>
        <w:rPr>
          <w:b/>
          <w:sz w:val="28"/>
          <w:szCs w:val="28"/>
          <w:lang w:val="ro-RO"/>
        </w:rPr>
      </w:pPr>
    </w:p>
    <w:p w:rsidR="00A97016" w:rsidRDefault="00A97016" w:rsidP="00681655">
      <w:pPr>
        <w:rPr>
          <w:b/>
          <w:sz w:val="28"/>
          <w:szCs w:val="28"/>
          <w:lang w:val="ro-RO"/>
        </w:rPr>
      </w:pPr>
    </w:p>
    <w:p w:rsidR="00A97016" w:rsidRDefault="00A97016" w:rsidP="00681655">
      <w:pPr>
        <w:rPr>
          <w:b/>
          <w:sz w:val="28"/>
          <w:szCs w:val="28"/>
          <w:lang w:val="ro-RO"/>
        </w:rPr>
      </w:pPr>
    </w:p>
    <w:p w:rsidR="00DD2739" w:rsidRPr="00A4068F" w:rsidRDefault="00DD2739" w:rsidP="00681655">
      <w:pPr>
        <w:rPr>
          <w:sz w:val="12"/>
          <w:szCs w:val="28"/>
          <w:lang w:val="ro-RO"/>
        </w:rPr>
      </w:pPr>
      <w:r>
        <w:rPr>
          <w:b/>
          <w:sz w:val="28"/>
          <w:szCs w:val="28"/>
          <w:lang w:val="ro-RO"/>
        </w:rPr>
        <w:br/>
      </w:r>
    </w:p>
    <w:p w:rsidR="002300A1" w:rsidRDefault="002300A1" w:rsidP="00A4068F">
      <w:pPr>
        <w:tabs>
          <w:tab w:val="left" w:pos="1134"/>
        </w:tabs>
        <w:rPr>
          <w:sz w:val="16"/>
          <w:lang w:val="ro-RO"/>
        </w:rPr>
      </w:pPr>
      <w:bookmarkStart w:id="0" w:name="_GoBack"/>
      <w:bookmarkEnd w:id="0"/>
    </w:p>
    <w:sectPr w:rsidR="002300A1" w:rsidSect="004546DD">
      <w:pgSz w:w="11906" w:h="16838"/>
      <w:pgMar w:top="851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71A1"/>
    <w:multiLevelType w:val="hybridMultilevel"/>
    <w:tmpl w:val="2A101CD8"/>
    <w:lvl w:ilvl="0" w:tplc="7A14B960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B847C1F"/>
    <w:multiLevelType w:val="hybridMultilevel"/>
    <w:tmpl w:val="E6389A90"/>
    <w:lvl w:ilvl="0" w:tplc="04180011">
      <w:start w:val="1"/>
      <w:numFmt w:val="decimal"/>
      <w:lvlText w:val="%1)"/>
      <w:lvlJc w:val="left"/>
      <w:pPr>
        <w:ind w:left="1647" w:hanging="360"/>
      </w:pPr>
    </w:lvl>
    <w:lvl w:ilvl="1" w:tplc="04180019" w:tentative="1">
      <w:start w:val="1"/>
      <w:numFmt w:val="lowerLetter"/>
      <w:lvlText w:val="%2."/>
      <w:lvlJc w:val="left"/>
      <w:pPr>
        <w:ind w:left="2367" w:hanging="360"/>
      </w:pPr>
    </w:lvl>
    <w:lvl w:ilvl="2" w:tplc="0418001B" w:tentative="1">
      <w:start w:val="1"/>
      <w:numFmt w:val="lowerRoman"/>
      <w:lvlText w:val="%3."/>
      <w:lvlJc w:val="right"/>
      <w:pPr>
        <w:ind w:left="3087" w:hanging="180"/>
      </w:pPr>
    </w:lvl>
    <w:lvl w:ilvl="3" w:tplc="0418000F" w:tentative="1">
      <w:start w:val="1"/>
      <w:numFmt w:val="decimal"/>
      <w:lvlText w:val="%4."/>
      <w:lvlJc w:val="left"/>
      <w:pPr>
        <w:ind w:left="3807" w:hanging="360"/>
      </w:pPr>
    </w:lvl>
    <w:lvl w:ilvl="4" w:tplc="04180019" w:tentative="1">
      <w:start w:val="1"/>
      <w:numFmt w:val="lowerLetter"/>
      <w:lvlText w:val="%5."/>
      <w:lvlJc w:val="left"/>
      <w:pPr>
        <w:ind w:left="4527" w:hanging="360"/>
      </w:pPr>
    </w:lvl>
    <w:lvl w:ilvl="5" w:tplc="0418001B" w:tentative="1">
      <w:start w:val="1"/>
      <w:numFmt w:val="lowerRoman"/>
      <w:lvlText w:val="%6."/>
      <w:lvlJc w:val="right"/>
      <w:pPr>
        <w:ind w:left="5247" w:hanging="180"/>
      </w:pPr>
    </w:lvl>
    <w:lvl w:ilvl="6" w:tplc="0418000F" w:tentative="1">
      <w:start w:val="1"/>
      <w:numFmt w:val="decimal"/>
      <w:lvlText w:val="%7."/>
      <w:lvlJc w:val="left"/>
      <w:pPr>
        <w:ind w:left="5967" w:hanging="360"/>
      </w:pPr>
    </w:lvl>
    <w:lvl w:ilvl="7" w:tplc="04180019" w:tentative="1">
      <w:start w:val="1"/>
      <w:numFmt w:val="lowerLetter"/>
      <w:lvlText w:val="%8."/>
      <w:lvlJc w:val="left"/>
      <w:pPr>
        <w:ind w:left="6687" w:hanging="360"/>
      </w:pPr>
    </w:lvl>
    <w:lvl w:ilvl="8" w:tplc="0418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0D355C36"/>
    <w:multiLevelType w:val="hybridMultilevel"/>
    <w:tmpl w:val="A086CC34"/>
    <w:lvl w:ilvl="0" w:tplc="04180011">
      <w:start w:val="1"/>
      <w:numFmt w:val="decimal"/>
      <w:lvlText w:val="%1)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A852499"/>
    <w:multiLevelType w:val="hybridMultilevel"/>
    <w:tmpl w:val="7C4E1EB0"/>
    <w:lvl w:ilvl="0" w:tplc="BD5850C2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E100183"/>
    <w:multiLevelType w:val="hybridMultilevel"/>
    <w:tmpl w:val="A3D6B496"/>
    <w:lvl w:ilvl="0" w:tplc="AF2A6C9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314F60BA"/>
    <w:multiLevelType w:val="hybridMultilevel"/>
    <w:tmpl w:val="FD204D4C"/>
    <w:lvl w:ilvl="0" w:tplc="B2529E6C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2FB5E9C"/>
    <w:multiLevelType w:val="hybridMultilevel"/>
    <w:tmpl w:val="3DD2FD76"/>
    <w:lvl w:ilvl="0" w:tplc="227AE3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5F7620E"/>
    <w:multiLevelType w:val="hybridMultilevel"/>
    <w:tmpl w:val="B8562A7A"/>
    <w:lvl w:ilvl="0" w:tplc="A00C6D7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DB72D52"/>
    <w:multiLevelType w:val="hybridMultilevel"/>
    <w:tmpl w:val="5FC43A3C"/>
    <w:lvl w:ilvl="0" w:tplc="A358D79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43688"/>
    <w:multiLevelType w:val="hybridMultilevel"/>
    <w:tmpl w:val="DF9E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11AAC"/>
    <w:multiLevelType w:val="hybridMultilevel"/>
    <w:tmpl w:val="C918261E"/>
    <w:lvl w:ilvl="0" w:tplc="040EE3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BB86860"/>
    <w:multiLevelType w:val="hybridMultilevel"/>
    <w:tmpl w:val="170A34E2"/>
    <w:lvl w:ilvl="0" w:tplc="095ED2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E1B77AB"/>
    <w:multiLevelType w:val="hybridMultilevel"/>
    <w:tmpl w:val="6EBC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6600E"/>
    <w:multiLevelType w:val="hybridMultilevel"/>
    <w:tmpl w:val="0D12ED54"/>
    <w:lvl w:ilvl="0" w:tplc="406E3ACC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6D23A4F"/>
    <w:multiLevelType w:val="hybridMultilevel"/>
    <w:tmpl w:val="5D760D34"/>
    <w:lvl w:ilvl="0" w:tplc="633ED4D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6"/>
  </w:num>
  <w:num w:numId="5">
    <w:abstractNumId w:val="12"/>
  </w:num>
  <w:num w:numId="6">
    <w:abstractNumId w:val="8"/>
  </w:num>
  <w:num w:numId="7">
    <w:abstractNumId w:val="3"/>
  </w:num>
  <w:num w:numId="8">
    <w:abstractNumId w:val="14"/>
  </w:num>
  <w:num w:numId="9">
    <w:abstractNumId w:val="7"/>
  </w:num>
  <w:num w:numId="10">
    <w:abstractNumId w:val="13"/>
  </w:num>
  <w:num w:numId="11">
    <w:abstractNumId w:val="5"/>
  </w:num>
  <w:num w:numId="12">
    <w:abstractNumId w:val="10"/>
  </w:num>
  <w:num w:numId="13">
    <w:abstractNumId w:val="2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72"/>
    <w:rsid w:val="00051427"/>
    <w:rsid w:val="00057D38"/>
    <w:rsid w:val="0009382E"/>
    <w:rsid w:val="000A37AE"/>
    <w:rsid w:val="000C5D17"/>
    <w:rsid w:val="000C7629"/>
    <w:rsid w:val="001252D3"/>
    <w:rsid w:val="00154268"/>
    <w:rsid w:val="0019383C"/>
    <w:rsid w:val="001D055D"/>
    <w:rsid w:val="001E0B50"/>
    <w:rsid w:val="001F772C"/>
    <w:rsid w:val="00204861"/>
    <w:rsid w:val="002300A1"/>
    <w:rsid w:val="00233AFB"/>
    <w:rsid w:val="0024088F"/>
    <w:rsid w:val="00272A25"/>
    <w:rsid w:val="0029350E"/>
    <w:rsid w:val="002A6337"/>
    <w:rsid w:val="003326F0"/>
    <w:rsid w:val="00333770"/>
    <w:rsid w:val="003B2712"/>
    <w:rsid w:val="003B758F"/>
    <w:rsid w:val="003D66FD"/>
    <w:rsid w:val="003E1E5D"/>
    <w:rsid w:val="003E5CCC"/>
    <w:rsid w:val="00446CB5"/>
    <w:rsid w:val="004546DD"/>
    <w:rsid w:val="004A3ABA"/>
    <w:rsid w:val="004C1908"/>
    <w:rsid w:val="004D17A3"/>
    <w:rsid w:val="004D6675"/>
    <w:rsid w:val="00505006"/>
    <w:rsid w:val="00506BBB"/>
    <w:rsid w:val="005119F8"/>
    <w:rsid w:val="00515829"/>
    <w:rsid w:val="00530E97"/>
    <w:rsid w:val="00533925"/>
    <w:rsid w:val="00544B25"/>
    <w:rsid w:val="00547A97"/>
    <w:rsid w:val="005610A5"/>
    <w:rsid w:val="005B1397"/>
    <w:rsid w:val="005C2DE6"/>
    <w:rsid w:val="005D0A22"/>
    <w:rsid w:val="005E72D8"/>
    <w:rsid w:val="005F650D"/>
    <w:rsid w:val="005F719A"/>
    <w:rsid w:val="00602165"/>
    <w:rsid w:val="00603AFA"/>
    <w:rsid w:val="00634667"/>
    <w:rsid w:val="0064438D"/>
    <w:rsid w:val="00672EA2"/>
    <w:rsid w:val="00681655"/>
    <w:rsid w:val="006A1986"/>
    <w:rsid w:val="006A3F64"/>
    <w:rsid w:val="006B1708"/>
    <w:rsid w:val="006B7FEC"/>
    <w:rsid w:val="006D18AE"/>
    <w:rsid w:val="006D2F14"/>
    <w:rsid w:val="006D577E"/>
    <w:rsid w:val="00713472"/>
    <w:rsid w:val="00716D6C"/>
    <w:rsid w:val="00721979"/>
    <w:rsid w:val="00724F95"/>
    <w:rsid w:val="00770883"/>
    <w:rsid w:val="0077515C"/>
    <w:rsid w:val="007D384D"/>
    <w:rsid w:val="007E5D8C"/>
    <w:rsid w:val="008159B7"/>
    <w:rsid w:val="00836C92"/>
    <w:rsid w:val="008A726D"/>
    <w:rsid w:val="008E0C1C"/>
    <w:rsid w:val="0097657D"/>
    <w:rsid w:val="0099006E"/>
    <w:rsid w:val="009C76B3"/>
    <w:rsid w:val="009F7AA2"/>
    <w:rsid w:val="00A23FCF"/>
    <w:rsid w:val="00A4068F"/>
    <w:rsid w:val="00A52B34"/>
    <w:rsid w:val="00A560D0"/>
    <w:rsid w:val="00A733DE"/>
    <w:rsid w:val="00A767D1"/>
    <w:rsid w:val="00A76B1F"/>
    <w:rsid w:val="00A858D4"/>
    <w:rsid w:val="00A96D12"/>
    <w:rsid w:val="00A97016"/>
    <w:rsid w:val="00AD43B5"/>
    <w:rsid w:val="00B2050B"/>
    <w:rsid w:val="00B35ED7"/>
    <w:rsid w:val="00B80AD1"/>
    <w:rsid w:val="00BB6E5A"/>
    <w:rsid w:val="00BD656F"/>
    <w:rsid w:val="00BF5B35"/>
    <w:rsid w:val="00BF671F"/>
    <w:rsid w:val="00C21726"/>
    <w:rsid w:val="00C512F2"/>
    <w:rsid w:val="00CC29C5"/>
    <w:rsid w:val="00D20CCE"/>
    <w:rsid w:val="00D24095"/>
    <w:rsid w:val="00D36133"/>
    <w:rsid w:val="00D44B6F"/>
    <w:rsid w:val="00D54A54"/>
    <w:rsid w:val="00DB04DD"/>
    <w:rsid w:val="00DD2739"/>
    <w:rsid w:val="00E53D3E"/>
    <w:rsid w:val="00E824CA"/>
    <w:rsid w:val="00E914FB"/>
    <w:rsid w:val="00F04593"/>
    <w:rsid w:val="00F108CD"/>
    <w:rsid w:val="00F1144A"/>
    <w:rsid w:val="00F1267E"/>
    <w:rsid w:val="00F41385"/>
    <w:rsid w:val="00F536BA"/>
    <w:rsid w:val="00F53C81"/>
    <w:rsid w:val="00F54371"/>
    <w:rsid w:val="00FC072F"/>
    <w:rsid w:val="00FC636F"/>
    <w:rsid w:val="00FD5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F35A2-7F27-4999-A5E6-1C4DFD1B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3472"/>
    <w:pPr>
      <w:keepNext/>
      <w:tabs>
        <w:tab w:val="left" w:pos="-2127"/>
        <w:tab w:val="left" w:pos="5103"/>
        <w:tab w:val="left" w:pos="8364"/>
        <w:tab w:val="left" w:pos="10632"/>
        <w:tab w:val="left" w:pos="10915"/>
      </w:tabs>
      <w:ind w:left="3480"/>
      <w:outlineLvl w:val="0"/>
    </w:pPr>
    <w:rPr>
      <w:b/>
      <w:sz w:val="28"/>
      <w:lang w:val="ro-RO"/>
    </w:rPr>
  </w:style>
  <w:style w:type="paragraph" w:styleId="4">
    <w:name w:val="heading 4"/>
    <w:basedOn w:val="a"/>
    <w:next w:val="a"/>
    <w:link w:val="40"/>
    <w:semiHidden/>
    <w:unhideWhenUsed/>
    <w:qFormat/>
    <w:rsid w:val="00713472"/>
    <w:pPr>
      <w:keepNext/>
      <w:tabs>
        <w:tab w:val="left" w:pos="5103"/>
        <w:tab w:val="left" w:pos="8222"/>
      </w:tabs>
      <w:outlineLvl w:val="3"/>
    </w:pPr>
    <w:rPr>
      <w:b/>
      <w:szCs w:val="20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3472"/>
    <w:rPr>
      <w:rFonts w:ascii="Times New Roman" w:eastAsia="Times New Roman" w:hAnsi="Times New Roman" w:cs="Times New Roman"/>
      <w:b/>
      <w:sz w:val="28"/>
      <w:szCs w:val="24"/>
      <w:lang w:val="ro-RO" w:eastAsia="ru-RU"/>
    </w:rPr>
  </w:style>
  <w:style w:type="character" w:customStyle="1" w:styleId="40">
    <w:name w:val="Заголовок 4 Знак"/>
    <w:basedOn w:val="a0"/>
    <w:link w:val="4"/>
    <w:semiHidden/>
    <w:rsid w:val="00713472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styleId="a3">
    <w:name w:val="List Paragraph"/>
    <w:basedOn w:val="a"/>
    <w:uiPriority w:val="34"/>
    <w:qFormat/>
    <w:rsid w:val="002A6337"/>
    <w:pPr>
      <w:ind w:left="720"/>
      <w:contextualSpacing/>
    </w:pPr>
  </w:style>
  <w:style w:type="character" w:styleId="a4">
    <w:name w:val="Hyperlink"/>
    <w:uiPriority w:val="99"/>
    <w:unhideWhenUsed/>
    <w:rsid w:val="00505006"/>
    <w:rPr>
      <w:color w:val="0563C1"/>
      <w:u w:val="single"/>
    </w:rPr>
  </w:style>
  <w:style w:type="table" w:styleId="a5">
    <w:name w:val="Table Grid"/>
    <w:basedOn w:val="a1"/>
    <w:rsid w:val="003E5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D273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27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8AA32569D694FB8C434DC611028B3" ma:contentTypeVersion="12" ma:contentTypeDescription="Creați un document nou." ma:contentTypeScope="" ma:versionID="9f2b3bcf38b538842b915e0df169a590">
  <xsd:schema xmlns:xsd="http://www.w3.org/2001/XMLSchema" xmlns:xs="http://www.w3.org/2001/XMLSchema" xmlns:p="http://schemas.microsoft.com/office/2006/metadata/properties" xmlns:ns1="http://schemas.microsoft.com/sharepoint/v3" xmlns:ns2="71ccf50c-bfdf-43aa-94c1-542a7154f3dc" targetNamespace="http://schemas.microsoft.com/office/2006/metadata/properties" ma:root="true" ma:fieldsID="8117c159d121d317785090a3d63f5974" ns1:_="" ns2:_="">
    <xsd:import namespace="http://schemas.microsoft.com/sharepoint/v3"/>
    <xsd:import namespace="71ccf50c-bfdf-43aa-94c1-542a7154f3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Excepție de la politică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cf50c-bfdf-43aa-94c1-542a7154f3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jat c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3B78AA32569D694FB8C434DC611028B3|937198175" UniqueId="1a22032d-039c-42a4-9cf6-8f7b66f7e0f8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650D8C-649B-487B-AEEB-534988CD3D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11406D-63AF-4518-9139-6AE695510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ccf50c-bfdf-43aa-94c1-542a7154f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AF75C2-40D8-49CF-9301-A22C7B446107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44EE7FE3-93AC-47D9-BE70-0D30C9B6CC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</Pages>
  <Words>622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aaaa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LPLAMADEALA</dc:creator>
  <cp:lastModifiedBy>Nichiforciuc Artur</cp:lastModifiedBy>
  <cp:revision>30</cp:revision>
  <cp:lastPrinted>2022-01-06T12:02:00Z</cp:lastPrinted>
  <dcterms:created xsi:type="dcterms:W3CDTF">2021-09-24T05:57:00Z</dcterms:created>
  <dcterms:modified xsi:type="dcterms:W3CDTF">2024-01-31T12:59:00Z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0x0101003B78AA32569D694FB8C434DC611028B3</vt:lpwstr>
  </property>
</Properties>
</file>