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B3" w:rsidRPr="00E96224" w:rsidRDefault="00E96224" w:rsidP="009A0371">
      <w:pPr>
        <w:jc w:val="center"/>
        <w:rPr>
          <w:rFonts w:ascii="Times New Roman" w:hAnsi="Times New Roman"/>
          <w:b/>
        </w:rPr>
      </w:pPr>
      <w:r>
        <w:rPr>
          <w:rFonts w:ascii="Times New Roman" w:hAnsi="Times New Roman"/>
          <w:b/>
        </w:rPr>
        <w:t>Notă de argumentare</w:t>
      </w:r>
    </w:p>
    <w:p w:rsidR="00560FD7" w:rsidRPr="00E96224" w:rsidRDefault="00E96224" w:rsidP="00D17CDF">
      <w:pPr>
        <w:jc w:val="center"/>
        <w:rPr>
          <w:rFonts w:ascii="Times New Roman" w:hAnsi="Times New Roman"/>
          <w:b/>
        </w:rPr>
      </w:pPr>
      <w:r>
        <w:rPr>
          <w:rFonts w:ascii="Times New Roman" w:hAnsi="Times New Roman"/>
          <w:b/>
        </w:rPr>
        <w:t xml:space="preserve">privind </w:t>
      </w:r>
      <w:r w:rsidR="00B8577A">
        <w:rPr>
          <w:rFonts w:ascii="Times New Roman" w:hAnsi="Times New Roman"/>
          <w:b/>
        </w:rPr>
        <w:t>aprobarea semnării</w:t>
      </w:r>
      <w:r w:rsidR="00D17CDF" w:rsidRPr="00D17CDF">
        <w:rPr>
          <w:rFonts w:ascii="Times New Roman" w:hAnsi="Times New Roman"/>
          <w:b/>
        </w:rPr>
        <w:t xml:space="preserve"> Acordului de împr</w:t>
      </w:r>
      <w:r w:rsidR="00EF25A9">
        <w:rPr>
          <w:rFonts w:ascii="Times New Roman" w:hAnsi="Times New Roman"/>
          <w:b/>
        </w:rPr>
        <w:t xml:space="preserve">umut dintre Guvernul Republicii Moldova, reprezentat de Ministerul Finanțelor, </w:t>
      </w:r>
      <w:r w:rsidR="00D17CDF" w:rsidRPr="00D17CDF">
        <w:rPr>
          <w:rFonts w:ascii="Times New Roman" w:hAnsi="Times New Roman"/>
          <w:b/>
        </w:rPr>
        <w:t xml:space="preserve">și Agenția Japoneză pentru Cooperare Internațională pentru realizarea </w:t>
      </w:r>
      <w:r w:rsidR="00EF25A9">
        <w:rPr>
          <w:rFonts w:ascii="Times New Roman" w:hAnsi="Times New Roman"/>
          <w:b/>
        </w:rPr>
        <w:t>Programului</w:t>
      </w:r>
      <w:r w:rsidR="00D17CDF" w:rsidRPr="00D17CDF">
        <w:rPr>
          <w:rFonts w:ascii="Times New Roman" w:hAnsi="Times New Roman"/>
          <w:b/>
        </w:rPr>
        <w:t xml:space="preserve"> „Politici de dezvoltare întru redresarea economică”.</w:t>
      </w:r>
      <w:r w:rsidR="008A696B" w:rsidRPr="00E96224">
        <w:rPr>
          <w:rFonts w:ascii="Times New Roman" w:hAnsi="Times New Roman"/>
          <w:b/>
        </w:rPr>
        <w:t xml:space="preserve"> </w:t>
      </w:r>
    </w:p>
    <w:p w:rsidR="008A696B" w:rsidRPr="00E96224" w:rsidRDefault="008A696B" w:rsidP="005A21D0">
      <w:pPr>
        <w:jc w:val="center"/>
        <w:rPr>
          <w:rFonts w:ascii="Times New Roman" w:hAnsi="Times New Roman"/>
          <w:b/>
        </w:rPr>
      </w:pPr>
    </w:p>
    <w:p w:rsidR="00A365CA" w:rsidRDefault="00E96224" w:rsidP="00E96224">
      <w:pPr>
        <w:pStyle w:val="ListParagraph"/>
        <w:numPr>
          <w:ilvl w:val="0"/>
          <w:numId w:val="9"/>
        </w:numPr>
        <w:spacing w:line="276" w:lineRule="auto"/>
        <w:jc w:val="both"/>
        <w:rPr>
          <w:rFonts w:ascii="Times New Roman" w:hAnsi="Times New Roman"/>
          <w:b/>
        </w:rPr>
      </w:pPr>
      <w:r>
        <w:rPr>
          <w:rFonts w:ascii="Times New Roman" w:hAnsi="Times New Roman"/>
          <w:b/>
        </w:rPr>
        <w:t xml:space="preserve">Descrierea </w:t>
      </w:r>
      <w:r w:rsidR="00D17CDF">
        <w:rPr>
          <w:rFonts w:ascii="Times New Roman" w:hAnsi="Times New Roman"/>
          <w:b/>
        </w:rPr>
        <w:t>Acordului</w:t>
      </w:r>
    </w:p>
    <w:p w:rsidR="00E96224" w:rsidRPr="0045720A" w:rsidRDefault="00166120" w:rsidP="008067A2">
      <w:pPr>
        <w:pStyle w:val="ListParagraph"/>
        <w:spacing w:line="276" w:lineRule="auto"/>
        <w:ind w:left="0" w:firstLine="810"/>
        <w:jc w:val="both"/>
        <w:rPr>
          <w:rFonts w:ascii="Times New Roman" w:hAnsi="Times New Roman"/>
          <w:i/>
        </w:rPr>
      </w:pPr>
      <w:r>
        <w:rPr>
          <w:rFonts w:ascii="Times New Roman" w:hAnsi="Times New Roman"/>
        </w:rPr>
        <w:t>1.</w:t>
      </w:r>
      <w:r>
        <w:rPr>
          <w:rFonts w:ascii="Times New Roman" w:hAnsi="Times New Roman"/>
          <w:i/>
        </w:rPr>
        <w:t xml:space="preserve"> </w:t>
      </w:r>
      <w:r w:rsidR="00E96224" w:rsidRPr="0045720A">
        <w:rPr>
          <w:rFonts w:ascii="Times New Roman" w:hAnsi="Times New Roman"/>
          <w:i/>
        </w:rPr>
        <w:t>Informații generale</w:t>
      </w:r>
    </w:p>
    <w:p w:rsidR="00373187" w:rsidRPr="0045720A" w:rsidRDefault="0045720A" w:rsidP="008067A2">
      <w:pPr>
        <w:pStyle w:val="ListParagraph"/>
        <w:spacing w:line="276" w:lineRule="auto"/>
        <w:ind w:left="0" w:firstLine="810"/>
        <w:jc w:val="both"/>
        <w:rPr>
          <w:rFonts w:ascii="Times New Roman" w:hAnsi="Times New Roman"/>
        </w:rPr>
      </w:pPr>
      <w:r w:rsidRPr="0045720A">
        <w:rPr>
          <w:rFonts w:ascii="Times New Roman" w:hAnsi="Times New Roman"/>
        </w:rPr>
        <w:t xml:space="preserve">La data de 26 iulie 2022, </w:t>
      </w:r>
      <w:r>
        <w:rPr>
          <w:rFonts w:ascii="Times New Roman" w:hAnsi="Times New Roman"/>
        </w:rPr>
        <w:t xml:space="preserve">Ministerul Finanțelor a înaintat către Agenția Japoneză pentru Cooperare Internațională (JICA) o solicitare de suport financiar în vederea </w:t>
      </w:r>
      <w:r w:rsidR="00F64E9F">
        <w:rPr>
          <w:rFonts w:ascii="Times New Roman" w:hAnsi="Times New Roman"/>
        </w:rPr>
        <w:t>finanțării deficitului</w:t>
      </w:r>
      <w:r>
        <w:rPr>
          <w:rFonts w:ascii="Times New Roman" w:hAnsi="Times New Roman"/>
        </w:rPr>
        <w:t xml:space="preserve"> bugetului </w:t>
      </w:r>
      <w:r w:rsidR="00F64E9F">
        <w:rPr>
          <w:rFonts w:ascii="Times New Roman" w:hAnsi="Times New Roman"/>
        </w:rPr>
        <w:t>de stat</w:t>
      </w:r>
      <w:r>
        <w:rPr>
          <w:rFonts w:ascii="Times New Roman" w:hAnsi="Times New Roman"/>
        </w:rPr>
        <w:t xml:space="preserve">. Drept urmare, Guvernul Japoniei și-a arătat disponibilitatea de a </w:t>
      </w:r>
      <w:r w:rsidR="00CD4496">
        <w:rPr>
          <w:rFonts w:ascii="Times New Roman" w:hAnsi="Times New Roman"/>
        </w:rPr>
        <w:t xml:space="preserve">finanța </w:t>
      </w:r>
      <w:r w:rsidR="00405E39">
        <w:rPr>
          <w:rFonts w:ascii="Times New Roman" w:hAnsi="Times New Roman"/>
        </w:rPr>
        <w:t>Guvernul Republicii</w:t>
      </w:r>
      <w:r w:rsidR="00CD4496">
        <w:rPr>
          <w:rFonts w:ascii="Times New Roman" w:hAnsi="Times New Roman"/>
        </w:rPr>
        <w:t xml:space="preserve"> Moldova în implementarea politicilor de redresare economică.</w:t>
      </w:r>
    </w:p>
    <w:p w:rsidR="00CD4496" w:rsidRPr="00D17CDF" w:rsidRDefault="00D17CDF" w:rsidP="0019022E">
      <w:pPr>
        <w:pStyle w:val="ListParagraph"/>
        <w:spacing w:line="276" w:lineRule="auto"/>
        <w:ind w:left="0" w:firstLine="851"/>
        <w:jc w:val="both"/>
        <w:rPr>
          <w:rFonts w:ascii="Times New Roman" w:hAnsi="Times New Roman"/>
        </w:rPr>
      </w:pPr>
      <w:r w:rsidRPr="00D17CDF">
        <w:rPr>
          <w:rFonts w:ascii="Times New Roman" w:hAnsi="Times New Roman"/>
        </w:rPr>
        <w:t>Acordul în cauză este constituit din 3 articole și cinci anexe, care conține clauze privind suma și scopul împrumutului, procedura de debursare, condițiile financiare etc.</w:t>
      </w:r>
    </w:p>
    <w:p w:rsidR="00E96224" w:rsidRPr="00CD4496" w:rsidRDefault="00166120" w:rsidP="00CD4496">
      <w:pPr>
        <w:pStyle w:val="ListParagraph"/>
        <w:spacing w:line="276" w:lineRule="auto"/>
        <w:ind w:left="810"/>
        <w:jc w:val="both"/>
        <w:rPr>
          <w:rFonts w:ascii="Times New Roman" w:hAnsi="Times New Roman"/>
          <w:i/>
        </w:rPr>
      </w:pPr>
      <w:r>
        <w:rPr>
          <w:rFonts w:ascii="Times New Roman" w:hAnsi="Times New Roman"/>
        </w:rPr>
        <w:t xml:space="preserve">2. </w:t>
      </w:r>
      <w:r w:rsidR="0057669E" w:rsidRPr="00CD4496">
        <w:rPr>
          <w:rFonts w:ascii="Times New Roman" w:hAnsi="Times New Roman"/>
          <w:i/>
        </w:rPr>
        <w:t xml:space="preserve">Informații privind conținutul </w:t>
      </w:r>
      <w:r w:rsidR="00D17CDF">
        <w:rPr>
          <w:rFonts w:ascii="Times New Roman" w:hAnsi="Times New Roman"/>
          <w:i/>
        </w:rPr>
        <w:t>acordului</w:t>
      </w:r>
      <w:r w:rsidR="0057669E" w:rsidRPr="00CD4496">
        <w:rPr>
          <w:rFonts w:ascii="Times New Roman" w:hAnsi="Times New Roman"/>
          <w:i/>
        </w:rPr>
        <w:t>:</w:t>
      </w:r>
    </w:p>
    <w:p w:rsidR="0057669E" w:rsidRDefault="00D17CDF" w:rsidP="008067A2">
      <w:pPr>
        <w:pStyle w:val="ListParagraph"/>
        <w:spacing w:line="276" w:lineRule="auto"/>
        <w:ind w:left="0" w:firstLine="810"/>
        <w:jc w:val="both"/>
        <w:rPr>
          <w:rFonts w:ascii="Times New Roman" w:hAnsi="Times New Roman"/>
        </w:rPr>
      </w:pPr>
      <w:r w:rsidRPr="00D17CDF">
        <w:rPr>
          <w:rFonts w:ascii="Times New Roman" w:hAnsi="Times New Roman"/>
        </w:rPr>
        <w:t xml:space="preserve">Acordul de împrumut ce urmează a fi încheiat cu Agenția Japoneză pentru Cooperare Internațională prevede contractarea unui împrumut în </w:t>
      </w:r>
      <w:r>
        <w:rPr>
          <w:rFonts w:ascii="Times New Roman" w:hAnsi="Times New Roman"/>
        </w:rPr>
        <w:t xml:space="preserve">sumă de 13,5 mlrd yeni japonezi, </w:t>
      </w:r>
      <w:r w:rsidR="0057669E">
        <w:rPr>
          <w:rFonts w:ascii="Times New Roman" w:hAnsi="Times New Roman"/>
        </w:rPr>
        <w:t xml:space="preserve">în vederea implementării politicilor </w:t>
      </w:r>
      <w:r w:rsidR="0057669E" w:rsidRPr="0057669E">
        <w:rPr>
          <w:rFonts w:ascii="Times New Roman" w:hAnsi="Times New Roman"/>
        </w:rPr>
        <w:t>de dezvoltare întru redresarea economică a Republicii Moldova</w:t>
      </w:r>
      <w:r>
        <w:rPr>
          <w:rFonts w:ascii="Times New Roman" w:hAnsi="Times New Roman"/>
        </w:rPr>
        <w:t>.</w:t>
      </w:r>
    </w:p>
    <w:p w:rsidR="0057669E" w:rsidRPr="0057669E" w:rsidRDefault="0057669E" w:rsidP="008067A2">
      <w:pPr>
        <w:pStyle w:val="ListParagraph"/>
        <w:spacing w:line="276" w:lineRule="auto"/>
        <w:ind w:left="0" w:firstLine="810"/>
        <w:jc w:val="both"/>
        <w:rPr>
          <w:rFonts w:ascii="Times New Roman" w:hAnsi="Times New Roman"/>
        </w:rPr>
      </w:pPr>
      <w:r w:rsidRPr="0057669E">
        <w:rPr>
          <w:rFonts w:ascii="Times New Roman" w:hAnsi="Times New Roman"/>
        </w:rPr>
        <w:t>Prezentul Acord nu amendează, nu implementează şi nici nu substituie</w:t>
      </w:r>
      <w:r w:rsidR="0073240A">
        <w:rPr>
          <w:rFonts w:ascii="Times New Roman" w:hAnsi="Times New Roman"/>
        </w:rPr>
        <w:t xml:space="preserve"> vreun Acord existent. Acordul</w:t>
      </w:r>
      <w:r w:rsidRPr="0057669E">
        <w:rPr>
          <w:rFonts w:ascii="Times New Roman" w:hAnsi="Times New Roman"/>
        </w:rPr>
        <w:t xml:space="preserve"> urmează să fie întocmit pe o perioadă de 40 de ani (1</w:t>
      </w:r>
      <w:r>
        <w:rPr>
          <w:rFonts w:ascii="Times New Roman" w:hAnsi="Times New Roman"/>
        </w:rPr>
        <w:t>0</w:t>
      </w:r>
      <w:r w:rsidRPr="0057669E">
        <w:rPr>
          <w:rFonts w:ascii="Times New Roman" w:hAnsi="Times New Roman"/>
        </w:rPr>
        <w:t xml:space="preserve"> ani –</w:t>
      </w:r>
      <w:r>
        <w:rPr>
          <w:rFonts w:ascii="Times New Roman" w:hAnsi="Times New Roman"/>
        </w:rPr>
        <w:t xml:space="preserve"> perioada de grație și 30</w:t>
      </w:r>
      <w:r w:rsidRPr="0057669E">
        <w:rPr>
          <w:rFonts w:ascii="Times New Roman" w:hAnsi="Times New Roman"/>
        </w:rPr>
        <w:t xml:space="preserve"> de ani – perioada de rambursare).</w:t>
      </w:r>
    </w:p>
    <w:p w:rsidR="00E96224" w:rsidRPr="00DB7727" w:rsidRDefault="00E96224" w:rsidP="008067A2">
      <w:pPr>
        <w:pStyle w:val="ListParagraph"/>
        <w:spacing w:line="276" w:lineRule="auto"/>
        <w:ind w:left="0" w:firstLine="810"/>
        <w:jc w:val="both"/>
        <w:rPr>
          <w:rFonts w:ascii="Times New Roman" w:hAnsi="Times New Roman"/>
          <w:sz w:val="8"/>
        </w:rPr>
      </w:pPr>
    </w:p>
    <w:p w:rsidR="00E96224" w:rsidRPr="00E96224" w:rsidRDefault="00E96224" w:rsidP="00E96224">
      <w:pPr>
        <w:pStyle w:val="ListParagraph"/>
        <w:numPr>
          <w:ilvl w:val="0"/>
          <w:numId w:val="9"/>
        </w:numPr>
        <w:spacing w:line="276" w:lineRule="auto"/>
        <w:jc w:val="both"/>
        <w:rPr>
          <w:rFonts w:ascii="Times New Roman" w:hAnsi="Times New Roman"/>
          <w:b/>
        </w:rPr>
      </w:pPr>
      <w:r>
        <w:rPr>
          <w:rFonts w:ascii="Times New Roman" w:hAnsi="Times New Roman"/>
          <w:b/>
        </w:rPr>
        <w:t>Analiza de impact</w:t>
      </w:r>
    </w:p>
    <w:p w:rsidR="00862470" w:rsidRPr="00E96224" w:rsidRDefault="00EC2CDF" w:rsidP="008067A2">
      <w:pPr>
        <w:spacing w:line="276" w:lineRule="auto"/>
        <w:ind w:firstLine="810"/>
        <w:jc w:val="both"/>
        <w:rPr>
          <w:rFonts w:ascii="Times New Roman" w:hAnsi="Times New Roman"/>
          <w:i/>
        </w:rPr>
      </w:pPr>
      <w:r w:rsidRPr="00E96224">
        <w:rPr>
          <w:rFonts w:ascii="Times New Roman" w:hAnsi="Times New Roman"/>
          <w:i/>
        </w:rPr>
        <w:t>Informații</w:t>
      </w:r>
      <w:r w:rsidR="009271D8" w:rsidRPr="00E96224">
        <w:rPr>
          <w:rFonts w:ascii="Times New Roman" w:hAnsi="Times New Roman"/>
          <w:i/>
        </w:rPr>
        <w:t xml:space="preserve"> generale: </w:t>
      </w:r>
    </w:p>
    <w:p w:rsidR="007E55F9" w:rsidRDefault="00DE6B45" w:rsidP="007E55F9">
      <w:pPr>
        <w:spacing w:line="276" w:lineRule="auto"/>
        <w:ind w:firstLine="810"/>
        <w:jc w:val="both"/>
        <w:rPr>
          <w:rFonts w:ascii="Times New Roman" w:hAnsi="Times New Roman"/>
        </w:rPr>
      </w:pPr>
      <w:r w:rsidRPr="00A365CA">
        <w:rPr>
          <w:rFonts w:ascii="Times New Roman" w:hAnsi="Times New Roman"/>
        </w:rPr>
        <w:t xml:space="preserve">Obiectivul </w:t>
      </w:r>
      <w:r w:rsidR="007E55F9">
        <w:rPr>
          <w:rFonts w:ascii="Times New Roman" w:hAnsi="Times New Roman"/>
        </w:rPr>
        <w:t>finanțării</w:t>
      </w:r>
      <w:r w:rsidRPr="00A365CA">
        <w:t xml:space="preserve"> </w:t>
      </w:r>
      <w:r w:rsidRPr="00A365CA">
        <w:rPr>
          <w:rFonts w:ascii="Times New Roman" w:hAnsi="Times New Roman"/>
        </w:rPr>
        <w:t xml:space="preserve">este de a sprijini reformele politice și instituționale ale </w:t>
      </w:r>
      <w:r w:rsidR="00F64E9F">
        <w:rPr>
          <w:rFonts w:ascii="Times New Roman" w:hAnsi="Times New Roman"/>
        </w:rPr>
        <w:t>Republicii Moldova</w:t>
      </w:r>
      <w:r w:rsidRPr="00A365CA">
        <w:rPr>
          <w:rFonts w:ascii="Times New Roman" w:hAnsi="Times New Roman"/>
        </w:rPr>
        <w:t xml:space="preserve"> prin atenuarea impactului războiului din Ucraina asupra refugiaților și gospodăriilor, construirea rezilienței și creșterea competitivității pentru a reduce vulnerabilitățile la șocuri viitoare, contribuind astfel la promovarea stabilizării economice și eforturile de dezvoltare ale </w:t>
      </w:r>
      <w:r w:rsidR="00F64E9F">
        <w:rPr>
          <w:rFonts w:ascii="Times New Roman" w:hAnsi="Times New Roman"/>
        </w:rPr>
        <w:t>Republicii Moldova</w:t>
      </w:r>
      <w:r w:rsidRPr="00A365CA">
        <w:rPr>
          <w:rFonts w:ascii="Times New Roman" w:hAnsi="Times New Roman"/>
        </w:rPr>
        <w:t xml:space="preserve">. </w:t>
      </w:r>
      <w:r w:rsidR="007E55F9">
        <w:rPr>
          <w:rFonts w:ascii="Times New Roman" w:hAnsi="Times New Roman"/>
        </w:rPr>
        <w:t xml:space="preserve">Acest Acord prevede cofinanțarea </w:t>
      </w:r>
      <w:r w:rsidRPr="00A365CA">
        <w:rPr>
          <w:rFonts w:ascii="Times New Roman" w:hAnsi="Times New Roman"/>
        </w:rPr>
        <w:t>Programului Băncii Mondiale „Răspuns de Urgență Moldova, Rezilie</w:t>
      </w:r>
      <w:r w:rsidR="007E55F9">
        <w:rPr>
          <w:rFonts w:ascii="Times New Roman" w:hAnsi="Times New Roman"/>
        </w:rPr>
        <w:t>nță și Competitivitate – DPO 2”.</w:t>
      </w:r>
    </w:p>
    <w:p w:rsidR="008428BD" w:rsidRPr="00A365CA" w:rsidRDefault="007E55F9" w:rsidP="00712074">
      <w:pPr>
        <w:spacing w:line="276" w:lineRule="auto"/>
        <w:ind w:firstLine="810"/>
        <w:jc w:val="both"/>
        <w:rPr>
          <w:rFonts w:ascii="Times New Roman" w:hAnsi="Times New Roman"/>
        </w:rPr>
      </w:pPr>
      <w:r>
        <w:rPr>
          <w:rFonts w:ascii="Times New Roman" w:hAnsi="Times New Roman"/>
        </w:rPr>
        <w:t xml:space="preserve">Totodată, ce ține de condiționalitățile oferirii împrumutului, sunt prevăzute 10 acțiuni prioritare, dintre care 8 acțiuni prioritare aferente </w:t>
      </w:r>
      <w:r w:rsidR="00F64E9F" w:rsidRPr="00F64E9F">
        <w:rPr>
          <w:rFonts w:ascii="Times New Roman" w:hAnsi="Times New Roman"/>
        </w:rPr>
        <w:t>Programului Băncii Mondiale „Răspuns de Urgență Moldova, Reziliență și Competitivitate – DPO 2”</w:t>
      </w:r>
      <w:r>
        <w:rPr>
          <w:rFonts w:ascii="Times New Roman" w:hAnsi="Times New Roman"/>
        </w:rPr>
        <w:t xml:space="preserve"> și alte 2 acțiuni </w:t>
      </w:r>
      <w:r w:rsidRPr="007E55F9">
        <w:rPr>
          <w:rFonts w:ascii="Times New Roman" w:hAnsi="Times New Roman"/>
        </w:rPr>
        <w:t>prioritare suplimentare</w:t>
      </w:r>
      <w:r w:rsidR="00DE6B45" w:rsidRPr="00A365CA">
        <w:rPr>
          <w:rFonts w:ascii="Times New Roman" w:hAnsi="Times New Roman"/>
        </w:rPr>
        <w:t xml:space="preserve"> </w:t>
      </w:r>
      <w:r w:rsidR="00712074">
        <w:rPr>
          <w:rFonts w:ascii="Times New Roman" w:hAnsi="Times New Roman"/>
        </w:rPr>
        <w:t xml:space="preserve">ale JICA </w:t>
      </w:r>
      <w:r w:rsidR="00DE6B45" w:rsidRPr="00A365CA">
        <w:rPr>
          <w:rFonts w:ascii="Times New Roman" w:hAnsi="Times New Roman"/>
        </w:rPr>
        <w:t xml:space="preserve">(nr.9 și nr.10) care </w:t>
      </w:r>
      <w:r w:rsidR="00712074">
        <w:rPr>
          <w:rFonts w:ascii="Times New Roman" w:hAnsi="Times New Roman"/>
        </w:rPr>
        <w:t xml:space="preserve">au drept scop îmbunătățirea sistemului medical al Republicii Moldova, precum și promovarea întreprinderilor mici și mijlocii. Acestea </w:t>
      </w:r>
      <w:r w:rsidR="00DE6B45" w:rsidRPr="00A365CA">
        <w:rPr>
          <w:rFonts w:ascii="Times New Roman" w:hAnsi="Times New Roman"/>
        </w:rPr>
        <w:t xml:space="preserve">sunt legate de cooperarea anterioară și în curs a JICA </w:t>
      </w:r>
      <w:r w:rsidR="00712074">
        <w:rPr>
          <w:rFonts w:ascii="Times New Roman" w:hAnsi="Times New Roman"/>
        </w:rPr>
        <w:t>cu Republica</w:t>
      </w:r>
      <w:r w:rsidR="00DE6B45" w:rsidRPr="00A365CA">
        <w:rPr>
          <w:rFonts w:ascii="Times New Roman" w:hAnsi="Times New Roman"/>
        </w:rPr>
        <w:t xml:space="preserve"> Moldova</w:t>
      </w:r>
      <w:r w:rsidR="00712074">
        <w:rPr>
          <w:rFonts w:ascii="Times New Roman" w:hAnsi="Times New Roman"/>
        </w:rPr>
        <w:t>,</w:t>
      </w:r>
      <w:r w:rsidR="00DE6B45" w:rsidRPr="00A365CA">
        <w:rPr>
          <w:rFonts w:ascii="Times New Roman" w:hAnsi="Times New Roman"/>
        </w:rPr>
        <w:t xml:space="preserve"> în strânsă consultare cu ministerele de resort, adică Ministerul Sănătății și Ministerul </w:t>
      </w:r>
      <w:r w:rsidR="00DB7727">
        <w:rPr>
          <w:rFonts w:ascii="Times New Roman" w:hAnsi="Times New Roman"/>
        </w:rPr>
        <w:t>Dezvoltării Economice și Digitalizării</w:t>
      </w:r>
      <w:r w:rsidR="00DE6B45" w:rsidRPr="00A365CA">
        <w:rPr>
          <w:rFonts w:ascii="Times New Roman" w:hAnsi="Times New Roman"/>
        </w:rPr>
        <w:t>/</w:t>
      </w:r>
      <w:r w:rsidR="00F64E9F">
        <w:rPr>
          <w:rFonts w:ascii="Times New Roman" w:hAnsi="Times New Roman"/>
        </w:rPr>
        <w:t xml:space="preserve">I.P. </w:t>
      </w:r>
      <w:r w:rsidR="00DE6B45" w:rsidRPr="00A365CA">
        <w:rPr>
          <w:rFonts w:ascii="Times New Roman" w:hAnsi="Times New Roman"/>
        </w:rPr>
        <w:t>ODA.</w:t>
      </w:r>
      <w:r w:rsidR="004B21CF">
        <w:rPr>
          <w:rFonts w:ascii="Times New Roman" w:hAnsi="Times New Roman"/>
        </w:rPr>
        <w:t xml:space="preserve"> Toate acțiunile respective au fost realizate de Republica Moldova.</w:t>
      </w:r>
    </w:p>
    <w:p w:rsidR="00B87E38" w:rsidRDefault="009271D8" w:rsidP="008067A2">
      <w:pPr>
        <w:shd w:val="clear" w:color="auto" w:fill="FFFFFF"/>
        <w:tabs>
          <w:tab w:val="left" w:pos="285"/>
        </w:tabs>
        <w:spacing w:line="276" w:lineRule="auto"/>
        <w:ind w:right="-1" w:firstLine="810"/>
        <w:jc w:val="both"/>
        <w:rPr>
          <w:rFonts w:ascii="Times New Roman" w:hAnsi="Times New Roman"/>
        </w:rPr>
      </w:pPr>
      <w:r w:rsidRPr="0057669E">
        <w:rPr>
          <w:rFonts w:ascii="Times New Roman" w:hAnsi="Times New Roman"/>
          <w:i/>
        </w:rPr>
        <w:t>Aspectul politic, cultural și social:</w:t>
      </w:r>
      <w:r w:rsidRPr="00A365CA">
        <w:rPr>
          <w:rFonts w:ascii="Times New Roman" w:hAnsi="Times New Roman"/>
        </w:rPr>
        <w:t xml:space="preserve"> </w:t>
      </w:r>
      <w:r w:rsidR="00EC2CDF" w:rsidRPr="00A365CA">
        <w:rPr>
          <w:rFonts w:ascii="Times New Roman" w:hAnsi="Times New Roman"/>
          <w:bCs/>
          <w:lang w:val="ro-MD"/>
        </w:rPr>
        <w:t xml:space="preserve">Acordul </w:t>
      </w:r>
      <w:r w:rsidR="006B4440" w:rsidRPr="00A365CA">
        <w:rPr>
          <w:rFonts w:ascii="Times New Roman" w:hAnsi="Times New Roman"/>
        </w:rPr>
        <w:t xml:space="preserve">nu contravine politicii interne </w:t>
      </w:r>
      <w:r w:rsidR="00EC2CDF" w:rsidRPr="00A365CA">
        <w:rPr>
          <w:rFonts w:ascii="Times New Roman" w:hAnsi="Times New Roman"/>
        </w:rPr>
        <w:t>și</w:t>
      </w:r>
      <w:r w:rsidR="006B4440" w:rsidRPr="00A365CA">
        <w:rPr>
          <w:rFonts w:ascii="Times New Roman" w:hAnsi="Times New Roman"/>
        </w:rPr>
        <w:t xml:space="preserve"> externe promovate de Republica Moldova.</w:t>
      </w:r>
      <w:r w:rsidR="0057669E">
        <w:rPr>
          <w:rFonts w:ascii="Times New Roman" w:hAnsi="Times New Roman"/>
        </w:rPr>
        <w:t xml:space="preserve"> </w:t>
      </w:r>
      <w:r w:rsidR="0057669E" w:rsidRPr="0057669E">
        <w:rPr>
          <w:rFonts w:ascii="Times New Roman" w:hAnsi="Times New Roman"/>
        </w:rPr>
        <w:t>Acordul menționat va aduce efecte directe și indirecte pozitive asupra relațiilor bilaterale și multilaterale cu toate statele lumii și organizațiile internaționale prin creșterea credibilității în raport cu partenerii de dezvoltare și donatorii</w:t>
      </w:r>
      <w:r w:rsidR="0057669E">
        <w:rPr>
          <w:rFonts w:ascii="Times New Roman" w:hAnsi="Times New Roman"/>
        </w:rPr>
        <w:t>.</w:t>
      </w:r>
    </w:p>
    <w:p w:rsidR="0057669E" w:rsidRPr="00371968" w:rsidRDefault="0057669E" w:rsidP="008067A2">
      <w:pPr>
        <w:spacing w:line="276" w:lineRule="auto"/>
        <w:ind w:firstLine="810"/>
        <w:jc w:val="both"/>
        <w:rPr>
          <w:rFonts w:ascii="Times New Roman" w:hAnsi="Times New Roman"/>
        </w:rPr>
      </w:pPr>
      <w:r w:rsidRPr="008067A2">
        <w:rPr>
          <w:rFonts w:ascii="Times New Roman" w:hAnsi="Times New Roman"/>
          <w:i/>
        </w:rPr>
        <w:t xml:space="preserve">Aspectul economic și de mediu: </w:t>
      </w:r>
      <w:r w:rsidR="00371968" w:rsidRPr="008067A2">
        <w:rPr>
          <w:rFonts w:ascii="Times New Roman" w:hAnsi="Times New Roman"/>
        </w:rPr>
        <w:t>Proiectul</w:t>
      </w:r>
      <w:r w:rsidR="00371968" w:rsidRPr="00371968">
        <w:rPr>
          <w:rFonts w:ascii="Times New Roman" w:hAnsi="Times New Roman"/>
        </w:rPr>
        <w:t xml:space="preserve"> Acordului nu conține prevederi care ar avea repercusiuni negative asupra economiei și mediului Republicii Moldova.</w:t>
      </w:r>
      <w:r w:rsidR="00371968">
        <w:rPr>
          <w:rFonts w:ascii="Times New Roman" w:hAnsi="Times New Roman"/>
        </w:rPr>
        <w:t xml:space="preserve"> A</w:t>
      </w:r>
      <w:r w:rsidRPr="00A365CA">
        <w:rPr>
          <w:rFonts w:ascii="Times New Roman" w:hAnsi="Times New Roman"/>
        </w:rPr>
        <w:t xml:space="preserve">cest </w:t>
      </w:r>
      <w:r w:rsidR="00371968">
        <w:rPr>
          <w:rFonts w:ascii="Times New Roman" w:hAnsi="Times New Roman"/>
        </w:rPr>
        <w:t>A</w:t>
      </w:r>
      <w:r w:rsidRPr="00A365CA">
        <w:rPr>
          <w:rFonts w:ascii="Times New Roman" w:hAnsi="Times New Roman"/>
        </w:rPr>
        <w:t>cord are drept scop susținerea bugetului de stat prin finanțarea politici</w:t>
      </w:r>
      <w:r w:rsidR="00F64E9F">
        <w:rPr>
          <w:rFonts w:ascii="Times New Roman" w:hAnsi="Times New Roman"/>
        </w:rPr>
        <w:t>lor</w:t>
      </w:r>
      <w:r w:rsidRPr="00A365CA">
        <w:rPr>
          <w:rFonts w:ascii="Times New Roman" w:hAnsi="Times New Roman"/>
        </w:rPr>
        <w:t xml:space="preserve"> de dezvoltare întru redresarea economică a Republicii Moldova, în special se propune sporirea sistemului medical și cel al afacerilor.</w:t>
      </w:r>
    </w:p>
    <w:p w:rsidR="00712074" w:rsidRDefault="006B4440" w:rsidP="008067A2">
      <w:pPr>
        <w:shd w:val="clear" w:color="auto" w:fill="FFFFFF"/>
        <w:tabs>
          <w:tab w:val="left" w:pos="285"/>
        </w:tabs>
        <w:spacing w:line="276" w:lineRule="auto"/>
        <w:ind w:right="-1" w:firstLine="810"/>
        <w:jc w:val="both"/>
        <w:rPr>
          <w:rFonts w:ascii="Times New Roman" w:hAnsi="Times New Roman"/>
        </w:rPr>
      </w:pPr>
      <w:r w:rsidRPr="008067A2">
        <w:rPr>
          <w:rFonts w:ascii="Times New Roman" w:hAnsi="Times New Roman"/>
          <w:i/>
        </w:rPr>
        <w:t>Aspectul normativ:</w:t>
      </w:r>
      <w:r w:rsidRPr="00A365CA">
        <w:rPr>
          <w:rFonts w:ascii="Times New Roman" w:hAnsi="Times New Roman"/>
          <w:i/>
        </w:rPr>
        <w:t xml:space="preserve"> </w:t>
      </w:r>
      <w:r w:rsidR="00371968" w:rsidRPr="00371968">
        <w:rPr>
          <w:rFonts w:ascii="Times New Roman" w:hAnsi="Times New Roman"/>
        </w:rPr>
        <w:t xml:space="preserve">Proiectul Acordului </w:t>
      </w:r>
      <w:r w:rsidR="00DB7727" w:rsidRPr="00371968">
        <w:rPr>
          <w:rFonts w:ascii="Times New Roman" w:hAnsi="Times New Roman"/>
        </w:rPr>
        <w:t>menționat</w:t>
      </w:r>
      <w:r w:rsidR="00371968" w:rsidRPr="00371968">
        <w:rPr>
          <w:rFonts w:ascii="Times New Roman" w:hAnsi="Times New Roman"/>
        </w:rPr>
        <w:t xml:space="preserve"> este compatibil cu prevederile </w:t>
      </w:r>
      <w:r w:rsidR="00DB7727" w:rsidRPr="00371968">
        <w:rPr>
          <w:rFonts w:ascii="Times New Roman" w:hAnsi="Times New Roman"/>
        </w:rPr>
        <w:t>Constituției</w:t>
      </w:r>
      <w:r w:rsidR="00371968" w:rsidRPr="00371968">
        <w:rPr>
          <w:rFonts w:ascii="Times New Roman" w:hAnsi="Times New Roman"/>
        </w:rPr>
        <w:t xml:space="preserve"> Republicii Moldova, Carta ONU, alte tratate </w:t>
      </w:r>
      <w:r w:rsidR="00DB7727" w:rsidRPr="00371968">
        <w:rPr>
          <w:rFonts w:ascii="Times New Roman" w:hAnsi="Times New Roman"/>
        </w:rPr>
        <w:t>internaționale</w:t>
      </w:r>
      <w:r w:rsidR="00371968" w:rsidRPr="00371968">
        <w:rPr>
          <w:rFonts w:ascii="Times New Roman" w:hAnsi="Times New Roman"/>
        </w:rPr>
        <w:t xml:space="preserve"> în vigoare angajamente asumate de </w:t>
      </w:r>
      <w:r w:rsidR="00DB7727" w:rsidRPr="00371968">
        <w:rPr>
          <w:rFonts w:ascii="Times New Roman" w:hAnsi="Times New Roman"/>
        </w:rPr>
        <w:t>țara</w:t>
      </w:r>
      <w:r w:rsidR="00371968" w:rsidRPr="00371968">
        <w:rPr>
          <w:rFonts w:ascii="Times New Roman" w:hAnsi="Times New Roman"/>
        </w:rPr>
        <w:t xml:space="preserve"> noastră pe plan </w:t>
      </w:r>
      <w:r w:rsidR="00DB7727" w:rsidRPr="00371968">
        <w:rPr>
          <w:rFonts w:ascii="Times New Roman" w:hAnsi="Times New Roman"/>
        </w:rPr>
        <w:t>internațional</w:t>
      </w:r>
      <w:r w:rsidR="00371968" w:rsidRPr="00371968">
        <w:rPr>
          <w:rFonts w:ascii="Times New Roman" w:hAnsi="Times New Roman"/>
        </w:rPr>
        <w:t xml:space="preserve"> sau regional, precum cu legislația UE. Încheierea </w:t>
      </w:r>
      <w:r w:rsidR="00371968" w:rsidRPr="00371968">
        <w:rPr>
          <w:rFonts w:ascii="Times New Roman" w:hAnsi="Times New Roman"/>
        </w:rPr>
        <w:lastRenderedPageBreak/>
        <w:t xml:space="preserve">Acordului </w:t>
      </w:r>
      <w:r w:rsidR="00712074">
        <w:rPr>
          <w:rFonts w:ascii="Times New Roman" w:hAnsi="Times New Roman"/>
        </w:rPr>
        <w:t xml:space="preserve">prevede </w:t>
      </w:r>
      <w:r w:rsidR="009F7893">
        <w:rPr>
          <w:rFonts w:ascii="Times New Roman" w:hAnsi="Times New Roman"/>
        </w:rPr>
        <w:t>elaborarea</w:t>
      </w:r>
      <w:r w:rsidR="00712074">
        <w:rPr>
          <w:rFonts w:ascii="Times New Roman" w:hAnsi="Times New Roman"/>
        </w:rPr>
        <w:t xml:space="preserve"> unor planuri de acțiuni și strategii de management în domeniul sănătății și cel al afacerilor întru dezvoltarea acestora. </w:t>
      </w:r>
    </w:p>
    <w:p w:rsidR="009F7893" w:rsidRDefault="009F7893" w:rsidP="008067A2">
      <w:pPr>
        <w:shd w:val="clear" w:color="auto" w:fill="FFFFFF"/>
        <w:tabs>
          <w:tab w:val="left" w:pos="285"/>
        </w:tabs>
        <w:spacing w:line="276" w:lineRule="auto"/>
        <w:ind w:right="-1" w:firstLine="810"/>
        <w:jc w:val="both"/>
        <w:rPr>
          <w:rFonts w:ascii="Times New Roman" w:hAnsi="Times New Roman"/>
        </w:rPr>
      </w:pPr>
      <w:r>
        <w:rPr>
          <w:rFonts w:ascii="Times New Roman" w:hAnsi="Times New Roman"/>
        </w:rPr>
        <w:t>Acordul respectiv urmează a fi ratificat de către Parlament.</w:t>
      </w:r>
    </w:p>
    <w:p w:rsidR="009F7893" w:rsidRDefault="008067A2" w:rsidP="008067A2">
      <w:pPr>
        <w:shd w:val="clear" w:color="auto" w:fill="FFFFFF"/>
        <w:tabs>
          <w:tab w:val="left" w:pos="285"/>
        </w:tabs>
        <w:spacing w:line="276" w:lineRule="auto"/>
        <w:ind w:right="-1" w:firstLine="810"/>
        <w:jc w:val="both"/>
        <w:rPr>
          <w:rFonts w:ascii="Times New Roman" w:hAnsi="Times New Roman"/>
        </w:rPr>
      </w:pPr>
      <w:r w:rsidRPr="008067A2">
        <w:rPr>
          <w:rFonts w:ascii="Times New Roman" w:hAnsi="Times New Roman"/>
          <w:i/>
        </w:rPr>
        <w:t>Aspectul instituțional şi organizatoric</w:t>
      </w:r>
      <w:r>
        <w:rPr>
          <w:rFonts w:ascii="Times New Roman" w:hAnsi="Times New Roman"/>
        </w:rPr>
        <w:t xml:space="preserve">: </w:t>
      </w:r>
      <w:r w:rsidR="009F7893" w:rsidRPr="009F7893">
        <w:rPr>
          <w:rFonts w:ascii="Times New Roman" w:hAnsi="Times New Roman"/>
        </w:rPr>
        <w:t>În vederea realizării prevederilor prezentului Acord, nu este necesară înființarea structurilor noi sau modificarea celor existente.</w:t>
      </w:r>
    </w:p>
    <w:p w:rsidR="008067A2" w:rsidRDefault="006B4440" w:rsidP="008067A2">
      <w:pPr>
        <w:shd w:val="clear" w:color="auto" w:fill="FFFFFF"/>
        <w:tabs>
          <w:tab w:val="left" w:pos="285"/>
        </w:tabs>
        <w:spacing w:line="276" w:lineRule="auto"/>
        <w:ind w:right="-1" w:firstLine="810"/>
        <w:jc w:val="both"/>
        <w:rPr>
          <w:rFonts w:ascii="Times New Roman" w:hAnsi="Times New Roman"/>
        </w:rPr>
      </w:pPr>
      <w:r w:rsidRPr="008067A2">
        <w:rPr>
          <w:rFonts w:ascii="Times New Roman" w:hAnsi="Times New Roman"/>
          <w:i/>
        </w:rPr>
        <w:t>Aspectul financiar:</w:t>
      </w:r>
      <w:r w:rsidR="009F7893">
        <w:rPr>
          <w:rFonts w:ascii="Times New Roman" w:hAnsi="Times New Roman"/>
          <w:i/>
        </w:rPr>
        <w:t xml:space="preserve"> </w:t>
      </w:r>
      <w:r w:rsidR="009F7893">
        <w:rPr>
          <w:rFonts w:ascii="Times New Roman" w:hAnsi="Times New Roman"/>
        </w:rPr>
        <w:t>Acordul</w:t>
      </w:r>
      <w:r w:rsidR="00531F36" w:rsidRPr="00A365CA">
        <w:rPr>
          <w:rFonts w:ascii="Times New Roman" w:hAnsi="Times New Roman"/>
        </w:rPr>
        <w:t xml:space="preserve"> prevede contractarea unui împrumut în sumă totală de 13.500,0 mil. </w:t>
      </w:r>
      <w:r w:rsidR="008067A2">
        <w:rPr>
          <w:rFonts w:ascii="Times New Roman" w:hAnsi="Times New Roman"/>
        </w:rPr>
        <w:t>Y</w:t>
      </w:r>
      <w:r w:rsidR="00531F36" w:rsidRPr="00A365CA">
        <w:rPr>
          <w:rFonts w:ascii="Times New Roman" w:hAnsi="Times New Roman"/>
        </w:rPr>
        <w:t>eni</w:t>
      </w:r>
      <w:r w:rsidR="008067A2">
        <w:rPr>
          <w:rFonts w:ascii="Times New Roman" w:hAnsi="Times New Roman"/>
        </w:rPr>
        <w:t xml:space="preserve"> japonezi</w:t>
      </w:r>
      <w:r w:rsidR="00531F36" w:rsidRPr="00A365CA">
        <w:rPr>
          <w:rFonts w:ascii="Times New Roman" w:hAnsi="Times New Roman"/>
        </w:rPr>
        <w:t xml:space="preserve"> pentru o perioadă de patruzeci (40) de ani, inclusiv perioade de grație de zece (10) ani, la rata dobânzii – rata de referință Tokyo Term Risk Free Rate (TORF) pentru 6 luni plus marja de </w:t>
      </w:r>
      <w:r w:rsidR="00712074">
        <w:rPr>
          <w:rFonts w:ascii="Times New Roman" w:hAnsi="Times New Roman"/>
        </w:rPr>
        <w:t>1,3</w:t>
      </w:r>
      <w:r w:rsidR="00531F36" w:rsidRPr="00A365CA">
        <w:rPr>
          <w:rFonts w:ascii="Times New Roman" w:hAnsi="Times New Roman"/>
        </w:rPr>
        <w:t xml:space="preserve"> </w:t>
      </w:r>
      <w:r w:rsidR="00712074">
        <w:rPr>
          <w:rFonts w:ascii="Times New Roman" w:hAnsi="Times New Roman"/>
        </w:rPr>
        <w:t>p.p.</w:t>
      </w:r>
      <w:r w:rsidR="00394B3E">
        <w:rPr>
          <w:rFonts w:ascii="Times New Roman" w:hAnsi="Times New Roman"/>
        </w:rPr>
        <w:t xml:space="preserve"> anual, comi</w:t>
      </w:r>
      <w:r w:rsidR="00BD002B">
        <w:rPr>
          <w:rFonts w:ascii="Times New Roman" w:hAnsi="Times New Roman"/>
        </w:rPr>
        <w:t>sionul unic constituie 0,1% calc</w:t>
      </w:r>
      <w:r w:rsidR="00394B3E">
        <w:rPr>
          <w:rFonts w:ascii="Times New Roman" w:hAnsi="Times New Roman"/>
        </w:rPr>
        <w:t>ulat din suma împrumutului</w:t>
      </w:r>
      <w:r w:rsidR="00BD002B">
        <w:rPr>
          <w:rFonts w:ascii="Times New Roman" w:hAnsi="Times New Roman"/>
        </w:rPr>
        <w:t>.</w:t>
      </w:r>
      <w:r w:rsidR="00531F36" w:rsidRPr="00A365CA">
        <w:rPr>
          <w:rFonts w:ascii="Times New Roman" w:hAnsi="Times New Roman"/>
        </w:rPr>
        <w:t xml:space="preserve"> Totodată, împrumutul va fi pus la dispoziție pentru a putea fi debursat timp de d</w:t>
      </w:r>
      <w:r w:rsidR="00D17CDF">
        <w:rPr>
          <w:rFonts w:ascii="Times New Roman" w:hAnsi="Times New Roman"/>
        </w:rPr>
        <w:t>oi (2) ani de la data semnării A</w:t>
      </w:r>
      <w:r w:rsidR="00531F36" w:rsidRPr="00A365CA">
        <w:rPr>
          <w:rFonts w:ascii="Times New Roman" w:hAnsi="Times New Roman"/>
        </w:rPr>
        <w:t xml:space="preserve">cordului. </w:t>
      </w:r>
    </w:p>
    <w:p w:rsidR="002F47A9" w:rsidRDefault="002F47A9" w:rsidP="008067A2">
      <w:pPr>
        <w:shd w:val="clear" w:color="auto" w:fill="FFFFFF"/>
        <w:tabs>
          <w:tab w:val="left" w:pos="285"/>
        </w:tabs>
        <w:spacing w:line="276" w:lineRule="auto"/>
        <w:ind w:right="-1" w:firstLine="810"/>
        <w:jc w:val="both"/>
        <w:rPr>
          <w:rFonts w:ascii="Times New Roman" w:hAnsi="Times New Roman"/>
        </w:rPr>
      </w:pPr>
      <w:bookmarkStart w:id="0" w:name="_GoBack"/>
      <w:bookmarkEnd w:id="0"/>
      <w:r w:rsidRPr="007C28CA">
        <w:rPr>
          <w:rFonts w:ascii="Times New Roman" w:hAnsi="Times New Roman"/>
          <w:i/>
        </w:rPr>
        <w:t>Aspectul temporar</w:t>
      </w:r>
      <w:r>
        <w:rPr>
          <w:rFonts w:ascii="Times New Roman" w:hAnsi="Times New Roman"/>
        </w:rPr>
        <w:t>: Acordul prevede finanțarea cheltuielilor bugetare viitoare sau executate de la data de 01 ianuarie 2023</w:t>
      </w:r>
      <w:r w:rsidR="00C14CD6">
        <w:rPr>
          <w:rFonts w:ascii="Times New Roman" w:hAnsi="Times New Roman"/>
        </w:rPr>
        <w:t>. Totodată, la solicitarea partenerului japonez, Guvernul Republicii Moldova</w:t>
      </w:r>
      <w:r w:rsidR="00DB7727">
        <w:rPr>
          <w:rFonts w:ascii="Times New Roman" w:hAnsi="Times New Roman"/>
        </w:rPr>
        <w:t>, reprezentat de Ministerul Finanțelor,</w:t>
      </w:r>
      <w:r w:rsidR="00C14CD6">
        <w:rPr>
          <w:rFonts w:ascii="Times New Roman" w:hAnsi="Times New Roman"/>
        </w:rPr>
        <w:t xml:space="preserve"> trebuie să furnizeze informația și datele referitoare la utilizarea surselor din Împrumut și progresul implementării Programului. Cele două Guverne trebuie să se consulte asupra oricărei probleme ce intervine în implementarea Acordului. Ulterior finisării Acordului, Republica Moldova nu deține careva eventuale obligații față de Guvernul Japoniei.</w:t>
      </w:r>
    </w:p>
    <w:p w:rsidR="002F47A9" w:rsidRPr="00DB7727" w:rsidRDefault="002F47A9" w:rsidP="008067A2">
      <w:pPr>
        <w:shd w:val="clear" w:color="auto" w:fill="FFFFFF"/>
        <w:tabs>
          <w:tab w:val="left" w:pos="285"/>
        </w:tabs>
        <w:spacing w:line="276" w:lineRule="auto"/>
        <w:ind w:right="-1" w:firstLine="810"/>
        <w:jc w:val="both"/>
        <w:rPr>
          <w:rFonts w:ascii="Times New Roman" w:hAnsi="Times New Roman"/>
          <w:sz w:val="8"/>
        </w:rPr>
      </w:pPr>
    </w:p>
    <w:p w:rsidR="00D17CDF" w:rsidRPr="00D17CDF" w:rsidRDefault="00166120" w:rsidP="00D17CDF">
      <w:pPr>
        <w:pStyle w:val="ListParagraph"/>
        <w:numPr>
          <w:ilvl w:val="0"/>
          <w:numId w:val="9"/>
        </w:numPr>
        <w:shd w:val="clear" w:color="auto" w:fill="FFFFFF"/>
        <w:tabs>
          <w:tab w:val="left" w:pos="285"/>
        </w:tabs>
        <w:spacing w:line="276" w:lineRule="auto"/>
        <w:jc w:val="both"/>
        <w:rPr>
          <w:rFonts w:ascii="Times New Roman" w:hAnsi="Times New Roman"/>
          <w:b/>
        </w:rPr>
      </w:pPr>
      <w:r>
        <w:rPr>
          <w:rFonts w:ascii="Times New Roman" w:hAnsi="Times New Roman"/>
          <w:b/>
        </w:rPr>
        <w:t>Rezultatele</w:t>
      </w:r>
      <w:r w:rsidR="00D17CDF">
        <w:rPr>
          <w:rFonts w:ascii="Times New Roman" w:hAnsi="Times New Roman"/>
          <w:b/>
        </w:rPr>
        <w:t xml:space="preserve"> negocieri</w:t>
      </w:r>
      <w:r>
        <w:rPr>
          <w:rFonts w:ascii="Times New Roman" w:hAnsi="Times New Roman"/>
          <w:b/>
        </w:rPr>
        <w:t>lor</w:t>
      </w:r>
    </w:p>
    <w:p w:rsidR="00D17CDF" w:rsidRDefault="00D17CDF" w:rsidP="00D17CDF">
      <w:pPr>
        <w:shd w:val="clear" w:color="auto" w:fill="FFFFFF"/>
        <w:tabs>
          <w:tab w:val="left" w:pos="285"/>
        </w:tabs>
        <w:spacing w:line="276" w:lineRule="auto"/>
        <w:ind w:firstLine="851"/>
        <w:jc w:val="both"/>
        <w:rPr>
          <w:rFonts w:ascii="Times New Roman" w:hAnsi="Times New Roman"/>
          <w:bCs/>
          <w:lang w:val="ro-MD"/>
        </w:rPr>
      </w:pPr>
      <w:r w:rsidRPr="00D17CDF">
        <w:rPr>
          <w:rFonts w:ascii="Times New Roman" w:hAnsi="Times New Roman"/>
          <w:bCs/>
          <w:lang w:val="ro-MD"/>
        </w:rPr>
        <w:t>În vederea negocierii Acordului de împrumut dintre Guvernul Republicii Moldova</w:t>
      </w:r>
      <w:r w:rsidR="00DB7727">
        <w:rPr>
          <w:rFonts w:ascii="Times New Roman" w:hAnsi="Times New Roman"/>
          <w:bCs/>
          <w:lang w:val="ro-MD"/>
        </w:rPr>
        <w:t>, reprezentat de Ministerul Finanțelor,</w:t>
      </w:r>
      <w:r w:rsidRPr="00D17CDF">
        <w:rPr>
          <w:rFonts w:ascii="Times New Roman" w:hAnsi="Times New Roman"/>
          <w:bCs/>
          <w:lang w:val="ro-MD"/>
        </w:rPr>
        <w:t xml:space="preserve"> și Agenția Japoneză pentru Cooperare Internațională pentru realizarea </w:t>
      </w:r>
      <w:r w:rsidR="00EF25A9">
        <w:rPr>
          <w:rFonts w:ascii="Times New Roman" w:hAnsi="Times New Roman"/>
          <w:bCs/>
          <w:lang w:val="ro-MD"/>
        </w:rPr>
        <w:t>Programului</w:t>
      </w:r>
      <w:r w:rsidRPr="00D17CDF">
        <w:rPr>
          <w:rFonts w:ascii="Times New Roman" w:hAnsi="Times New Roman"/>
          <w:bCs/>
          <w:lang w:val="ro-MD"/>
        </w:rPr>
        <w:t xml:space="preserve"> „Politici de dezvoltare întru redresarea economică”</w:t>
      </w:r>
      <w:r w:rsidRPr="00D17CDF">
        <w:t xml:space="preserve"> </w:t>
      </w:r>
      <w:r w:rsidR="00B83768" w:rsidRPr="002D1E81">
        <w:rPr>
          <w:rFonts w:ascii="Times New Roman" w:hAnsi="Times New Roman"/>
          <w:bCs/>
          <w:lang w:val="ro-MD"/>
        </w:rPr>
        <w:t>a fost împuternicită</w:t>
      </w:r>
      <w:r w:rsidRPr="00D17CDF">
        <w:rPr>
          <w:rFonts w:ascii="Times New Roman" w:hAnsi="Times New Roman"/>
          <w:bCs/>
          <w:lang w:val="ro-MD"/>
        </w:rPr>
        <w:t xml:space="preserve"> delegația oficială în baza</w:t>
      </w:r>
      <w:r>
        <w:rPr>
          <w:rFonts w:ascii="Times New Roman" w:hAnsi="Times New Roman"/>
          <w:bCs/>
          <w:lang w:val="ro-MD"/>
        </w:rPr>
        <w:t xml:space="preserve"> Hotărârii Guvernului</w:t>
      </w:r>
      <w:r w:rsidR="00B83768">
        <w:rPr>
          <w:rFonts w:ascii="Times New Roman" w:hAnsi="Times New Roman"/>
          <w:bCs/>
          <w:lang w:val="ro-MD"/>
        </w:rPr>
        <w:t xml:space="preserve"> </w:t>
      </w:r>
      <w:r w:rsidR="00C41ADA">
        <w:rPr>
          <w:rFonts w:ascii="Times New Roman" w:hAnsi="Times New Roman"/>
          <w:bCs/>
          <w:lang w:val="ro-MD"/>
        </w:rPr>
        <w:t>nr. 276</w:t>
      </w:r>
      <w:r w:rsidR="00B83768" w:rsidRPr="002D1E81">
        <w:rPr>
          <w:rFonts w:ascii="Times New Roman" w:hAnsi="Times New Roman"/>
          <w:bCs/>
          <w:lang w:val="ro-MD"/>
        </w:rPr>
        <w:t>/2023</w:t>
      </w:r>
      <w:r>
        <w:rPr>
          <w:rFonts w:ascii="Times New Roman" w:hAnsi="Times New Roman"/>
          <w:bCs/>
          <w:lang w:val="ro-MD"/>
        </w:rPr>
        <w:t>.</w:t>
      </w:r>
      <w:r w:rsidR="00B83768">
        <w:rPr>
          <w:rFonts w:ascii="Times New Roman" w:hAnsi="Times New Roman"/>
          <w:bCs/>
          <w:lang w:val="ro-MD"/>
        </w:rPr>
        <w:t xml:space="preserve">  </w:t>
      </w:r>
    </w:p>
    <w:p w:rsidR="00B83768" w:rsidRPr="002D1E81" w:rsidRDefault="00B83768" w:rsidP="00B83768">
      <w:pPr>
        <w:spacing w:line="276" w:lineRule="auto"/>
        <w:ind w:firstLine="851"/>
        <w:jc w:val="both"/>
        <w:rPr>
          <w:rFonts w:ascii="Times New Roman" w:hAnsi="Times New Roman"/>
          <w:bCs/>
          <w:color w:val="000000" w:themeColor="text1"/>
        </w:rPr>
      </w:pPr>
      <w:r w:rsidRPr="002D1E81">
        <w:rPr>
          <w:rFonts w:ascii="Times New Roman" w:hAnsi="Times New Roman"/>
          <w:bCs/>
          <w:color w:val="000000" w:themeColor="text1"/>
        </w:rPr>
        <w:t>Negocierile au avut loc</w:t>
      </w:r>
      <w:r w:rsidR="00E72C73">
        <w:rPr>
          <w:rFonts w:ascii="Times New Roman" w:hAnsi="Times New Roman"/>
          <w:bCs/>
          <w:color w:val="000000" w:themeColor="text1"/>
        </w:rPr>
        <w:t xml:space="preserve"> pe </w:t>
      </w:r>
      <w:r w:rsidR="00FD4B7A">
        <w:rPr>
          <w:rFonts w:ascii="Times New Roman" w:hAnsi="Times New Roman"/>
          <w:bCs/>
          <w:color w:val="000000" w:themeColor="text1"/>
        </w:rPr>
        <w:t xml:space="preserve">parcursul perioadei 15 mai 2023 </w:t>
      </w:r>
      <w:r w:rsidR="00DB7727">
        <w:rPr>
          <w:rFonts w:ascii="Times New Roman" w:hAnsi="Times New Roman"/>
          <w:bCs/>
          <w:color w:val="000000" w:themeColor="text1"/>
        </w:rPr>
        <w:t>–</w:t>
      </w:r>
      <w:r w:rsidR="00FD4B7A">
        <w:rPr>
          <w:rFonts w:ascii="Times New Roman" w:hAnsi="Times New Roman"/>
          <w:bCs/>
          <w:color w:val="000000" w:themeColor="text1"/>
        </w:rPr>
        <w:t xml:space="preserve"> 04</w:t>
      </w:r>
      <w:r w:rsidR="00E72C73">
        <w:rPr>
          <w:rFonts w:ascii="Times New Roman" w:hAnsi="Times New Roman"/>
          <w:bCs/>
          <w:color w:val="000000" w:themeColor="text1"/>
        </w:rPr>
        <w:t xml:space="preserve"> iunie</w:t>
      </w:r>
      <w:r w:rsidRPr="002D1E81">
        <w:rPr>
          <w:rFonts w:ascii="Times New Roman" w:hAnsi="Times New Roman"/>
          <w:bCs/>
          <w:color w:val="000000" w:themeColor="text1"/>
        </w:rPr>
        <w:t xml:space="preserve"> 2023 în limba engleză.</w:t>
      </w:r>
    </w:p>
    <w:p w:rsidR="00B83768" w:rsidRPr="002D1E81" w:rsidRDefault="00B83768" w:rsidP="00B83768">
      <w:pPr>
        <w:spacing w:line="276" w:lineRule="auto"/>
        <w:jc w:val="both"/>
        <w:rPr>
          <w:rFonts w:ascii="Times New Roman" w:hAnsi="Times New Roman"/>
          <w:bCs/>
          <w:color w:val="000000" w:themeColor="text1"/>
        </w:rPr>
      </w:pPr>
      <w:r w:rsidRPr="002D1E81">
        <w:rPr>
          <w:rFonts w:ascii="Times New Roman" w:hAnsi="Times New Roman"/>
          <w:bCs/>
          <w:color w:val="000000" w:themeColor="text1"/>
        </w:rPr>
        <w:t xml:space="preserve">              Negocierile asupra proiectului </w:t>
      </w:r>
      <w:r w:rsidR="00E72C73" w:rsidRPr="00D17CDF">
        <w:rPr>
          <w:rFonts w:ascii="Times New Roman" w:hAnsi="Times New Roman"/>
          <w:bCs/>
          <w:lang w:val="ro-MD"/>
        </w:rPr>
        <w:t>Acordului de împrumut dintre Guvernul Republicii Moldova</w:t>
      </w:r>
      <w:r w:rsidR="00DB7727">
        <w:rPr>
          <w:rFonts w:ascii="Times New Roman" w:hAnsi="Times New Roman"/>
          <w:bCs/>
          <w:lang w:val="ro-MD"/>
        </w:rPr>
        <w:t>, reprezentat de Ministerul Finanțelor,</w:t>
      </w:r>
      <w:r w:rsidR="00E72C73" w:rsidRPr="00D17CDF">
        <w:rPr>
          <w:rFonts w:ascii="Times New Roman" w:hAnsi="Times New Roman"/>
          <w:bCs/>
          <w:lang w:val="ro-MD"/>
        </w:rPr>
        <w:t xml:space="preserve"> și Agenția Japoneză pentru Cooperare Internațională pentru realizarea </w:t>
      </w:r>
      <w:r w:rsidR="00EF25A9">
        <w:rPr>
          <w:rFonts w:ascii="Times New Roman" w:hAnsi="Times New Roman"/>
          <w:bCs/>
          <w:lang w:val="ro-MD"/>
        </w:rPr>
        <w:t>Programului</w:t>
      </w:r>
      <w:r w:rsidR="00E72C73" w:rsidRPr="00D17CDF">
        <w:rPr>
          <w:rFonts w:ascii="Times New Roman" w:hAnsi="Times New Roman"/>
          <w:bCs/>
          <w:lang w:val="ro-MD"/>
        </w:rPr>
        <w:t xml:space="preserve"> „Politici de dezvoltare întru redresarea economică”</w:t>
      </w:r>
      <w:r w:rsidRPr="002D1E81">
        <w:rPr>
          <w:rFonts w:ascii="Times New Roman" w:hAnsi="Times New Roman"/>
          <w:bCs/>
          <w:color w:val="000000" w:themeColor="text1"/>
        </w:rPr>
        <w:t xml:space="preserve"> au fost purtate de către delegația oficială de negociatori condusă de Secretarul de </w:t>
      </w:r>
      <w:r w:rsidR="00DB7727">
        <w:rPr>
          <w:rFonts w:ascii="Times New Roman" w:hAnsi="Times New Roman"/>
          <w:bCs/>
          <w:color w:val="000000" w:themeColor="text1"/>
        </w:rPr>
        <w:t>stat, Ministerul Finanțelor, d</w:t>
      </w:r>
      <w:r w:rsidRPr="002D1E81">
        <w:rPr>
          <w:rFonts w:ascii="Times New Roman" w:hAnsi="Times New Roman"/>
          <w:bCs/>
          <w:color w:val="000000" w:themeColor="text1"/>
        </w:rPr>
        <w:t xml:space="preserve">l Ion Gumene.  </w:t>
      </w:r>
      <w:r w:rsidR="00E72C73">
        <w:rPr>
          <w:rFonts w:ascii="Times New Roman" w:hAnsi="Times New Roman"/>
          <w:bCs/>
          <w:color w:val="000000" w:themeColor="text1"/>
        </w:rPr>
        <w:t xml:space="preserve"> </w:t>
      </w:r>
    </w:p>
    <w:p w:rsidR="00D17CDF" w:rsidRDefault="00B83768" w:rsidP="00B83768">
      <w:pPr>
        <w:spacing w:line="276" w:lineRule="auto"/>
        <w:jc w:val="both"/>
        <w:rPr>
          <w:rFonts w:ascii="Times New Roman" w:hAnsi="Times New Roman"/>
          <w:bCs/>
          <w:color w:val="000000" w:themeColor="text1"/>
        </w:rPr>
      </w:pPr>
      <w:r w:rsidRPr="002D1E81">
        <w:rPr>
          <w:rFonts w:ascii="Times New Roman" w:hAnsi="Times New Roman"/>
          <w:bCs/>
          <w:color w:val="000000" w:themeColor="text1"/>
        </w:rPr>
        <w:t xml:space="preserve">              În timpul negocierilor părțile au venit cu propuneri de ordin tehnic, care au fost luate în considerație și reflectate în versiunea finală a Acordului de </w:t>
      </w:r>
      <w:r w:rsidR="00E72C73" w:rsidRPr="00D17CDF">
        <w:rPr>
          <w:rFonts w:ascii="Times New Roman" w:hAnsi="Times New Roman"/>
          <w:bCs/>
          <w:lang w:val="ro-MD"/>
        </w:rPr>
        <w:t>împrumut</w:t>
      </w:r>
      <w:r w:rsidRPr="002D1E81">
        <w:rPr>
          <w:rFonts w:ascii="Times New Roman" w:hAnsi="Times New Roman"/>
          <w:bCs/>
          <w:color w:val="000000" w:themeColor="text1"/>
        </w:rPr>
        <w:t xml:space="preserve"> (Procesul Verbal al negocierilor se anexează).</w:t>
      </w:r>
      <w:r w:rsidR="00E72C73">
        <w:rPr>
          <w:rFonts w:ascii="Times New Roman" w:hAnsi="Times New Roman"/>
          <w:bCs/>
          <w:color w:val="000000" w:themeColor="text1"/>
        </w:rPr>
        <w:t xml:space="preserve"> </w:t>
      </w:r>
    </w:p>
    <w:p w:rsidR="00DB7727" w:rsidRPr="00DB7727" w:rsidRDefault="00DB7727" w:rsidP="00B83768">
      <w:pPr>
        <w:spacing w:line="276" w:lineRule="auto"/>
        <w:jc w:val="both"/>
        <w:rPr>
          <w:rFonts w:ascii="Times New Roman" w:hAnsi="Times New Roman"/>
          <w:bCs/>
          <w:color w:val="000000" w:themeColor="text1"/>
          <w:sz w:val="8"/>
        </w:rPr>
      </w:pPr>
    </w:p>
    <w:p w:rsidR="00FB377F" w:rsidRPr="00FB377F" w:rsidRDefault="00166120" w:rsidP="00FB377F">
      <w:pPr>
        <w:pStyle w:val="ListParagraph"/>
        <w:numPr>
          <w:ilvl w:val="0"/>
          <w:numId w:val="9"/>
        </w:numPr>
        <w:shd w:val="clear" w:color="auto" w:fill="FFFFFF"/>
        <w:tabs>
          <w:tab w:val="left" w:pos="285"/>
        </w:tabs>
        <w:spacing w:line="276" w:lineRule="auto"/>
        <w:jc w:val="both"/>
        <w:rPr>
          <w:rFonts w:ascii="Times New Roman" w:hAnsi="Times New Roman"/>
          <w:b/>
          <w:bCs/>
          <w:lang w:val="ro-MD"/>
        </w:rPr>
      </w:pPr>
      <w:r>
        <w:rPr>
          <w:rFonts w:ascii="Times New Roman" w:hAnsi="Times New Roman"/>
          <w:b/>
          <w:bCs/>
          <w:lang w:val="ro-MD"/>
        </w:rPr>
        <w:t>Aspectul procedural al semnării</w:t>
      </w:r>
      <w:r w:rsidR="00B2033A">
        <w:rPr>
          <w:rFonts w:ascii="Times New Roman" w:hAnsi="Times New Roman"/>
          <w:b/>
          <w:bCs/>
          <w:lang w:val="ro-MD"/>
        </w:rPr>
        <w:t>/</w:t>
      </w:r>
      <w:r w:rsidR="00EE76E8">
        <w:rPr>
          <w:rFonts w:ascii="Times New Roman" w:hAnsi="Times New Roman"/>
          <w:b/>
          <w:bCs/>
          <w:lang w:val="ro-MD"/>
        </w:rPr>
        <w:t>negocierii</w:t>
      </w:r>
      <w:r>
        <w:rPr>
          <w:rFonts w:ascii="Times New Roman" w:hAnsi="Times New Roman"/>
          <w:b/>
          <w:bCs/>
          <w:lang w:val="ro-MD"/>
        </w:rPr>
        <w:t xml:space="preserve"> </w:t>
      </w:r>
    </w:p>
    <w:p w:rsidR="00B83768" w:rsidRPr="00B83768" w:rsidRDefault="00B83768" w:rsidP="00E72C73">
      <w:pPr>
        <w:spacing w:line="276" w:lineRule="auto"/>
        <w:ind w:left="851"/>
        <w:jc w:val="both"/>
        <w:rPr>
          <w:rFonts w:ascii="Times New Roman" w:hAnsi="Times New Roman"/>
        </w:rPr>
      </w:pPr>
      <w:r w:rsidRPr="00B83768">
        <w:rPr>
          <w:rFonts w:ascii="Times New Roman" w:hAnsi="Times New Roman"/>
        </w:rPr>
        <w:t xml:space="preserve">La etapa semnării Acordului de </w:t>
      </w:r>
      <w:r w:rsidR="00E72C73" w:rsidRPr="00D17CDF">
        <w:rPr>
          <w:rFonts w:ascii="Times New Roman" w:hAnsi="Times New Roman"/>
          <w:bCs/>
          <w:lang w:val="ro-MD"/>
        </w:rPr>
        <w:t>împrumut</w:t>
      </w:r>
      <w:r w:rsidRPr="00B83768">
        <w:rPr>
          <w:rFonts w:ascii="Times New Roman" w:hAnsi="Times New Roman"/>
        </w:rPr>
        <w:t xml:space="preserve"> nu vor fi formulate rezerve și declarații.</w:t>
      </w:r>
    </w:p>
    <w:p w:rsidR="00B83768" w:rsidRPr="00B83768" w:rsidRDefault="00B83768" w:rsidP="00E72C73">
      <w:pPr>
        <w:spacing w:line="276" w:lineRule="auto"/>
        <w:jc w:val="both"/>
        <w:rPr>
          <w:rFonts w:ascii="Times New Roman" w:hAnsi="Times New Roman"/>
        </w:rPr>
      </w:pPr>
      <w:r>
        <w:rPr>
          <w:rFonts w:ascii="Times New Roman" w:hAnsi="Times New Roman"/>
        </w:rPr>
        <w:t xml:space="preserve">              </w:t>
      </w:r>
      <w:r w:rsidRPr="00B83768">
        <w:rPr>
          <w:rFonts w:ascii="Times New Roman" w:hAnsi="Times New Roman"/>
        </w:rPr>
        <w:t>Versiunea în limba engleză a Acordului va fi limba de referință.</w:t>
      </w:r>
      <w:r w:rsidR="00E72C73">
        <w:rPr>
          <w:rFonts w:ascii="Times New Roman" w:hAnsi="Times New Roman"/>
        </w:rPr>
        <w:t xml:space="preserve"> </w:t>
      </w:r>
    </w:p>
    <w:p w:rsidR="00B83768" w:rsidRPr="00B83768" w:rsidRDefault="00B83768" w:rsidP="00E72C73">
      <w:pPr>
        <w:spacing w:line="276" w:lineRule="auto"/>
        <w:jc w:val="both"/>
        <w:rPr>
          <w:rFonts w:ascii="Times New Roman" w:hAnsi="Times New Roman"/>
          <w:bCs/>
          <w:color w:val="000000" w:themeColor="text1"/>
        </w:rPr>
      </w:pPr>
      <w:r>
        <w:rPr>
          <w:rFonts w:ascii="Times New Roman" w:hAnsi="Times New Roman"/>
        </w:rPr>
        <w:t xml:space="preserve">              </w:t>
      </w:r>
      <w:r w:rsidRPr="00B83768">
        <w:rPr>
          <w:rFonts w:ascii="Times New Roman" w:hAnsi="Times New Roman"/>
        </w:rPr>
        <w:t>Pentru semnarea Acordului din partea Republicii Moldova</w:t>
      </w:r>
      <w:r w:rsidRPr="00B83768">
        <w:rPr>
          <w:rFonts w:ascii="Times New Roman" w:hAnsi="Times New Roman"/>
          <w:bCs/>
          <w:color w:val="000000" w:themeColor="text1"/>
        </w:rPr>
        <w:t xml:space="preserve"> va fi împuternicită dna Veronica SIREȚEANU, ministru</w:t>
      </w:r>
      <w:r w:rsidR="00DB7727">
        <w:rPr>
          <w:rFonts w:ascii="Times New Roman" w:hAnsi="Times New Roman"/>
          <w:bCs/>
          <w:color w:val="000000" w:themeColor="text1"/>
        </w:rPr>
        <w:t>l</w:t>
      </w:r>
      <w:r w:rsidRPr="00B83768">
        <w:rPr>
          <w:rFonts w:ascii="Times New Roman" w:hAnsi="Times New Roman"/>
          <w:bCs/>
          <w:color w:val="000000" w:themeColor="text1"/>
        </w:rPr>
        <w:t xml:space="preserve"> finanțelor.           </w:t>
      </w:r>
    </w:p>
    <w:p w:rsidR="00FD4B7A" w:rsidRDefault="00FD4B7A" w:rsidP="00E72C73">
      <w:pPr>
        <w:ind w:firstLine="851"/>
        <w:jc w:val="both"/>
        <w:rPr>
          <w:rFonts w:ascii="Times New Roman" w:hAnsi="Times New Roman"/>
          <w:b/>
          <w:bCs/>
          <w:i/>
          <w:color w:val="000000"/>
          <w:bdr w:val="none" w:sz="0" w:space="0" w:color="auto" w:frame="1"/>
          <w:lang w:eastAsia="zh-CN"/>
        </w:rPr>
      </w:pPr>
    </w:p>
    <w:p w:rsidR="00E72C73" w:rsidRPr="00F42850" w:rsidRDefault="00E72C73" w:rsidP="00E72C73">
      <w:pPr>
        <w:ind w:firstLine="851"/>
        <w:jc w:val="both"/>
        <w:rPr>
          <w:rFonts w:ascii="Times New Roman" w:hAnsi="Times New Roman"/>
          <w:bCs/>
          <w:i/>
          <w:color w:val="000000"/>
          <w:bdr w:val="none" w:sz="0" w:space="0" w:color="auto" w:frame="1"/>
          <w:lang w:eastAsia="zh-CN"/>
        </w:rPr>
      </w:pPr>
      <w:r w:rsidRPr="00F42850">
        <w:rPr>
          <w:rFonts w:ascii="Times New Roman" w:hAnsi="Times New Roman"/>
          <w:b/>
          <w:bCs/>
          <w:i/>
          <w:color w:val="000000"/>
          <w:bdr w:val="none" w:sz="0" w:space="0" w:color="auto" w:frame="1"/>
          <w:lang w:eastAsia="zh-CN"/>
        </w:rPr>
        <w:t>Anexă:</w:t>
      </w:r>
      <w:r>
        <w:rPr>
          <w:rFonts w:ascii="Times New Roman" w:hAnsi="Times New Roman"/>
          <w:b/>
          <w:bCs/>
          <w:i/>
          <w:color w:val="000000"/>
          <w:bdr w:val="none" w:sz="0" w:space="0" w:color="auto" w:frame="1"/>
          <w:lang w:eastAsia="zh-CN"/>
        </w:rPr>
        <w:t xml:space="preserve"> </w:t>
      </w:r>
      <w:r>
        <w:rPr>
          <w:rFonts w:ascii="Times New Roman" w:hAnsi="Times New Roman"/>
          <w:bCs/>
          <w:i/>
          <w:color w:val="000000"/>
          <w:bdr w:val="none" w:sz="0" w:space="0" w:color="auto" w:frame="1"/>
          <w:lang w:eastAsia="zh-CN"/>
        </w:rPr>
        <w:t>4</w:t>
      </w:r>
      <w:r w:rsidRPr="00F42850">
        <w:rPr>
          <w:rFonts w:ascii="Times New Roman" w:hAnsi="Times New Roman"/>
          <w:bCs/>
          <w:i/>
          <w:color w:val="000000"/>
          <w:bdr w:val="none" w:sz="0" w:space="0" w:color="auto" w:frame="1"/>
          <w:lang w:eastAsia="zh-CN"/>
        </w:rPr>
        <w:t xml:space="preserve"> file (Procesul Verbal al Negocierilor)</w:t>
      </w:r>
    </w:p>
    <w:p w:rsidR="00A365CA" w:rsidRPr="00A365CA" w:rsidRDefault="00A365CA" w:rsidP="00A365CA">
      <w:pPr>
        <w:spacing w:line="276" w:lineRule="auto"/>
        <w:ind w:firstLine="851"/>
        <w:jc w:val="both"/>
        <w:rPr>
          <w:rFonts w:ascii="Times New Roman" w:hAnsi="Times New Roman"/>
          <w:bCs/>
        </w:rPr>
      </w:pPr>
    </w:p>
    <w:p w:rsidR="00E9542F" w:rsidRDefault="00E9542F" w:rsidP="00D15628">
      <w:pPr>
        <w:jc w:val="both"/>
        <w:rPr>
          <w:rFonts w:ascii="Times New Roman" w:hAnsi="Times New Roman"/>
          <w:b/>
          <w:bCs/>
          <w:color w:val="000000"/>
          <w:bdr w:val="none" w:sz="0" w:space="0" w:color="auto" w:frame="1"/>
          <w:lang w:eastAsia="zh-CN"/>
        </w:rPr>
      </w:pPr>
    </w:p>
    <w:p w:rsidR="00DB7727" w:rsidRPr="00A365CA" w:rsidRDefault="00DB7727" w:rsidP="00D15628">
      <w:pPr>
        <w:jc w:val="both"/>
        <w:rPr>
          <w:rFonts w:ascii="Times New Roman" w:hAnsi="Times New Roman"/>
          <w:b/>
          <w:bCs/>
          <w:color w:val="000000"/>
          <w:bdr w:val="none" w:sz="0" w:space="0" w:color="auto" w:frame="1"/>
          <w:lang w:eastAsia="zh-CN"/>
        </w:rPr>
      </w:pPr>
    </w:p>
    <w:p w:rsidR="0046289C" w:rsidRPr="004D5B26" w:rsidRDefault="001F6DCB" w:rsidP="00A365CA">
      <w:pPr>
        <w:jc w:val="center"/>
        <w:textAlignment w:val="baseline"/>
        <w:rPr>
          <w:rFonts w:ascii="Times New Roman" w:hAnsi="Times New Roman"/>
          <w:b/>
          <w:color w:val="000000"/>
          <w:lang w:val="fr-FR" w:eastAsia="zh-CN"/>
        </w:rPr>
      </w:pPr>
      <w:r>
        <w:rPr>
          <w:rFonts w:ascii="Times New Roman" w:hAnsi="Times New Roman"/>
          <w:b/>
          <w:bCs/>
          <w:color w:val="000000"/>
          <w:bdr w:val="none" w:sz="0" w:space="0" w:color="auto" w:frame="1"/>
          <w:lang w:eastAsia="zh-CN"/>
        </w:rPr>
        <w:t>Ministru</w:t>
      </w:r>
      <w:r w:rsidR="00FB377F">
        <w:rPr>
          <w:rFonts w:ascii="Times New Roman" w:hAnsi="Times New Roman"/>
          <w:b/>
          <w:bCs/>
          <w:color w:val="000000"/>
          <w:bdr w:val="none" w:sz="0" w:space="0" w:color="auto" w:frame="1"/>
          <w:lang w:eastAsia="zh-CN"/>
        </w:rPr>
        <w:t xml:space="preserve">                                                                       </w:t>
      </w:r>
      <w:r>
        <w:rPr>
          <w:rFonts w:ascii="Times New Roman" w:hAnsi="Times New Roman"/>
          <w:b/>
          <w:bCs/>
          <w:color w:val="000000"/>
          <w:bdr w:val="none" w:sz="0" w:space="0" w:color="auto" w:frame="1"/>
          <w:lang w:eastAsia="zh-CN"/>
        </w:rPr>
        <w:t xml:space="preserve">                             Veronica SIREȚEANU</w:t>
      </w:r>
    </w:p>
    <w:sectPr w:rsidR="0046289C" w:rsidRPr="004D5B26" w:rsidSect="00A365CA">
      <w:pgSz w:w="11906" w:h="16838"/>
      <w:pgMar w:top="630"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A8D" w:rsidRDefault="00C05A8D" w:rsidP="00531A3F">
      <w:r>
        <w:separator/>
      </w:r>
    </w:p>
  </w:endnote>
  <w:endnote w:type="continuationSeparator" w:id="0">
    <w:p w:rsidR="00C05A8D" w:rsidRDefault="00C05A8D" w:rsidP="0053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A8D" w:rsidRDefault="00C05A8D" w:rsidP="00531A3F">
      <w:r>
        <w:separator/>
      </w:r>
    </w:p>
  </w:footnote>
  <w:footnote w:type="continuationSeparator" w:id="0">
    <w:p w:rsidR="00C05A8D" w:rsidRDefault="00C05A8D" w:rsidP="00531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11AF"/>
    <w:multiLevelType w:val="hybridMultilevel"/>
    <w:tmpl w:val="970C0C22"/>
    <w:lvl w:ilvl="0" w:tplc="D24A0EC2">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4386D8F"/>
    <w:multiLevelType w:val="hybridMultilevel"/>
    <w:tmpl w:val="C4C65522"/>
    <w:lvl w:ilvl="0" w:tplc="0409000B">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 w15:restartNumberingAfterBreak="0">
    <w:nsid w:val="156215AD"/>
    <w:multiLevelType w:val="multilevel"/>
    <w:tmpl w:val="D6DEA6B8"/>
    <w:lvl w:ilvl="0">
      <w:start w:val="1"/>
      <w:numFmt w:val="decimal"/>
      <w:lvlRestart w:val="0"/>
      <w:pStyle w:val="Standard1"/>
      <w:isLgl/>
      <w:lvlText w:val="ARTICLE %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Standard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7"/>
      <w:lvlText w:val="(%7)"/>
      <w:lvlJc w:val="left"/>
      <w:pPr>
        <w:tabs>
          <w:tab w:val="num" w:pos="4320"/>
        </w:tabs>
        <w:ind w:left="4321" w:hanging="43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Standard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pStyle w:val="Standard9"/>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B583A2E"/>
    <w:multiLevelType w:val="hybridMultilevel"/>
    <w:tmpl w:val="921A97C2"/>
    <w:lvl w:ilvl="0" w:tplc="6958ACC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1AF7B85"/>
    <w:multiLevelType w:val="hybridMultilevel"/>
    <w:tmpl w:val="E4A633B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93240F7"/>
    <w:multiLevelType w:val="hybridMultilevel"/>
    <w:tmpl w:val="305ED7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47942FF"/>
    <w:multiLevelType w:val="hybridMultilevel"/>
    <w:tmpl w:val="0B3C6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FF66A0"/>
    <w:multiLevelType w:val="hybridMultilevel"/>
    <w:tmpl w:val="CBB6B06E"/>
    <w:lvl w:ilvl="0" w:tplc="9FEE01D6">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7D2676CA"/>
    <w:multiLevelType w:val="hybridMultilevel"/>
    <w:tmpl w:val="05D40A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5"/>
  </w:num>
  <w:num w:numId="3">
    <w:abstractNumId w:val="6"/>
  </w:num>
  <w:num w:numId="4">
    <w:abstractNumId w:val="1"/>
  </w:num>
  <w:num w:numId="5">
    <w:abstractNumId w:val="4"/>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0F"/>
    <w:rsid w:val="0003091F"/>
    <w:rsid w:val="000437C6"/>
    <w:rsid w:val="0005210F"/>
    <w:rsid w:val="00066327"/>
    <w:rsid w:val="00092628"/>
    <w:rsid w:val="000A369B"/>
    <w:rsid w:val="000D381D"/>
    <w:rsid w:val="000D5EE2"/>
    <w:rsid w:val="000E10CB"/>
    <w:rsid w:val="000F195F"/>
    <w:rsid w:val="000F27B6"/>
    <w:rsid w:val="001005DE"/>
    <w:rsid w:val="001339CF"/>
    <w:rsid w:val="00144CEB"/>
    <w:rsid w:val="00152943"/>
    <w:rsid w:val="00166120"/>
    <w:rsid w:val="001845E2"/>
    <w:rsid w:val="0019022E"/>
    <w:rsid w:val="001904FD"/>
    <w:rsid w:val="001C1578"/>
    <w:rsid w:val="001D00C2"/>
    <w:rsid w:val="001E0F59"/>
    <w:rsid w:val="001F6DCB"/>
    <w:rsid w:val="0021732B"/>
    <w:rsid w:val="002207CB"/>
    <w:rsid w:val="00224954"/>
    <w:rsid w:val="0022660E"/>
    <w:rsid w:val="0023006C"/>
    <w:rsid w:val="00240951"/>
    <w:rsid w:val="0026257B"/>
    <w:rsid w:val="00296CC0"/>
    <w:rsid w:val="002C22C0"/>
    <w:rsid w:val="002C3406"/>
    <w:rsid w:val="002E2FDD"/>
    <w:rsid w:val="002F463F"/>
    <w:rsid w:val="002F47A9"/>
    <w:rsid w:val="00303155"/>
    <w:rsid w:val="00306E6F"/>
    <w:rsid w:val="0032143A"/>
    <w:rsid w:val="0032625C"/>
    <w:rsid w:val="003276FE"/>
    <w:rsid w:val="0033332E"/>
    <w:rsid w:val="00335D7B"/>
    <w:rsid w:val="0035319B"/>
    <w:rsid w:val="00363968"/>
    <w:rsid w:val="00371968"/>
    <w:rsid w:val="00373187"/>
    <w:rsid w:val="00392314"/>
    <w:rsid w:val="00392D86"/>
    <w:rsid w:val="00394B3E"/>
    <w:rsid w:val="003953FD"/>
    <w:rsid w:val="003967EE"/>
    <w:rsid w:val="003A040A"/>
    <w:rsid w:val="003A4B5A"/>
    <w:rsid w:val="003A67AD"/>
    <w:rsid w:val="003C1562"/>
    <w:rsid w:val="003E67E1"/>
    <w:rsid w:val="003E7448"/>
    <w:rsid w:val="00405E39"/>
    <w:rsid w:val="004248E7"/>
    <w:rsid w:val="00435887"/>
    <w:rsid w:val="00452978"/>
    <w:rsid w:val="0045720A"/>
    <w:rsid w:val="0046289C"/>
    <w:rsid w:val="004858CA"/>
    <w:rsid w:val="004A5ED6"/>
    <w:rsid w:val="004A6C93"/>
    <w:rsid w:val="004B21CF"/>
    <w:rsid w:val="004C20B3"/>
    <w:rsid w:val="004D5B26"/>
    <w:rsid w:val="004F034E"/>
    <w:rsid w:val="00507344"/>
    <w:rsid w:val="00511481"/>
    <w:rsid w:val="00531A3F"/>
    <w:rsid w:val="00531F36"/>
    <w:rsid w:val="0053437D"/>
    <w:rsid w:val="00560FD7"/>
    <w:rsid w:val="005702FE"/>
    <w:rsid w:val="00574E58"/>
    <w:rsid w:val="0057669E"/>
    <w:rsid w:val="005876A1"/>
    <w:rsid w:val="00592CDE"/>
    <w:rsid w:val="0059324D"/>
    <w:rsid w:val="00595604"/>
    <w:rsid w:val="005966FD"/>
    <w:rsid w:val="005A21D0"/>
    <w:rsid w:val="005B233B"/>
    <w:rsid w:val="005C0701"/>
    <w:rsid w:val="005C1B48"/>
    <w:rsid w:val="005C5030"/>
    <w:rsid w:val="005C749E"/>
    <w:rsid w:val="005E6AAC"/>
    <w:rsid w:val="00613B80"/>
    <w:rsid w:val="00642068"/>
    <w:rsid w:val="00644D2D"/>
    <w:rsid w:val="00683DA9"/>
    <w:rsid w:val="00690B8B"/>
    <w:rsid w:val="006972EB"/>
    <w:rsid w:val="006A6C64"/>
    <w:rsid w:val="006B4440"/>
    <w:rsid w:val="006C01F9"/>
    <w:rsid w:val="006C5515"/>
    <w:rsid w:val="006C73FA"/>
    <w:rsid w:val="006D4D44"/>
    <w:rsid w:val="006F2F33"/>
    <w:rsid w:val="006F6AC9"/>
    <w:rsid w:val="00712074"/>
    <w:rsid w:val="00715221"/>
    <w:rsid w:val="00716F8B"/>
    <w:rsid w:val="00723496"/>
    <w:rsid w:val="0073240A"/>
    <w:rsid w:val="0078308B"/>
    <w:rsid w:val="007A16DF"/>
    <w:rsid w:val="007B3EDB"/>
    <w:rsid w:val="007B5DF2"/>
    <w:rsid w:val="007C28CA"/>
    <w:rsid w:val="007D09FF"/>
    <w:rsid w:val="007E224F"/>
    <w:rsid w:val="007E55F9"/>
    <w:rsid w:val="007F4482"/>
    <w:rsid w:val="008067A2"/>
    <w:rsid w:val="00832A92"/>
    <w:rsid w:val="008428BD"/>
    <w:rsid w:val="00862470"/>
    <w:rsid w:val="0086664D"/>
    <w:rsid w:val="008774F6"/>
    <w:rsid w:val="00892665"/>
    <w:rsid w:val="008934AB"/>
    <w:rsid w:val="00893AD1"/>
    <w:rsid w:val="008A696B"/>
    <w:rsid w:val="008B5623"/>
    <w:rsid w:val="008C12FA"/>
    <w:rsid w:val="008C41EB"/>
    <w:rsid w:val="008C6F67"/>
    <w:rsid w:val="008D306A"/>
    <w:rsid w:val="008D33CA"/>
    <w:rsid w:val="009271D8"/>
    <w:rsid w:val="009353FE"/>
    <w:rsid w:val="00954AA9"/>
    <w:rsid w:val="0095796B"/>
    <w:rsid w:val="00974E05"/>
    <w:rsid w:val="0097594F"/>
    <w:rsid w:val="009808C8"/>
    <w:rsid w:val="009A0371"/>
    <w:rsid w:val="009B1BFF"/>
    <w:rsid w:val="009E013C"/>
    <w:rsid w:val="009F525A"/>
    <w:rsid w:val="009F7893"/>
    <w:rsid w:val="00A03D49"/>
    <w:rsid w:val="00A2603E"/>
    <w:rsid w:val="00A365CA"/>
    <w:rsid w:val="00A47A98"/>
    <w:rsid w:val="00A65FC7"/>
    <w:rsid w:val="00A96C69"/>
    <w:rsid w:val="00AC386B"/>
    <w:rsid w:val="00AC38BA"/>
    <w:rsid w:val="00AC4311"/>
    <w:rsid w:val="00AD3035"/>
    <w:rsid w:val="00AF5B68"/>
    <w:rsid w:val="00B0736E"/>
    <w:rsid w:val="00B2033A"/>
    <w:rsid w:val="00B3513E"/>
    <w:rsid w:val="00B44248"/>
    <w:rsid w:val="00B46019"/>
    <w:rsid w:val="00B609B3"/>
    <w:rsid w:val="00B66785"/>
    <w:rsid w:val="00B81990"/>
    <w:rsid w:val="00B82BCA"/>
    <w:rsid w:val="00B83768"/>
    <w:rsid w:val="00B8577A"/>
    <w:rsid w:val="00B87E38"/>
    <w:rsid w:val="00BB5329"/>
    <w:rsid w:val="00BB7AC1"/>
    <w:rsid w:val="00BC50A4"/>
    <w:rsid w:val="00BD002B"/>
    <w:rsid w:val="00BD4993"/>
    <w:rsid w:val="00BE54E0"/>
    <w:rsid w:val="00BF1F8F"/>
    <w:rsid w:val="00BF6954"/>
    <w:rsid w:val="00C05A8D"/>
    <w:rsid w:val="00C14CD6"/>
    <w:rsid w:val="00C312D8"/>
    <w:rsid w:val="00C41ADA"/>
    <w:rsid w:val="00C66047"/>
    <w:rsid w:val="00C7463E"/>
    <w:rsid w:val="00C77C99"/>
    <w:rsid w:val="00C8347D"/>
    <w:rsid w:val="00CC3215"/>
    <w:rsid w:val="00CD1B0F"/>
    <w:rsid w:val="00CD3D75"/>
    <w:rsid w:val="00CD4496"/>
    <w:rsid w:val="00CE528A"/>
    <w:rsid w:val="00D1449D"/>
    <w:rsid w:val="00D15628"/>
    <w:rsid w:val="00D1613B"/>
    <w:rsid w:val="00D17CDF"/>
    <w:rsid w:val="00D20675"/>
    <w:rsid w:val="00D23FCE"/>
    <w:rsid w:val="00DA7364"/>
    <w:rsid w:val="00DB201E"/>
    <w:rsid w:val="00DB7727"/>
    <w:rsid w:val="00DC69B3"/>
    <w:rsid w:val="00DD613B"/>
    <w:rsid w:val="00DD72BE"/>
    <w:rsid w:val="00DE6B45"/>
    <w:rsid w:val="00E0560C"/>
    <w:rsid w:val="00E1468B"/>
    <w:rsid w:val="00E33555"/>
    <w:rsid w:val="00E43069"/>
    <w:rsid w:val="00E45AAA"/>
    <w:rsid w:val="00E45F8B"/>
    <w:rsid w:val="00E46121"/>
    <w:rsid w:val="00E47F4B"/>
    <w:rsid w:val="00E52DE0"/>
    <w:rsid w:val="00E54778"/>
    <w:rsid w:val="00E72C73"/>
    <w:rsid w:val="00E756EE"/>
    <w:rsid w:val="00E80D47"/>
    <w:rsid w:val="00E8300E"/>
    <w:rsid w:val="00E9542F"/>
    <w:rsid w:val="00E96224"/>
    <w:rsid w:val="00EA2C69"/>
    <w:rsid w:val="00EC2CDF"/>
    <w:rsid w:val="00EE1108"/>
    <w:rsid w:val="00EE76E8"/>
    <w:rsid w:val="00EF25A9"/>
    <w:rsid w:val="00F019CD"/>
    <w:rsid w:val="00F037BC"/>
    <w:rsid w:val="00F16F20"/>
    <w:rsid w:val="00F364A8"/>
    <w:rsid w:val="00F541F8"/>
    <w:rsid w:val="00F64E9F"/>
    <w:rsid w:val="00F66A8A"/>
    <w:rsid w:val="00F71207"/>
    <w:rsid w:val="00F85327"/>
    <w:rsid w:val="00F90B0A"/>
    <w:rsid w:val="00FA0BE2"/>
    <w:rsid w:val="00FA3143"/>
    <w:rsid w:val="00FA38D5"/>
    <w:rsid w:val="00FB377F"/>
    <w:rsid w:val="00FC0FED"/>
    <w:rsid w:val="00FD4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26E5"/>
  <w15:docId w15:val="{452E8101-D1E1-451A-8857-F1B416E7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F9"/>
    <w:pPr>
      <w:spacing w:after="0" w:line="240" w:lineRule="auto"/>
    </w:pPr>
    <w:rPr>
      <w:rFonts w:ascii="Cambria" w:eastAsia="Times New Roman" w:hAnsi="Cambria"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42"/>
    <w:qFormat/>
    <w:rsid w:val="000D381D"/>
    <w:pPr>
      <w:ind w:left="720"/>
      <w:contextualSpacing/>
    </w:pPr>
  </w:style>
  <w:style w:type="paragraph" w:styleId="HTMLPreformatted">
    <w:name w:val="HTML Preformatted"/>
    <w:basedOn w:val="Normal"/>
    <w:link w:val="HTMLPreformattedChar"/>
    <w:uiPriority w:val="99"/>
    <w:unhideWhenUsed/>
    <w:rsid w:val="00D2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D23FCE"/>
    <w:rPr>
      <w:rFonts w:ascii="Courier New" w:eastAsia="Times New Roman" w:hAnsi="Courier New" w:cs="Courier New"/>
      <w:sz w:val="20"/>
      <w:szCs w:val="20"/>
      <w:lang w:eastAsia="ru-RU"/>
    </w:rPr>
  </w:style>
  <w:style w:type="character" w:customStyle="1" w:styleId="ListParagraphChar">
    <w:name w:val="List Paragraph Char"/>
    <w:link w:val="ListParagraph"/>
    <w:uiPriority w:val="42"/>
    <w:locked/>
    <w:rsid w:val="008C6F67"/>
    <w:rPr>
      <w:rFonts w:ascii="Cambria" w:eastAsia="Times New Roman" w:hAnsi="Cambria" w:cs="Times New Roman"/>
      <w:sz w:val="24"/>
      <w:szCs w:val="24"/>
      <w:lang w:val="ro-RO"/>
    </w:rPr>
  </w:style>
  <w:style w:type="character" w:customStyle="1" w:styleId="hps">
    <w:name w:val="hps"/>
    <w:basedOn w:val="DefaultParagraphFont"/>
    <w:rsid w:val="008C6F67"/>
    <w:rPr>
      <w:rFonts w:cs="Times New Roman"/>
    </w:rPr>
  </w:style>
  <w:style w:type="paragraph" w:customStyle="1" w:styleId="Text1">
    <w:name w:val="Text 1"/>
    <w:basedOn w:val="Normal"/>
    <w:rsid w:val="00306E6F"/>
    <w:pPr>
      <w:spacing w:before="120" w:after="120"/>
      <w:ind w:left="850"/>
      <w:jc w:val="both"/>
    </w:pPr>
    <w:rPr>
      <w:rFonts w:ascii="Times New Roman" w:eastAsiaTheme="minorHAnsi" w:hAnsi="Times New Roman"/>
      <w:szCs w:val="22"/>
      <w:lang w:eastAsia="ro-RO" w:bidi="ro-RO"/>
    </w:rPr>
  </w:style>
  <w:style w:type="paragraph" w:customStyle="1" w:styleId="Standard9">
    <w:name w:val="Standard_9"/>
    <w:basedOn w:val="Normal"/>
    <w:next w:val="Normal"/>
    <w:rsid w:val="00066327"/>
    <w:pPr>
      <w:numPr>
        <w:ilvl w:val="8"/>
        <w:numId w:val="6"/>
      </w:numPr>
      <w:spacing w:after="240"/>
      <w:jc w:val="both"/>
      <w:outlineLvl w:val="8"/>
    </w:pPr>
    <w:rPr>
      <w:rFonts w:ascii="Times New Roman" w:eastAsia="SimSun" w:hAnsi="Times New Roman" w:cs="Simplified Arabic"/>
      <w:lang w:val="en-GB" w:eastAsia="zh-CN" w:bidi="ar-AE"/>
    </w:rPr>
  </w:style>
  <w:style w:type="paragraph" w:customStyle="1" w:styleId="Standard8">
    <w:name w:val="Standard_8"/>
    <w:basedOn w:val="Normal"/>
    <w:next w:val="Normal"/>
    <w:rsid w:val="00066327"/>
    <w:pPr>
      <w:numPr>
        <w:ilvl w:val="7"/>
        <w:numId w:val="6"/>
      </w:numPr>
      <w:spacing w:after="240"/>
      <w:jc w:val="both"/>
      <w:outlineLvl w:val="7"/>
    </w:pPr>
    <w:rPr>
      <w:rFonts w:ascii="Times New Roman" w:eastAsia="SimSun" w:hAnsi="Times New Roman" w:cs="Simplified Arabic"/>
      <w:lang w:val="en-GB" w:eastAsia="zh-CN" w:bidi="ar-AE"/>
    </w:rPr>
  </w:style>
  <w:style w:type="paragraph" w:customStyle="1" w:styleId="Standard7">
    <w:name w:val="Standard_7"/>
    <w:basedOn w:val="Normal"/>
    <w:next w:val="Normal"/>
    <w:link w:val="Standard7Car"/>
    <w:rsid w:val="00066327"/>
    <w:pPr>
      <w:numPr>
        <w:ilvl w:val="6"/>
        <w:numId w:val="6"/>
      </w:numPr>
      <w:spacing w:after="240"/>
      <w:jc w:val="both"/>
      <w:outlineLvl w:val="6"/>
    </w:pPr>
    <w:rPr>
      <w:rFonts w:ascii="Times New Roman" w:eastAsia="SimSun" w:hAnsi="Times New Roman" w:cs="Simplified Arabic"/>
      <w:lang w:val="en-GB" w:eastAsia="zh-CN" w:bidi="ar-AE"/>
    </w:rPr>
  </w:style>
  <w:style w:type="paragraph" w:customStyle="1" w:styleId="Standard6">
    <w:name w:val="Standard_6"/>
    <w:basedOn w:val="Normal"/>
    <w:next w:val="Normal"/>
    <w:rsid w:val="00066327"/>
    <w:pPr>
      <w:numPr>
        <w:ilvl w:val="5"/>
        <w:numId w:val="6"/>
      </w:numPr>
      <w:spacing w:after="240"/>
      <w:jc w:val="both"/>
      <w:outlineLvl w:val="5"/>
    </w:pPr>
    <w:rPr>
      <w:rFonts w:ascii="Times New Roman" w:eastAsia="SimSun" w:hAnsi="Times New Roman" w:cs="Simplified Arabic"/>
      <w:lang w:val="en-GB" w:eastAsia="zh-CN" w:bidi="ar-AE"/>
    </w:rPr>
  </w:style>
  <w:style w:type="paragraph" w:customStyle="1" w:styleId="Standard5">
    <w:name w:val="Standard_5"/>
    <w:basedOn w:val="Normal"/>
    <w:next w:val="Normal"/>
    <w:rsid w:val="00066327"/>
    <w:pPr>
      <w:numPr>
        <w:ilvl w:val="4"/>
        <w:numId w:val="6"/>
      </w:numPr>
      <w:spacing w:after="240"/>
      <w:jc w:val="both"/>
      <w:outlineLvl w:val="4"/>
    </w:pPr>
    <w:rPr>
      <w:rFonts w:ascii="Times New Roman" w:eastAsia="SimSun" w:hAnsi="Times New Roman" w:cs="Simplified Arabic"/>
      <w:lang w:val="en-GB" w:eastAsia="zh-CN" w:bidi="ar-AE"/>
    </w:rPr>
  </w:style>
  <w:style w:type="paragraph" w:customStyle="1" w:styleId="Standard4">
    <w:name w:val="Standard_4"/>
    <w:basedOn w:val="Normal"/>
    <w:next w:val="Normal"/>
    <w:rsid w:val="00066327"/>
    <w:pPr>
      <w:numPr>
        <w:ilvl w:val="3"/>
        <w:numId w:val="6"/>
      </w:numPr>
      <w:spacing w:after="240"/>
      <w:jc w:val="both"/>
      <w:outlineLvl w:val="3"/>
    </w:pPr>
    <w:rPr>
      <w:rFonts w:ascii="Times New Roman" w:eastAsia="SimSun" w:hAnsi="Times New Roman" w:cs="Simplified Arabic"/>
      <w:lang w:val="en-GB" w:eastAsia="zh-CN" w:bidi="ar-AE"/>
    </w:rPr>
  </w:style>
  <w:style w:type="paragraph" w:customStyle="1" w:styleId="Standard3">
    <w:name w:val="Standard_3"/>
    <w:basedOn w:val="Normal"/>
    <w:next w:val="Normal"/>
    <w:rsid w:val="00066327"/>
    <w:pPr>
      <w:numPr>
        <w:ilvl w:val="2"/>
        <w:numId w:val="6"/>
      </w:numPr>
      <w:spacing w:after="240"/>
      <w:jc w:val="both"/>
      <w:outlineLvl w:val="2"/>
    </w:pPr>
    <w:rPr>
      <w:rFonts w:ascii="Times New Roman" w:eastAsia="SimSun" w:hAnsi="Times New Roman" w:cs="Simplified Arabic"/>
      <w:lang w:val="en-GB" w:eastAsia="zh-CN" w:bidi="ar-AE"/>
    </w:rPr>
  </w:style>
  <w:style w:type="paragraph" w:customStyle="1" w:styleId="Standard2">
    <w:name w:val="Standard_2"/>
    <w:basedOn w:val="Normal"/>
    <w:next w:val="Normal"/>
    <w:rsid w:val="00066327"/>
    <w:pPr>
      <w:numPr>
        <w:ilvl w:val="1"/>
        <w:numId w:val="6"/>
      </w:numPr>
      <w:spacing w:after="240"/>
      <w:jc w:val="both"/>
      <w:outlineLvl w:val="1"/>
    </w:pPr>
    <w:rPr>
      <w:rFonts w:ascii="Times New Roman" w:eastAsia="SimSun" w:hAnsi="Times New Roman" w:cs="Simplified Arabic"/>
      <w:lang w:val="en-GB" w:eastAsia="zh-CN" w:bidi="ar-AE"/>
    </w:rPr>
  </w:style>
  <w:style w:type="paragraph" w:customStyle="1" w:styleId="Standard1">
    <w:name w:val="Standard_1"/>
    <w:basedOn w:val="Normal"/>
    <w:next w:val="Normal"/>
    <w:rsid w:val="00066327"/>
    <w:pPr>
      <w:keepNext/>
      <w:numPr>
        <w:numId w:val="6"/>
      </w:numPr>
      <w:suppressAutoHyphens/>
      <w:spacing w:after="240"/>
      <w:outlineLvl w:val="0"/>
    </w:pPr>
    <w:rPr>
      <w:rFonts w:ascii="Times New Roman" w:eastAsia="SimSun" w:hAnsi="Times New Roman" w:cs="Simplified Arabic"/>
      <w:b/>
      <w:caps/>
      <w:lang w:val="en-GB" w:eastAsia="zh-CN" w:bidi="ar-AE"/>
    </w:rPr>
  </w:style>
  <w:style w:type="character" w:customStyle="1" w:styleId="Standard7Car">
    <w:name w:val="Standard_7 Car"/>
    <w:link w:val="Standard7"/>
    <w:locked/>
    <w:rsid w:val="00066327"/>
    <w:rPr>
      <w:rFonts w:ascii="Times New Roman" w:eastAsia="SimSun" w:hAnsi="Times New Roman" w:cs="Simplified Arabic"/>
      <w:sz w:val="24"/>
      <w:szCs w:val="24"/>
      <w:lang w:val="en-GB" w:eastAsia="zh-CN" w:bidi="ar-AE"/>
    </w:rPr>
  </w:style>
  <w:style w:type="paragraph" w:styleId="BalloonText">
    <w:name w:val="Balloon Text"/>
    <w:basedOn w:val="Normal"/>
    <w:link w:val="BalloonTextChar"/>
    <w:uiPriority w:val="99"/>
    <w:semiHidden/>
    <w:unhideWhenUsed/>
    <w:rsid w:val="00A47A98"/>
    <w:rPr>
      <w:rFonts w:ascii="Tahoma" w:hAnsi="Tahoma" w:cs="Tahoma"/>
      <w:sz w:val="16"/>
      <w:szCs w:val="16"/>
    </w:rPr>
  </w:style>
  <w:style w:type="character" w:customStyle="1" w:styleId="BalloonTextChar">
    <w:name w:val="Balloon Text Char"/>
    <w:basedOn w:val="DefaultParagraphFont"/>
    <w:link w:val="BalloonText"/>
    <w:uiPriority w:val="99"/>
    <w:semiHidden/>
    <w:rsid w:val="00A47A98"/>
    <w:rPr>
      <w:rFonts w:ascii="Tahoma" w:eastAsia="Times New Roman" w:hAnsi="Tahoma" w:cs="Tahoma"/>
      <w:sz w:val="16"/>
      <w:szCs w:val="16"/>
      <w:lang w:val="ro-RO"/>
    </w:rPr>
  </w:style>
  <w:style w:type="character" w:styleId="Strong">
    <w:name w:val="Strong"/>
    <w:basedOn w:val="DefaultParagraphFont"/>
    <w:uiPriority w:val="22"/>
    <w:qFormat/>
    <w:rsid w:val="0046289C"/>
    <w:rPr>
      <w:b/>
      <w:bCs/>
    </w:rPr>
  </w:style>
  <w:style w:type="character" w:customStyle="1" w:styleId="docheader1">
    <w:name w:val="doc_header1"/>
    <w:basedOn w:val="DefaultParagraphFont"/>
    <w:rsid w:val="00DC69B3"/>
    <w:rPr>
      <w:rFonts w:ascii="Times New Roman" w:hAnsi="Times New Roman" w:cs="Times New Roman" w:hint="default"/>
      <w:b/>
      <w:bCs/>
      <w:color w:val="000000"/>
      <w:sz w:val="24"/>
      <w:szCs w:val="24"/>
    </w:rPr>
  </w:style>
  <w:style w:type="paragraph" w:customStyle="1" w:styleId="Text">
    <w:name w:val="Text"/>
    <w:basedOn w:val="Normal"/>
    <w:link w:val="TextChar"/>
    <w:rsid w:val="00B44248"/>
    <w:pPr>
      <w:spacing w:before="240"/>
      <w:jc w:val="both"/>
    </w:pPr>
    <w:rPr>
      <w:rFonts w:ascii="Times New Roman" w:eastAsiaTheme="minorEastAsia" w:hAnsi="Times New Roman"/>
      <w:szCs w:val="20"/>
      <w:lang w:val="en-GB"/>
    </w:rPr>
  </w:style>
  <w:style w:type="character" w:customStyle="1" w:styleId="TextChar">
    <w:name w:val="Text Char"/>
    <w:link w:val="Text"/>
    <w:rsid w:val="00B44248"/>
    <w:rPr>
      <w:rFonts w:ascii="Times New Roman" w:hAnsi="Times New Roman" w:cs="Times New Roman"/>
      <w:sz w:val="24"/>
      <w:szCs w:val="20"/>
      <w:lang w:val="en-GB"/>
    </w:rPr>
  </w:style>
  <w:style w:type="paragraph" w:styleId="Header">
    <w:name w:val="header"/>
    <w:basedOn w:val="Normal"/>
    <w:link w:val="HeaderChar"/>
    <w:uiPriority w:val="99"/>
    <w:unhideWhenUsed/>
    <w:rsid w:val="00531A3F"/>
    <w:pPr>
      <w:tabs>
        <w:tab w:val="center" w:pos="4844"/>
        <w:tab w:val="right" w:pos="9689"/>
      </w:tabs>
    </w:pPr>
  </w:style>
  <w:style w:type="character" w:customStyle="1" w:styleId="HeaderChar">
    <w:name w:val="Header Char"/>
    <w:basedOn w:val="DefaultParagraphFont"/>
    <w:link w:val="Header"/>
    <w:uiPriority w:val="99"/>
    <w:rsid w:val="00531A3F"/>
    <w:rPr>
      <w:rFonts w:ascii="Cambria" w:eastAsia="Times New Roman" w:hAnsi="Cambria" w:cs="Times New Roman"/>
      <w:sz w:val="24"/>
      <w:szCs w:val="24"/>
      <w:lang w:val="ro-RO"/>
    </w:rPr>
  </w:style>
  <w:style w:type="paragraph" w:styleId="Footer">
    <w:name w:val="footer"/>
    <w:basedOn w:val="Normal"/>
    <w:link w:val="FooterChar"/>
    <w:uiPriority w:val="99"/>
    <w:unhideWhenUsed/>
    <w:rsid w:val="00531A3F"/>
    <w:pPr>
      <w:tabs>
        <w:tab w:val="center" w:pos="4844"/>
        <w:tab w:val="right" w:pos="9689"/>
      </w:tabs>
    </w:pPr>
  </w:style>
  <w:style w:type="character" w:customStyle="1" w:styleId="FooterChar">
    <w:name w:val="Footer Char"/>
    <w:basedOn w:val="DefaultParagraphFont"/>
    <w:link w:val="Footer"/>
    <w:uiPriority w:val="99"/>
    <w:rsid w:val="00531A3F"/>
    <w:rPr>
      <w:rFonts w:ascii="Cambria" w:eastAsia="Times New Roman" w:hAnsi="Cambria"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517681">
      <w:bodyDiv w:val="1"/>
      <w:marLeft w:val="0"/>
      <w:marRight w:val="0"/>
      <w:marTop w:val="0"/>
      <w:marBottom w:val="0"/>
      <w:divBdr>
        <w:top w:val="none" w:sz="0" w:space="0" w:color="auto"/>
        <w:left w:val="none" w:sz="0" w:space="0" w:color="auto"/>
        <w:bottom w:val="none" w:sz="0" w:space="0" w:color="auto"/>
        <w:right w:val="none" w:sz="0" w:space="0" w:color="auto"/>
      </w:divBdr>
      <w:divsChild>
        <w:div w:id="1594317913">
          <w:marLeft w:val="0"/>
          <w:marRight w:val="0"/>
          <w:marTop w:val="0"/>
          <w:marBottom w:val="0"/>
          <w:divBdr>
            <w:top w:val="none" w:sz="0" w:space="0" w:color="auto"/>
            <w:left w:val="none" w:sz="0" w:space="0" w:color="auto"/>
            <w:bottom w:val="none" w:sz="0" w:space="0" w:color="auto"/>
            <w:right w:val="none" w:sz="0" w:space="0" w:color="auto"/>
          </w:divBdr>
          <w:divsChild>
            <w:div w:id="10517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2</Pages>
  <Words>1015</Words>
  <Characters>5786</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tabacmarin</dc:creator>
  <cp:keywords/>
  <dc:description/>
  <cp:lastModifiedBy>Alexandru, Rodideal</cp:lastModifiedBy>
  <cp:revision>119</cp:revision>
  <cp:lastPrinted>2023-06-06T06:33:00Z</cp:lastPrinted>
  <dcterms:created xsi:type="dcterms:W3CDTF">2017-11-14T15:13:00Z</dcterms:created>
  <dcterms:modified xsi:type="dcterms:W3CDTF">2023-06-06T12:39:00Z</dcterms:modified>
</cp:coreProperties>
</file>