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BD" w:rsidRDefault="003E2CBD" w:rsidP="003E2CBD">
      <w:pPr>
        <w:jc w:val="center"/>
        <w:rPr>
          <w:b/>
          <w:sz w:val="28"/>
          <w:szCs w:val="28"/>
          <w:lang w:val="ro-MO"/>
        </w:rPr>
      </w:pPr>
    </w:p>
    <w:p w:rsidR="003E2CBD" w:rsidRDefault="003E2CBD" w:rsidP="003E2CBD">
      <w:pPr>
        <w:jc w:val="center"/>
        <w:rPr>
          <w:b/>
          <w:sz w:val="28"/>
          <w:szCs w:val="28"/>
          <w:lang w:val="ro-MO"/>
        </w:rPr>
      </w:pPr>
    </w:p>
    <w:p w:rsidR="003E2CBD" w:rsidRDefault="003E2CBD" w:rsidP="003E2CBD">
      <w:pPr>
        <w:jc w:val="center"/>
        <w:rPr>
          <w:b/>
          <w:sz w:val="28"/>
          <w:szCs w:val="28"/>
          <w:lang w:val="ro-MO"/>
        </w:rPr>
      </w:pPr>
    </w:p>
    <w:p w:rsidR="003E2CBD" w:rsidRDefault="003E2CBD" w:rsidP="003E2CBD">
      <w:pPr>
        <w:jc w:val="center"/>
        <w:rPr>
          <w:b/>
          <w:sz w:val="28"/>
          <w:szCs w:val="28"/>
          <w:lang w:val="ro-MO"/>
        </w:rPr>
      </w:pPr>
    </w:p>
    <w:p w:rsidR="003E2CBD" w:rsidRDefault="003E2CBD" w:rsidP="00C11632">
      <w:pPr>
        <w:rPr>
          <w:b/>
          <w:sz w:val="28"/>
          <w:szCs w:val="28"/>
          <w:lang w:val="ro-MO"/>
        </w:rPr>
      </w:pPr>
    </w:p>
    <w:p w:rsidR="003E2CBD" w:rsidRDefault="003E2CBD" w:rsidP="003E2CBD">
      <w:pPr>
        <w:jc w:val="center"/>
        <w:rPr>
          <w:b/>
          <w:sz w:val="28"/>
          <w:szCs w:val="28"/>
          <w:lang w:val="ro-MO"/>
        </w:rPr>
      </w:pPr>
    </w:p>
    <w:p w:rsidR="003E2CBD" w:rsidRDefault="003E2CBD" w:rsidP="003E2CBD">
      <w:pPr>
        <w:jc w:val="center"/>
        <w:rPr>
          <w:b/>
          <w:sz w:val="28"/>
          <w:szCs w:val="28"/>
          <w:lang w:val="ro-MO"/>
        </w:rPr>
      </w:pPr>
    </w:p>
    <w:p w:rsidR="003E2CBD" w:rsidRDefault="00825C22" w:rsidP="003E2CBD">
      <w:pPr>
        <w:jc w:val="center"/>
        <w:rPr>
          <w:b/>
          <w:sz w:val="28"/>
          <w:szCs w:val="28"/>
          <w:lang w:val="fr-FR"/>
        </w:rPr>
      </w:pPr>
      <w:r>
        <w:rPr>
          <w:b/>
          <w:sz w:val="28"/>
          <w:szCs w:val="28"/>
          <w:lang w:val="ro-MO"/>
        </w:rPr>
        <w:t xml:space="preserve">NOTĂ </w:t>
      </w:r>
      <w:r w:rsidR="003E2CBD">
        <w:rPr>
          <w:b/>
          <w:sz w:val="28"/>
          <w:szCs w:val="28"/>
          <w:lang w:val="ro-MO"/>
        </w:rPr>
        <w:t>INFORMATIVĂ</w:t>
      </w:r>
    </w:p>
    <w:p w:rsidR="003E2CBD" w:rsidRDefault="003E2CBD" w:rsidP="003E2CBD">
      <w:pPr>
        <w:jc w:val="center"/>
        <w:rPr>
          <w:b/>
          <w:sz w:val="28"/>
          <w:szCs w:val="28"/>
          <w:lang w:val="fr-FR"/>
        </w:rPr>
      </w:pPr>
      <w:r>
        <w:rPr>
          <w:b/>
          <w:sz w:val="28"/>
          <w:szCs w:val="28"/>
          <w:lang w:val="ro-MO"/>
        </w:rPr>
        <w:t xml:space="preserve">la proiectul </w:t>
      </w:r>
      <w:proofErr w:type="spellStart"/>
      <w:r>
        <w:rPr>
          <w:b/>
          <w:sz w:val="28"/>
          <w:szCs w:val="28"/>
          <w:lang w:val="ro-MO"/>
        </w:rPr>
        <w:t>hotărîrii</w:t>
      </w:r>
      <w:proofErr w:type="spellEnd"/>
      <w:r>
        <w:rPr>
          <w:b/>
          <w:sz w:val="28"/>
          <w:szCs w:val="28"/>
          <w:lang w:val="ro-MO"/>
        </w:rPr>
        <w:t xml:space="preserve"> Guvernului </w:t>
      </w:r>
    </w:p>
    <w:p w:rsidR="003E2CBD" w:rsidRDefault="003E2CBD" w:rsidP="003E2CBD">
      <w:pPr>
        <w:jc w:val="center"/>
        <w:rPr>
          <w:b/>
          <w:sz w:val="28"/>
          <w:szCs w:val="28"/>
          <w:lang w:val="ro-MO"/>
        </w:rPr>
      </w:pPr>
      <w:r>
        <w:rPr>
          <w:b/>
          <w:sz w:val="28"/>
          <w:szCs w:val="28"/>
          <w:lang w:val="ro-MO"/>
        </w:rPr>
        <w:t>„Cu privire la alocarea mijloacelor financiare”</w:t>
      </w:r>
    </w:p>
    <w:p w:rsidR="003E2CBD" w:rsidRDefault="003E2CBD" w:rsidP="003E2CBD">
      <w:pPr>
        <w:tabs>
          <w:tab w:val="left" w:pos="3195"/>
        </w:tabs>
        <w:jc w:val="both"/>
        <w:rPr>
          <w:sz w:val="28"/>
          <w:szCs w:val="28"/>
          <w:lang w:val="en-US"/>
        </w:rPr>
      </w:pPr>
    </w:p>
    <w:p w:rsidR="003E2CBD" w:rsidRDefault="003E2CBD" w:rsidP="003E2CBD">
      <w:pPr>
        <w:tabs>
          <w:tab w:val="left" w:pos="3195"/>
        </w:tabs>
        <w:spacing w:line="276" w:lineRule="auto"/>
        <w:ind w:firstLine="720"/>
        <w:jc w:val="both"/>
        <w:rPr>
          <w:sz w:val="28"/>
          <w:szCs w:val="28"/>
          <w:lang w:val="en-US"/>
        </w:rPr>
      </w:pPr>
      <w:r>
        <w:rPr>
          <w:sz w:val="28"/>
          <w:szCs w:val="28"/>
          <w:lang w:val="ro-RO"/>
        </w:rPr>
        <w:t xml:space="preserve">Potrivit punctului 1 al </w:t>
      </w:r>
      <w:proofErr w:type="spellStart"/>
      <w:r>
        <w:rPr>
          <w:sz w:val="28"/>
          <w:szCs w:val="28"/>
          <w:lang w:val="ro-RO"/>
        </w:rPr>
        <w:t>Hotărîrii</w:t>
      </w:r>
      <w:proofErr w:type="spellEnd"/>
      <w:r>
        <w:rPr>
          <w:sz w:val="28"/>
          <w:szCs w:val="28"/>
          <w:lang w:val="ro-RO"/>
        </w:rPr>
        <w:t xml:space="preserve"> Guvernului nr.836 din 13 septembrie 2010 se acordă indemnizaţii unice pentru construcţia unei case individuale ori a unei locuinţe cooperatiste, sau procurarea spaţiului locativ, sau restaurarea caselor vechi unor categorii de cetăţeni care, nu au beneficiat de credite preferenţiale de la instituţiile financiare şi nu au fost asigurați cu spaţiu locativ la situația din 22 octombrie 2004</w:t>
      </w:r>
      <w:r>
        <w:rPr>
          <w:sz w:val="28"/>
          <w:szCs w:val="28"/>
          <w:lang w:val="en-US"/>
        </w:rPr>
        <w:t>.</w:t>
      </w:r>
    </w:p>
    <w:p w:rsidR="003E2CBD" w:rsidRDefault="003E2CBD" w:rsidP="003E2CBD">
      <w:pPr>
        <w:spacing w:line="276" w:lineRule="auto"/>
        <w:ind w:firstLine="720"/>
        <w:jc w:val="both"/>
        <w:rPr>
          <w:sz w:val="28"/>
          <w:szCs w:val="28"/>
          <w:lang w:val="ro-RO"/>
        </w:rPr>
      </w:pPr>
      <w:r>
        <w:rPr>
          <w:sz w:val="28"/>
          <w:szCs w:val="28"/>
          <w:lang w:val="ro-RO"/>
        </w:rPr>
        <w:t xml:space="preserve">Totodată, conform punctului 2 al prezentei </w:t>
      </w:r>
      <w:proofErr w:type="spellStart"/>
      <w:r>
        <w:rPr>
          <w:sz w:val="28"/>
          <w:szCs w:val="28"/>
          <w:lang w:val="ro-RO"/>
        </w:rPr>
        <w:t>hotărîri</w:t>
      </w:r>
      <w:proofErr w:type="spellEnd"/>
      <w:r>
        <w:rPr>
          <w:sz w:val="28"/>
          <w:szCs w:val="28"/>
          <w:lang w:val="ro-RO"/>
        </w:rPr>
        <w:t>, mijloacele financiare pentru acordarea indemnizaţiilor respective se alocă de la bugetul de stat către bugetele locale de nivelul al doilea, în limita mijloacelor prevăzute anual pentru aceste scopuri în bugetul de stat.</w:t>
      </w:r>
    </w:p>
    <w:p w:rsidR="003E2CBD" w:rsidRDefault="003E2CBD" w:rsidP="003E2CBD">
      <w:pPr>
        <w:spacing w:line="276" w:lineRule="auto"/>
        <w:ind w:firstLine="720"/>
        <w:jc w:val="both"/>
        <w:rPr>
          <w:sz w:val="28"/>
          <w:szCs w:val="28"/>
          <w:lang w:val="ro-RO"/>
        </w:rPr>
      </w:pPr>
      <w:r>
        <w:rPr>
          <w:sz w:val="28"/>
          <w:szCs w:val="28"/>
          <w:lang w:val="ro-RO"/>
        </w:rPr>
        <w:t xml:space="preserve">Reieşind din aceasta, Ministerul Finanţelor, în baza deciziilor comisiilor speciale prezentate de către autorităţile administraţiei publice locale, a elaborat proiectul </w:t>
      </w:r>
      <w:proofErr w:type="spellStart"/>
      <w:r>
        <w:rPr>
          <w:sz w:val="28"/>
          <w:szCs w:val="28"/>
          <w:lang w:val="ro-RO"/>
        </w:rPr>
        <w:t>hotărîrii</w:t>
      </w:r>
      <w:proofErr w:type="spellEnd"/>
      <w:r>
        <w:rPr>
          <w:sz w:val="28"/>
          <w:szCs w:val="28"/>
          <w:lang w:val="ro-RO"/>
        </w:rPr>
        <w:t xml:space="preserve"> de Guvern „Cu privire la alocarea mijloacelor financiare” prin care se propune alocarea mijloacelor financiare de la bugetul de stat autorităţilor administraţiei publice locale de nivelul al doilea în sumă totală de  </w:t>
      </w:r>
      <w:r>
        <w:rPr>
          <w:b/>
          <w:sz w:val="28"/>
          <w:szCs w:val="28"/>
          <w:lang w:val="en-US"/>
        </w:rPr>
        <w:t>2156,4</w:t>
      </w:r>
      <w:r>
        <w:rPr>
          <w:sz w:val="28"/>
          <w:szCs w:val="28"/>
          <w:lang w:val="ro-RO"/>
        </w:rPr>
        <w:t xml:space="preserve"> mii lei, întru acordarea indemnizaţiilor unice pentru </w:t>
      </w:r>
      <w:r>
        <w:rPr>
          <w:b/>
          <w:sz w:val="28"/>
          <w:szCs w:val="28"/>
          <w:lang w:val="en-US"/>
        </w:rPr>
        <w:t>47</w:t>
      </w:r>
      <w:r>
        <w:rPr>
          <w:b/>
          <w:sz w:val="28"/>
          <w:szCs w:val="28"/>
          <w:lang w:val="ro-RO"/>
        </w:rPr>
        <w:t xml:space="preserve"> </w:t>
      </w:r>
      <w:r>
        <w:rPr>
          <w:sz w:val="28"/>
          <w:szCs w:val="28"/>
          <w:lang w:val="ro-RO"/>
        </w:rPr>
        <w:t xml:space="preserve">beneficiari din </w:t>
      </w:r>
      <w:r>
        <w:rPr>
          <w:b/>
          <w:sz w:val="28"/>
          <w:szCs w:val="28"/>
          <w:lang w:val="en-US"/>
        </w:rPr>
        <w:t>11</w:t>
      </w:r>
      <w:r>
        <w:rPr>
          <w:sz w:val="28"/>
          <w:szCs w:val="28"/>
          <w:lang w:val="ro-RO"/>
        </w:rPr>
        <w:t xml:space="preserve"> raioane.</w:t>
      </w:r>
    </w:p>
    <w:p w:rsidR="003E2CBD" w:rsidRDefault="003E2CBD" w:rsidP="003E2CBD">
      <w:pPr>
        <w:spacing w:line="276" w:lineRule="auto"/>
        <w:ind w:firstLine="720"/>
        <w:jc w:val="both"/>
        <w:rPr>
          <w:sz w:val="28"/>
          <w:szCs w:val="28"/>
          <w:lang w:val="ro-RO"/>
        </w:rPr>
      </w:pPr>
      <w:r>
        <w:rPr>
          <w:sz w:val="28"/>
          <w:szCs w:val="28"/>
          <w:lang w:val="ro-RO"/>
        </w:rPr>
        <w:t xml:space="preserve">În bugetul de stat pentru anul 2017 în acest scop sunt aprobate mijloace financiare în volum de </w:t>
      </w:r>
      <w:r>
        <w:rPr>
          <w:b/>
          <w:sz w:val="28"/>
          <w:szCs w:val="28"/>
          <w:lang w:val="ro-RO"/>
        </w:rPr>
        <w:t>7800,0</w:t>
      </w:r>
      <w:r>
        <w:rPr>
          <w:sz w:val="28"/>
          <w:szCs w:val="28"/>
          <w:lang w:val="ro-RO"/>
        </w:rPr>
        <w:t xml:space="preserve"> mii lei.</w:t>
      </w:r>
    </w:p>
    <w:p w:rsidR="003E2CBD" w:rsidRDefault="003E2CBD" w:rsidP="003E2CBD">
      <w:pPr>
        <w:ind w:firstLine="720"/>
        <w:jc w:val="both"/>
        <w:rPr>
          <w:sz w:val="28"/>
          <w:szCs w:val="28"/>
          <w:lang w:val="ro-RO"/>
        </w:rPr>
      </w:pPr>
    </w:p>
    <w:p w:rsidR="003E2CBD" w:rsidRDefault="003E2CBD" w:rsidP="003E2CBD">
      <w:pPr>
        <w:ind w:firstLine="900"/>
        <w:jc w:val="both"/>
        <w:rPr>
          <w:b/>
          <w:sz w:val="28"/>
          <w:szCs w:val="28"/>
          <w:lang w:val="en-US"/>
        </w:rPr>
      </w:pPr>
    </w:p>
    <w:p w:rsidR="003E2CBD" w:rsidRDefault="003E2CBD" w:rsidP="003E2CBD">
      <w:pPr>
        <w:spacing w:line="360" w:lineRule="auto"/>
        <w:ind w:right="175"/>
        <w:jc w:val="both"/>
        <w:rPr>
          <w:sz w:val="28"/>
          <w:szCs w:val="28"/>
          <w:lang w:val="ro-RO"/>
        </w:rPr>
      </w:pPr>
      <w:r>
        <w:rPr>
          <w:b/>
          <w:sz w:val="28"/>
          <w:szCs w:val="28"/>
          <w:lang w:val="ro-RO"/>
        </w:rPr>
        <w:t xml:space="preserve">     </w:t>
      </w:r>
    </w:p>
    <w:p w:rsidR="003E2CBD" w:rsidRDefault="003E2CBD" w:rsidP="003E2CBD">
      <w:pPr>
        <w:rPr>
          <w:b/>
          <w:sz w:val="28"/>
          <w:szCs w:val="28"/>
          <w:lang w:val="ro-RO"/>
        </w:rPr>
      </w:pPr>
      <w:r>
        <w:rPr>
          <w:b/>
          <w:sz w:val="28"/>
          <w:szCs w:val="28"/>
          <w:lang w:val="ro-RO"/>
        </w:rPr>
        <w:tab/>
        <w:t xml:space="preserve">      MINISTRU                                                   Octavian ARMAȘU</w:t>
      </w:r>
    </w:p>
    <w:p w:rsidR="003E2CBD" w:rsidRDefault="003E2CBD" w:rsidP="003E2CBD">
      <w:pPr>
        <w:tabs>
          <w:tab w:val="left" w:pos="4962"/>
        </w:tabs>
        <w:spacing w:line="360" w:lineRule="auto"/>
        <w:jc w:val="center"/>
        <w:rPr>
          <w:b/>
          <w:i/>
          <w:sz w:val="28"/>
          <w:szCs w:val="28"/>
          <w:lang w:val="ro-RO"/>
        </w:rPr>
      </w:pPr>
    </w:p>
    <w:p w:rsidR="003E2CBD" w:rsidRDefault="003E2CBD" w:rsidP="003E2CBD">
      <w:pPr>
        <w:rPr>
          <w:b/>
          <w:sz w:val="28"/>
          <w:szCs w:val="28"/>
          <w:lang w:val="ro-RO"/>
        </w:rPr>
      </w:pPr>
    </w:p>
    <w:p w:rsidR="003E2CBD" w:rsidRDefault="003E2CBD" w:rsidP="003E2CBD">
      <w:pPr>
        <w:jc w:val="right"/>
        <w:rPr>
          <w:b/>
          <w:sz w:val="28"/>
          <w:szCs w:val="28"/>
          <w:lang w:val="ro-RO"/>
        </w:rPr>
      </w:pPr>
    </w:p>
    <w:p w:rsidR="003E2CBD" w:rsidRDefault="003E2CBD" w:rsidP="003E2CBD">
      <w:pPr>
        <w:jc w:val="right"/>
        <w:rPr>
          <w:lang w:val="en-US"/>
        </w:rPr>
      </w:pPr>
      <w:r>
        <w:rPr>
          <w:b/>
          <w:sz w:val="28"/>
          <w:szCs w:val="28"/>
          <w:lang w:val="ro-RO"/>
        </w:rPr>
        <w:t xml:space="preserve">                                                                                                   </w:t>
      </w:r>
    </w:p>
    <w:p w:rsidR="003E2CBD" w:rsidRDefault="003E2CBD" w:rsidP="003E2CBD">
      <w:pPr>
        <w:rPr>
          <w:lang w:val="en-US"/>
        </w:rPr>
      </w:pPr>
    </w:p>
    <w:p w:rsidR="00C11632" w:rsidRDefault="00C11632" w:rsidP="00C11632">
      <w:pPr>
        <w:pStyle w:val="a3"/>
        <w:rPr>
          <w:sz w:val="16"/>
          <w:szCs w:val="16"/>
          <w:lang w:val="ro-RO"/>
        </w:rPr>
      </w:pPr>
      <w:proofErr w:type="spellStart"/>
      <w:r>
        <w:rPr>
          <w:sz w:val="16"/>
          <w:szCs w:val="16"/>
          <w:lang w:val="ro-RO"/>
        </w:rPr>
        <w:t>Ex.Viorica</w:t>
      </w:r>
      <w:proofErr w:type="spellEnd"/>
      <w:r>
        <w:rPr>
          <w:sz w:val="16"/>
          <w:szCs w:val="16"/>
          <w:lang w:val="ro-RO"/>
        </w:rPr>
        <w:t xml:space="preserve"> </w:t>
      </w:r>
      <w:proofErr w:type="spellStart"/>
      <w:r>
        <w:rPr>
          <w:sz w:val="16"/>
          <w:szCs w:val="16"/>
          <w:lang w:val="ro-RO"/>
        </w:rPr>
        <w:t>Doni</w:t>
      </w:r>
      <w:proofErr w:type="spellEnd"/>
      <w:r>
        <w:rPr>
          <w:sz w:val="16"/>
          <w:szCs w:val="16"/>
          <w:lang w:val="ro-RO"/>
        </w:rPr>
        <w:t xml:space="preserve"> </w:t>
      </w:r>
    </w:p>
    <w:p w:rsidR="00C11632" w:rsidRDefault="00C11632" w:rsidP="00C11632">
      <w:pPr>
        <w:pStyle w:val="a3"/>
        <w:rPr>
          <w:sz w:val="16"/>
          <w:szCs w:val="16"/>
          <w:lang w:val="en-US"/>
        </w:rPr>
      </w:pPr>
      <w:r>
        <w:rPr>
          <w:sz w:val="16"/>
          <w:szCs w:val="16"/>
          <w:lang w:val="ro-RO"/>
        </w:rPr>
        <w:t>Tel.</w:t>
      </w:r>
      <w:r>
        <w:rPr>
          <w:sz w:val="12"/>
          <w:szCs w:val="12"/>
          <w:lang w:val="ro-RO"/>
        </w:rPr>
        <w:t xml:space="preserve"> </w:t>
      </w:r>
      <w:r>
        <w:rPr>
          <w:sz w:val="12"/>
          <w:szCs w:val="12"/>
        </w:rPr>
        <w:t>022-26</w:t>
      </w:r>
      <w:r>
        <w:rPr>
          <w:sz w:val="12"/>
          <w:szCs w:val="12"/>
          <w:lang w:val="en-US"/>
        </w:rPr>
        <w:t>-</w:t>
      </w:r>
      <w:r>
        <w:rPr>
          <w:sz w:val="12"/>
          <w:szCs w:val="12"/>
        </w:rPr>
        <w:t>28</w:t>
      </w:r>
      <w:r>
        <w:rPr>
          <w:sz w:val="12"/>
          <w:szCs w:val="12"/>
          <w:lang w:val="en-US"/>
        </w:rPr>
        <w:t>-</w:t>
      </w:r>
      <w:r>
        <w:rPr>
          <w:sz w:val="12"/>
          <w:szCs w:val="12"/>
        </w:rPr>
        <w:t>26</w:t>
      </w:r>
    </w:p>
    <w:p w:rsidR="003E2CBD" w:rsidRDefault="003E2CBD" w:rsidP="003E2CBD">
      <w:pPr>
        <w:rPr>
          <w:lang w:val="en-US"/>
        </w:rPr>
      </w:pPr>
    </w:p>
    <w:p w:rsidR="00AD5B13" w:rsidRDefault="00AD5B13"/>
    <w:sectPr w:rsidR="00AD5B13" w:rsidSect="00AD5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E2CBD"/>
    <w:rsid w:val="00013303"/>
    <w:rsid w:val="002972B5"/>
    <w:rsid w:val="003E2CBD"/>
    <w:rsid w:val="005F099A"/>
    <w:rsid w:val="007C1BB9"/>
    <w:rsid w:val="008246B7"/>
    <w:rsid w:val="00825C22"/>
    <w:rsid w:val="00892004"/>
    <w:rsid w:val="009D0E33"/>
    <w:rsid w:val="00AD5B13"/>
    <w:rsid w:val="00BB2EB2"/>
    <w:rsid w:val="00BF4070"/>
    <w:rsid w:val="00C11632"/>
    <w:rsid w:val="00CC6C0A"/>
    <w:rsid w:val="00D33997"/>
    <w:rsid w:val="00F55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11632"/>
    <w:pPr>
      <w:tabs>
        <w:tab w:val="center" w:pos="4677"/>
        <w:tab w:val="right" w:pos="9355"/>
      </w:tabs>
    </w:pPr>
  </w:style>
  <w:style w:type="character" w:customStyle="1" w:styleId="a4">
    <w:name w:val="Нижний колонтитул Знак"/>
    <w:basedOn w:val="a0"/>
    <w:link w:val="a3"/>
    <w:uiPriority w:val="99"/>
    <w:semiHidden/>
    <w:rsid w:val="00C1163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7656251">
      <w:bodyDiv w:val="1"/>
      <w:marLeft w:val="0"/>
      <w:marRight w:val="0"/>
      <w:marTop w:val="0"/>
      <w:marBottom w:val="0"/>
      <w:divBdr>
        <w:top w:val="none" w:sz="0" w:space="0" w:color="auto"/>
        <w:left w:val="none" w:sz="0" w:space="0" w:color="auto"/>
        <w:bottom w:val="none" w:sz="0" w:space="0" w:color="auto"/>
        <w:right w:val="none" w:sz="0" w:space="0" w:color="auto"/>
      </w:divBdr>
    </w:div>
    <w:div w:id="14946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Company>CtrlSoft</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donivioric</dc:creator>
  <cp:lastModifiedBy>nicolaucri</cp:lastModifiedBy>
  <cp:revision>2</cp:revision>
  <dcterms:created xsi:type="dcterms:W3CDTF">2017-11-08T14:48:00Z</dcterms:created>
  <dcterms:modified xsi:type="dcterms:W3CDTF">2017-11-08T14:48:00Z</dcterms:modified>
</cp:coreProperties>
</file>