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9E232A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 w:rsidRPr="009E232A"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ED2EE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062C17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ED2EE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062C17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iul</w:t>
                  </w:r>
                  <w:r w:rsidR="006678D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ie 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2D25A5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2D25A5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2D25A5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2D25A5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2D25A5">
        <w:rPr>
          <w:rFonts w:ascii="Times New Roman" w:hAnsi="Times New Roman"/>
          <w:sz w:val="24"/>
          <w:szCs w:val="24"/>
          <w:lang w:val="ro-RO"/>
        </w:rPr>
        <w:t>in</w:t>
      </w:r>
      <w:r w:rsidRPr="002D25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678D9" w:rsidRPr="002D25A5">
        <w:rPr>
          <w:rFonts w:ascii="Times New Roman" w:hAnsi="Times New Roman"/>
          <w:sz w:val="24"/>
          <w:szCs w:val="24"/>
          <w:lang w:val="ro-RO"/>
        </w:rPr>
        <w:t>3</w:t>
      </w:r>
      <w:r w:rsidR="001E0010" w:rsidRPr="002D25A5">
        <w:rPr>
          <w:rFonts w:ascii="Times New Roman" w:hAnsi="Times New Roman"/>
          <w:sz w:val="24"/>
          <w:szCs w:val="24"/>
          <w:lang w:val="ro-RO"/>
        </w:rPr>
        <w:t>1 iul</w:t>
      </w:r>
      <w:r w:rsidR="006678D9" w:rsidRPr="002D25A5">
        <w:rPr>
          <w:rFonts w:ascii="Times New Roman" w:hAnsi="Times New Roman"/>
          <w:sz w:val="24"/>
          <w:szCs w:val="24"/>
          <w:lang w:val="ro-RO"/>
        </w:rPr>
        <w:t>ie</w:t>
      </w:r>
      <w:r w:rsidR="00314BC2" w:rsidRPr="002D25A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D25A5">
        <w:rPr>
          <w:rFonts w:ascii="Times New Roman" w:hAnsi="Times New Roman"/>
          <w:sz w:val="24"/>
          <w:szCs w:val="24"/>
          <w:lang w:val="ro-RO"/>
        </w:rPr>
        <w:t>201</w:t>
      </w:r>
      <w:r w:rsidR="00A42E0F" w:rsidRPr="002D25A5">
        <w:rPr>
          <w:rFonts w:ascii="Times New Roman" w:hAnsi="Times New Roman"/>
          <w:sz w:val="24"/>
          <w:szCs w:val="24"/>
          <w:lang w:val="ro-RO"/>
        </w:rPr>
        <w:t>8</w:t>
      </w:r>
      <w:r w:rsidR="00314BC2" w:rsidRPr="002D25A5">
        <w:rPr>
          <w:rFonts w:ascii="Times New Roman" w:hAnsi="Times New Roman"/>
          <w:sz w:val="24"/>
          <w:szCs w:val="24"/>
          <w:lang w:val="ro-RO"/>
        </w:rPr>
        <w:t>,</w:t>
      </w:r>
      <w:r w:rsidRPr="002D25A5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2D25A5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2D25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2D25A5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C44906" w:rsidRPr="002D25A5">
        <w:rPr>
          <w:rFonts w:ascii="Times New Roman" w:hAnsi="Times New Roman"/>
          <w:sz w:val="24"/>
          <w:szCs w:val="24"/>
          <w:lang w:val="ro-RO"/>
        </w:rPr>
        <w:t>4</w:t>
      </w:r>
      <w:r w:rsidR="00774175" w:rsidRPr="002D25A5">
        <w:rPr>
          <w:rFonts w:ascii="Times New Roman" w:hAnsi="Times New Roman"/>
          <w:sz w:val="24"/>
          <w:szCs w:val="24"/>
          <w:lang w:val="ro-RO"/>
        </w:rPr>
        <w:t>5</w:t>
      </w:r>
      <w:r w:rsidR="00C44906" w:rsidRPr="002D25A5">
        <w:rPr>
          <w:rFonts w:ascii="Times New Roman" w:hAnsi="Times New Roman"/>
          <w:sz w:val="24"/>
          <w:szCs w:val="24"/>
          <w:lang w:val="ro-RO"/>
        </w:rPr>
        <w:t>,</w:t>
      </w:r>
      <w:r w:rsidR="00774175" w:rsidRPr="002D25A5">
        <w:rPr>
          <w:rFonts w:ascii="Times New Roman" w:hAnsi="Times New Roman"/>
          <w:sz w:val="24"/>
          <w:szCs w:val="24"/>
          <w:lang w:val="ro-RO"/>
        </w:rPr>
        <w:t>5</w:t>
      </w:r>
      <w:r w:rsidR="00314BC2" w:rsidRPr="002D25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2D25A5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2D25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2D25A5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2D25A5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2D25A5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2D25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678D9" w:rsidRPr="002D25A5">
        <w:rPr>
          <w:rFonts w:ascii="Times New Roman" w:hAnsi="Times New Roman"/>
          <w:sz w:val="24"/>
          <w:szCs w:val="24"/>
          <w:lang w:val="ro-RO"/>
        </w:rPr>
        <w:t>1</w:t>
      </w:r>
      <w:r w:rsidR="00774175" w:rsidRPr="002D25A5">
        <w:rPr>
          <w:rFonts w:ascii="Times New Roman" w:hAnsi="Times New Roman"/>
          <w:sz w:val="24"/>
          <w:szCs w:val="24"/>
          <w:lang w:val="ro-RO"/>
        </w:rPr>
        <w:t>5</w:t>
      </w:r>
      <w:r w:rsidR="006678D9" w:rsidRPr="002D25A5">
        <w:rPr>
          <w:rFonts w:ascii="Times New Roman" w:hAnsi="Times New Roman"/>
          <w:sz w:val="24"/>
          <w:szCs w:val="24"/>
          <w:lang w:val="ro-RO"/>
        </w:rPr>
        <w:t>,</w:t>
      </w:r>
      <w:r w:rsidR="00774175" w:rsidRPr="002D25A5">
        <w:rPr>
          <w:rFonts w:ascii="Times New Roman" w:hAnsi="Times New Roman"/>
          <w:sz w:val="24"/>
          <w:szCs w:val="24"/>
          <w:lang w:val="ro-RO"/>
        </w:rPr>
        <w:t>5</w:t>
      </w:r>
      <w:r w:rsidR="000055B1" w:rsidRPr="002D25A5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2D25A5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2D25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678D9" w:rsidRPr="002D25A5">
        <w:rPr>
          <w:rFonts w:ascii="Times New Roman" w:hAnsi="Times New Roman"/>
          <w:sz w:val="24"/>
          <w:szCs w:val="24"/>
          <w:lang w:val="ro-RO"/>
        </w:rPr>
        <w:t>30,</w:t>
      </w:r>
      <w:r w:rsidR="00774175" w:rsidRPr="002D25A5">
        <w:rPr>
          <w:rFonts w:ascii="Times New Roman" w:hAnsi="Times New Roman"/>
          <w:sz w:val="24"/>
          <w:szCs w:val="24"/>
          <w:lang w:val="ro-RO"/>
        </w:rPr>
        <w:t>0</w:t>
      </w:r>
      <w:r w:rsidR="000055B1" w:rsidRPr="002D25A5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2D25A5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2D25A5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2D25A5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201326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LightShading-Accent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201326" w:rsidTr="00A42E0F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ED2EE6" w:rsidP="00F440F5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440F5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F440F5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7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88027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A42E0F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ED2EE6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F440F5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ED2EE6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F440F5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7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A42E0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30070D" w:rsidRPr="00201326" w:rsidRDefault="0030070D" w:rsidP="00A42E0F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</w:tr>
      <w:tr w:rsidR="00C97A3D" w:rsidRPr="00201326" w:rsidTr="00A42E0F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201326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01326" w:rsidRDefault="00B51C86" w:rsidP="00307684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201326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201326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6678D9" w:rsidP="00774175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 w:rsidRPr="002D25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</w:t>
            </w:r>
            <w:r w:rsidR="00774175" w:rsidRPr="002D25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</w:t>
            </w:r>
            <w:r w:rsidRPr="002D25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774175" w:rsidRPr="002D25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7D2E49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2D25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36,6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774175" w:rsidP="00774175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2D25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8</w:t>
            </w:r>
            <w:r w:rsidR="007D2E49" w:rsidRPr="002D25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Pr="002D25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2D25A5" w:rsidRDefault="00774175" w:rsidP="00774175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2D25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24</w:t>
            </w:r>
            <w:r w:rsidR="007D2E49" w:rsidRPr="002D25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Pr="002D25A5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</w:t>
            </w:r>
          </w:p>
        </w:tc>
      </w:tr>
      <w:tr w:rsidR="00B51C86" w:rsidRPr="00201326" w:rsidTr="00A42E0F">
        <w:trPr>
          <w:gridAfter w:val="1"/>
          <w:cnfStyle w:val="000000100000"/>
          <w:wAfter w:w="190" w:type="dxa"/>
          <w:trHeight w:val="461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201326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201326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2D25A5" w:rsidRDefault="006678D9" w:rsidP="00774175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1</w:t>
            </w:r>
            <w:r w:rsidR="00774175" w:rsidRPr="002D25A5">
              <w:rPr>
                <w:b/>
                <w:color w:val="auto"/>
                <w:sz w:val="24"/>
                <w:szCs w:val="24"/>
                <w:lang w:val="ro-RO"/>
              </w:rPr>
              <w:t>5</w:t>
            </w: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,</w:t>
            </w:r>
            <w:r w:rsidR="00774175" w:rsidRPr="002D25A5">
              <w:rPr>
                <w:b/>
                <w:color w:val="auto"/>
                <w:sz w:val="24"/>
                <w:szCs w:val="24"/>
                <w:lang w:val="ro-RO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2D25A5" w:rsidRDefault="00A42E0F" w:rsidP="007D2E49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2,</w:t>
            </w:r>
            <w:r w:rsidR="007D2E49" w:rsidRPr="002D25A5">
              <w:rPr>
                <w:b/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2D25A5" w:rsidRDefault="00774175" w:rsidP="00774175">
            <w:pPr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12</w:t>
            </w:r>
            <w:r w:rsidR="00C44906" w:rsidRPr="002D25A5">
              <w:rPr>
                <w:b/>
                <w:color w:val="auto"/>
                <w:sz w:val="24"/>
                <w:szCs w:val="24"/>
                <w:lang w:val="ro-RO"/>
              </w:rPr>
              <w:t>,</w:t>
            </w: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2D25A5" w:rsidRDefault="001B22E5" w:rsidP="001C1BFB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&gt;200</w:t>
            </w:r>
          </w:p>
        </w:tc>
      </w:tr>
      <w:tr w:rsidR="00B51C86" w:rsidRPr="00201326" w:rsidTr="00A42E0F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201326" w:rsidRDefault="00035D97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201326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201326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6678D9" w:rsidP="0077417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30,</w:t>
            </w:r>
            <w:r w:rsidR="00774175" w:rsidRPr="002D25A5">
              <w:rPr>
                <w:b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A42E0F" w:rsidP="007D2E49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34,</w:t>
            </w:r>
            <w:r w:rsidR="007D2E49" w:rsidRPr="002D25A5">
              <w:rPr>
                <w:b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6678D9" w:rsidP="00774175">
            <w:pPr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-</w:t>
            </w:r>
            <w:r w:rsidR="00774175" w:rsidRPr="002D25A5">
              <w:rPr>
                <w:b/>
                <w:color w:val="auto"/>
                <w:sz w:val="24"/>
                <w:szCs w:val="24"/>
                <w:lang w:val="ro-RO"/>
              </w:rPr>
              <w:t>4</w:t>
            </w: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,</w:t>
            </w:r>
            <w:r w:rsidR="00774175" w:rsidRPr="002D25A5">
              <w:rPr>
                <w:b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2D25A5" w:rsidRDefault="007D2E49" w:rsidP="00774175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1</w:t>
            </w:r>
            <w:r w:rsidR="00774175" w:rsidRPr="002D25A5">
              <w:rPr>
                <w:b/>
                <w:color w:val="auto"/>
                <w:sz w:val="24"/>
                <w:szCs w:val="24"/>
                <w:lang w:val="ro-RO"/>
              </w:rPr>
              <w:t>1</w:t>
            </w:r>
            <w:r w:rsidRPr="002D25A5">
              <w:rPr>
                <w:b/>
                <w:color w:val="auto"/>
                <w:sz w:val="24"/>
                <w:szCs w:val="24"/>
                <w:lang w:val="ro-RO"/>
              </w:rPr>
              <w:t>,</w:t>
            </w:r>
            <w:r w:rsidR="00774175" w:rsidRPr="002D25A5">
              <w:rPr>
                <w:b/>
                <w:color w:val="auto"/>
                <w:sz w:val="24"/>
                <w:szCs w:val="24"/>
                <w:lang w:val="ro-RO"/>
              </w:rPr>
              <w:t>8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Pr="00201326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2D25A5" w:rsidRDefault="000055B1" w:rsidP="005D05AE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2D25A5">
        <w:rPr>
          <w:rFonts w:ascii="Times New Roman" w:hAnsi="Times New Roman"/>
          <w:sz w:val="24"/>
          <w:szCs w:val="24"/>
        </w:rPr>
        <w:t>Comparativ cu 01 ianuarie 201</w:t>
      </w:r>
      <w:r w:rsidR="00A42E0F" w:rsidRPr="002D25A5">
        <w:rPr>
          <w:rFonts w:ascii="Times New Roman" w:hAnsi="Times New Roman"/>
          <w:sz w:val="24"/>
          <w:szCs w:val="24"/>
        </w:rPr>
        <w:t>8</w:t>
      </w:r>
      <w:r w:rsidRPr="002D25A5">
        <w:rPr>
          <w:rFonts w:ascii="Times New Roman" w:hAnsi="Times New Roman"/>
          <w:sz w:val="24"/>
          <w:szCs w:val="24"/>
        </w:rPr>
        <w:t xml:space="preserve">,  </w:t>
      </w:r>
      <w:r w:rsidR="00A4285E" w:rsidRPr="002D25A5">
        <w:rPr>
          <w:rFonts w:ascii="Times New Roman" w:hAnsi="Times New Roman"/>
          <w:sz w:val="24"/>
          <w:szCs w:val="24"/>
        </w:rPr>
        <w:t>arieratele</w:t>
      </w:r>
      <w:r w:rsidRPr="002D25A5">
        <w:rPr>
          <w:rFonts w:ascii="Times New Roman" w:hAnsi="Times New Roman"/>
          <w:sz w:val="24"/>
          <w:szCs w:val="24"/>
        </w:rPr>
        <w:t xml:space="preserve">  s-au </w:t>
      </w:r>
      <w:r w:rsidR="00A42E0F" w:rsidRPr="002D25A5">
        <w:rPr>
          <w:rFonts w:ascii="Times New Roman" w:hAnsi="Times New Roman"/>
          <w:sz w:val="24"/>
          <w:szCs w:val="24"/>
        </w:rPr>
        <w:t>majorat</w:t>
      </w:r>
      <w:r w:rsidRPr="002D25A5">
        <w:rPr>
          <w:rFonts w:ascii="Times New Roman" w:hAnsi="Times New Roman"/>
          <w:sz w:val="24"/>
          <w:szCs w:val="24"/>
        </w:rPr>
        <w:t xml:space="preserve">  cu </w:t>
      </w:r>
      <w:r w:rsidR="00774175" w:rsidRPr="002D25A5">
        <w:rPr>
          <w:rFonts w:ascii="Times New Roman" w:hAnsi="Times New Roman"/>
          <w:sz w:val="24"/>
          <w:szCs w:val="24"/>
        </w:rPr>
        <w:t>24</w:t>
      </w:r>
      <w:r w:rsidR="007D2E49" w:rsidRPr="002D25A5">
        <w:rPr>
          <w:rFonts w:ascii="Times New Roman" w:hAnsi="Times New Roman"/>
          <w:sz w:val="24"/>
          <w:szCs w:val="24"/>
        </w:rPr>
        <w:t>,</w:t>
      </w:r>
      <w:r w:rsidR="00774175" w:rsidRPr="002D25A5">
        <w:rPr>
          <w:rFonts w:ascii="Times New Roman" w:hAnsi="Times New Roman"/>
          <w:sz w:val="24"/>
          <w:szCs w:val="24"/>
        </w:rPr>
        <w:t>3</w:t>
      </w:r>
      <w:r w:rsidR="001478C4" w:rsidRPr="002D25A5">
        <w:rPr>
          <w:rFonts w:ascii="Times New Roman" w:hAnsi="Times New Roman"/>
          <w:sz w:val="24"/>
          <w:szCs w:val="24"/>
        </w:rPr>
        <w:t xml:space="preserve"> </w:t>
      </w:r>
      <w:r w:rsidRPr="002D25A5">
        <w:rPr>
          <w:rFonts w:ascii="Times New Roman" w:hAnsi="Times New Roman"/>
          <w:i/>
          <w:sz w:val="24"/>
          <w:szCs w:val="24"/>
        </w:rPr>
        <w:t>%</w:t>
      </w:r>
      <w:r w:rsidRPr="002D25A5">
        <w:rPr>
          <w:rFonts w:ascii="Times New Roman" w:hAnsi="Times New Roman"/>
          <w:sz w:val="24"/>
          <w:szCs w:val="24"/>
        </w:rPr>
        <w:t xml:space="preserve">  sau  cu </w:t>
      </w:r>
      <w:r w:rsidR="00774175" w:rsidRPr="002D25A5">
        <w:rPr>
          <w:rFonts w:ascii="Times New Roman" w:hAnsi="Times New Roman"/>
          <w:sz w:val="24"/>
          <w:szCs w:val="24"/>
        </w:rPr>
        <w:t>8</w:t>
      </w:r>
      <w:r w:rsidR="007D2E49" w:rsidRPr="002D25A5">
        <w:rPr>
          <w:rFonts w:ascii="Times New Roman" w:hAnsi="Times New Roman"/>
          <w:sz w:val="24"/>
          <w:szCs w:val="24"/>
        </w:rPr>
        <w:t>,</w:t>
      </w:r>
      <w:r w:rsidR="00774175" w:rsidRPr="002D25A5">
        <w:rPr>
          <w:rFonts w:ascii="Times New Roman" w:hAnsi="Times New Roman"/>
          <w:sz w:val="24"/>
          <w:szCs w:val="24"/>
        </w:rPr>
        <w:t>9</w:t>
      </w:r>
      <w:r w:rsidRPr="002D25A5">
        <w:rPr>
          <w:rFonts w:ascii="Times New Roman" w:hAnsi="Times New Roman"/>
          <w:sz w:val="24"/>
          <w:szCs w:val="24"/>
        </w:rPr>
        <w:t xml:space="preserve"> mil.</w:t>
      </w:r>
      <w:r w:rsidR="00E43C60" w:rsidRPr="002D25A5">
        <w:rPr>
          <w:rFonts w:ascii="Times New Roman" w:hAnsi="Times New Roman"/>
          <w:sz w:val="24"/>
          <w:szCs w:val="24"/>
        </w:rPr>
        <w:t>l</w:t>
      </w:r>
      <w:r w:rsidRPr="002D25A5">
        <w:rPr>
          <w:rFonts w:ascii="Times New Roman" w:hAnsi="Times New Roman"/>
          <w:sz w:val="24"/>
          <w:szCs w:val="24"/>
        </w:rPr>
        <w:t>ei</w:t>
      </w:r>
      <w:r w:rsidR="00E43C60" w:rsidRPr="002D25A5">
        <w:rPr>
          <w:rFonts w:ascii="Times New Roman" w:hAnsi="Times New Roman"/>
          <w:sz w:val="24"/>
          <w:szCs w:val="24"/>
        </w:rPr>
        <w:t>,</w:t>
      </w:r>
      <w:r w:rsidR="004722A3" w:rsidRPr="002D25A5">
        <w:rPr>
          <w:rFonts w:ascii="Times New Roman" w:hAnsi="Times New Roman"/>
          <w:sz w:val="24"/>
          <w:szCs w:val="24"/>
        </w:rPr>
        <w:t xml:space="preserve"> </w:t>
      </w:r>
      <w:r w:rsidR="00524D0D" w:rsidRPr="002D25A5">
        <w:rPr>
          <w:rFonts w:ascii="Times New Roman" w:hAnsi="Times New Roman"/>
          <w:sz w:val="24"/>
          <w:szCs w:val="24"/>
        </w:rPr>
        <w:t>i</w:t>
      </w:r>
      <w:r w:rsidR="006C60B5" w:rsidRPr="002D25A5">
        <w:rPr>
          <w:rFonts w:ascii="Times New Roman" w:hAnsi="Times New Roman"/>
          <w:sz w:val="24"/>
          <w:szCs w:val="24"/>
        </w:rPr>
        <w:t xml:space="preserve">nclusiv </w:t>
      </w:r>
      <w:r w:rsidR="0057710D" w:rsidRPr="002D25A5">
        <w:rPr>
          <w:rFonts w:ascii="Times New Roman" w:hAnsi="Times New Roman"/>
          <w:sz w:val="24"/>
          <w:szCs w:val="24"/>
        </w:rPr>
        <w:t xml:space="preserve">ale bugetului de stat cu </w:t>
      </w:r>
      <w:r w:rsidR="001B22E5" w:rsidRPr="002D25A5">
        <w:rPr>
          <w:rFonts w:ascii="Times New Roman" w:hAnsi="Times New Roman"/>
          <w:sz w:val="24"/>
          <w:szCs w:val="24"/>
        </w:rPr>
        <w:t>peste 200 %</w:t>
      </w:r>
      <w:r w:rsidR="0057710D" w:rsidRPr="002D25A5">
        <w:rPr>
          <w:rFonts w:ascii="Times New Roman" w:hAnsi="Times New Roman"/>
          <w:sz w:val="24"/>
          <w:szCs w:val="24"/>
        </w:rPr>
        <w:t xml:space="preserve"> </w:t>
      </w:r>
      <w:r w:rsidR="004A72AA" w:rsidRPr="002D25A5">
        <w:rPr>
          <w:rFonts w:ascii="Times New Roman" w:hAnsi="Times New Roman"/>
          <w:sz w:val="24"/>
          <w:szCs w:val="24"/>
        </w:rPr>
        <w:t xml:space="preserve"> </w:t>
      </w:r>
      <w:r w:rsidR="0057710D" w:rsidRPr="002D25A5">
        <w:rPr>
          <w:rFonts w:ascii="Times New Roman" w:hAnsi="Times New Roman"/>
          <w:sz w:val="24"/>
          <w:szCs w:val="24"/>
        </w:rPr>
        <w:t xml:space="preserve">sau </w:t>
      </w:r>
      <w:r w:rsidR="00D20131" w:rsidRPr="002D25A5">
        <w:rPr>
          <w:rFonts w:ascii="Times New Roman" w:hAnsi="Times New Roman"/>
          <w:sz w:val="24"/>
          <w:szCs w:val="24"/>
        </w:rPr>
        <w:t xml:space="preserve">cu </w:t>
      </w:r>
      <w:r w:rsidR="00774175" w:rsidRPr="002D25A5">
        <w:rPr>
          <w:rFonts w:ascii="Times New Roman" w:hAnsi="Times New Roman"/>
          <w:sz w:val="24"/>
          <w:szCs w:val="24"/>
        </w:rPr>
        <w:t>12</w:t>
      </w:r>
      <w:r w:rsidR="00C44906" w:rsidRPr="002D25A5">
        <w:rPr>
          <w:rFonts w:ascii="Times New Roman" w:hAnsi="Times New Roman"/>
          <w:sz w:val="24"/>
          <w:szCs w:val="24"/>
        </w:rPr>
        <w:t>,</w:t>
      </w:r>
      <w:r w:rsidR="00774175" w:rsidRPr="002D25A5">
        <w:rPr>
          <w:rFonts w:ascii="Times New Roman" w:hAnsi="Times New Roman"/>
          <w:sz w:val="24"/>
          <w:szCs w:val="24"/>
        </w:rPr>
        <w:t>9</w:t>
      </w:r>
      <w:r w:rsidR="004A72AA" w:rsidRPr="002D25A5">
        <w:rPr>
          <w:rFonts w:ascii="Times New Roman" w:hAnsi="Times New Roman"/>
          <w:sz w:val="24"/>
          <w:szCs w:val="24"/>
        </w:rPr>
        <w:t xml:space="preserve"> </w:t>
      </w:r>
      <w:r w:rsidR="0057710D" w:rsidRPr="002D25A5">
        <w:rPr>
          <w:rFonts w:ascii="Times New Roman" w:hAnsi="Times New Roman"/>
          <w:sz w:val="24"/>
          <w:szCs w:val="24"/>
        </w:rPr>
        <w:t>mil.</w:t>
      </w:r>
      <w:r w:rsidR="00500C27" w:rsidRPr="002D25A5">
        <w:rPr>
          <w:rFonts w:ascii="Times New Roman" w:hAnsi="Times New Roman"/>
          <w:sz w:val="24"/>
          <w:szCs w:val="24"/>
        </w:rPr>
        <w:t xml:space="preserve"> l</w:t>
      </w:r>
      <w:r w:rsidR="0057710D" w:rsidRPr="002D25A5">
        <w:rPr>
          <w:rFonts w:ascii="Times New Roman" w:hAnsi="Times New Roman"/>
          <w:sz w:val="24"/>
          <w:szCs w:val="24"/>
        </w:rPr>
        <w:t>ei</w:t>
      </w:r>
      <w:r w:rsidR="00DF692A" w:rsidRPr="002D25A5">
        <w:rPr>
          <w:rFonts w:ascii="Times New Roman" w:hAnsi="Times New Roman"/>
          <w:sz w:val="24"/>
          <w:szCs w:val="24"/>
        </w:rPr>
        <w:t>,</w:t>
      </w:r>
      <w:r w:rsidR="0057710D" w:rsidRPr="002D25A5">
        <w:rPr>
          <w:rFonts w:ascii="Times New Roman" w:hAnsi="Times New Roman"/>
          <w:sz w:val="24"/>
          <w:szCs w:val="24"/>
        </w:rPr>
        <w:t xml:space="preserve"> </w:t>
      </w:r>
      <w:r w:rsidR="006678D9" w:rsidRPr="002D25A5">
        <w:rPr>
          <w:rFonts w:ascii="Times New Roman" w:hAnsi="Times New Roman"/>
          <w:sz w:val="24"/>
          <w:szCs w:val="24"/>
        </w:rPr>
        <w:t>iar</w:t>
      </w:r>
      <w:r w:rsidR="0057710D" w:rsidRPr="002D25A5">
        <w:rPr>
          <w:rFonts w:ascii="Times New Roman" w:hAnsi="Times New Roman"/>
          <w:sz w:val="24"/>
          <w:szCs w:val="24"/>
        </w:rPr>
        <w:t xml:space="preserve"> </w:t>
      </w:r>
      <w:r w:rsidR="00A06C4A" w:rsidRPr="002D25A5">
        <w:rPr>
          <w:rFonts w:ascii="Times New Roman" w:hAnsi="Times New Roman"/>
          <w:sz w:val="24"/>
          <w:szCs w:val="24"/>
        </w:rPr>
        <w:t xml:space="preserve">ale  bugetelor locale </w:t>
      </w:r>
      <w:r w:rsidR="006678D9" w:rsidRPr="002D25A5">
        <w:rPr>
          <w:rFonts w:ascii="Times New Roman" w:hAnsi="Times New Roman"/>
          <w:sz w:val="24"/>
          <w:szCs w:val="24"/>
        </w:rPr>
        <w:t xml:space="preserve">s-au micșorat cu </w:t>
      </w:r>
      <w:r w:rsidR="00161FF2" w:rsidRPr="002D25A5">
        <w:rPr>
          <w:rFonts w:ascii="Times New Roman" w:hAnsi="Times New Roman"/>
          <w:sz w:val="24"/>
          <w:szCs w:val="24"/>
        </w:rPr>
        <w:t>1</w:t>
      </w:r>
      <w:r w:rsidR="00774175" w:rsidRPr="002D25A5">
        <w:rPr>
          <w:rFonts w:ascii="Times New Roman" w:hAnsi="Times New Roman"/>
          <w:sz w:val="24"/>
          <w:szCs w:val="24"/>
        </w:rPr>
        <w:t>1</w:t>
      </w:r>
      <w:r w:rsidR="00161FF2" w:rsidRPr="002D25A5">
        <w:rPr>
          <w:rFonts w:ascii="Times New Roman" w:hAnsi="Times New Roman"/>
          <w:sz w:val="24"/>
          <w:szCs w:val="24"/>
        </w:rPr>
        <w:t>,</w:t>
      </w:r>
      <w:r w:rsidR="00774175" w:rsidRPr="002D25A5">
        <w:rPr>
          <w:rFonts w:ascii="Times New Roman" w:hAnsi="Times New Roman"/>
          <w:sz w:val="24"/>
          <w:szCs w:val="24"/>
        </w:rPr>
        <w:t>8</w:t>
      </w:r>
      <w:r w:rsidR="00A06C4A" w:rsidRPr="002D25A5">
        <w:rPr>
          <w:rFonts w:ascii="Times New Roman" w:hAnsi="Times New Roman"/>
          <w:sz w:val="24"/>
          <w:szCs w:val="24"/>
        </w:rPr>
        <w:t xml:space="preserve"> % sau cu </w:t>
      </w:r>
      <w:r w:rsidR="00A236AB" w:rsidRPr="002D25A5">
        <w:rPr>
          <w:rFonts w:ascii="Times New Roman" w:hAnsi="Times New Roman"/>
          <w:sz w:val="24"/>
          <w:szCs w:val="24"/>
        </w:rPr>
        <w:t>4</w:t>
      </w:r>
      <w:r w:rsidR="006678D9" w:rsidRPr="002D25A5">
        <w:rPr>
          <w:rFonts w:ascii="Times New Roman" w:hAnsi="Times New Roman"/>
          <w:sz w:val="24"/>
          <w:szCs w:val="24"/>
        </w:rPr>
        <w:t>,</w:t>
      </w:r>
      <w:r w:rsidR="00A236AB" w:rsidRPr="002D25A5">
        <w:rPr>
          <w:rFonts w:ascii="Times New Roman" w:hAnsi="Times New Roman"/>
          <w:sz w:val="24"/>
          <w:szCs w:val="24"/>
        </w:rPr>
        <w:t xml:space="preserve">0 </w:t>
      </w:r>
      <w:r w:rsidR="00A06C4A" w:rsidRPr="002D25A5">
        <w:rPr>
          <w:rFonts w:ascii="Times New Roman" w:hAnsi="Times New Roman"/>
          <w:sz w:val="24"/>
          <w:szCs w:val="24"/>
        </w:rPr>
        <w:t>mil.lei</w:t>
      </w:r>
      <w:r w:rsidR="0057710D" w:rsidRPr="002D25A5">
        <w:rPr>
          <w:rFonts w:ascii="Times New Roman" w:hAnsi="Times New Roman"/>
          <w:sz w:val="24"/>
          <w:szCs w:val="24"/>
        </w:rPr>
        <w:t>.</w:t>
      </w:r>
      <w:r w:rsidR="00A06C4A" w:rsidRPr="002D25A5">
        <w:rPr>
          <w:rFonts w:ascii="Times New Roman" w:hAnsi="Times New Roman"/>
          <w:sz w:val="24"/>
          <w:szCs w:val="24"/>
        </w:rPr>
        <w:t xml:space="preserve">  </w:t>
      </w:r>
    </w:p>
    <w:p w:rsidR="00EB7406" w:rsidRPr="002D25A5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2D25A5">
        <w:rPr>
          <w:rFonts w:ascii="Times New Roman" w:hAnsi="Times New Roman"/>
          <w:sz w:val="24"/>
          <w:szCs w:val="24"/>
        </w:rPr>
        <w:t xml:space="preserve">       </w:t>
      </w:r>
      <w:r w:rsidR="009C060C" w:rsidRPr="002D25A5">
        <w:rPr>
          <w:rFonts w:ascii="Times New Roman" w:hAnsi="Times New Roman"/>
          <w:sz w:val="24"/>
          <w:szCs w:val="24"/>
        </w:rPr>
        <w:t>Din suma totală, p</w:t>
      </w:r>
      <w:r w:rsidR="002A6238" w:rsidRPr="002D25A5">
        <w:rPr>
          <w:rFonts w:ascii="Times New Roman" w:hAnsi="Times New Roman"/>
          <w:sz w:val="24"/>
          <w:szCs w:val="24"/>
        </w:rPr>
        <w:t xml:space="preserve">onderea </w:t>
      </w:r>
      <w:r w:rsidR="00AE4315" w:rsidRPr="002D25A5">
        <w:rPr>
          <w:rFonts w:ascii="Times New Roman" w:hAnsi="Times New Roman"/>
          <w:sz w:val="24"/>
          <w:szCs w:val="24"/>
        </w:rPr>
        <w:t>arieratelor</w:t>
      </w:r>
      <w:r w:rsidR="00064A59" w:rsidRPr="002D25A5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2D25A5">
        <w:rPr>
          <w:rFonts w:ascii="Times New Roman" w:hAnsi="Times New Roman"/>
          <w:sz w:val="24"/>
          <w:szCs w:val="24"/>
        </w:rPr>
        <w:t>constituie</w:t>
      </w:r>
      <w:r w:rsidR="0078160C" w:rsidRPr="002D25A5">
        <w:rPr>
          <w:rFonts w:ascii="Times New Roman" w:hAnsi="Times New Roman"/>
          <w:sz w:val="24"/>
          <w:szCs w:val="24"/>
        </w:rPr>
        <w:t xml:space="preserve"> </w:t>
      </w:r>
      <w:r w:rsidR="00C53009" w:rsidRPr="002D25A5">
        <w:rPr>
          <w:rFonts w:ascii="Times New Roman" w:hAnsi="Times New Roman"/>
          <w:sz w:val="24"/>
          <w:szCs w:val="24"/>
        </w:rPr>
        <w:t>34</w:t>
      </w:r>
      <w:r w:rsidR="009D41AF" w:rsidRPr="002D25A5">
        <w:rPr>
          <w:rFonts w:ascii="Times New Roman" w:hAnsi="Times New Roman"/>
          <w:sz w:val="24"/>
          <w:szCs w:val="24"/>
        </w:rPr>
        <w:t>,</w:t>
      </w:r>
      <w:r w:rsidR="00C53009" w:rsidRPr="002D25A5">
        <w:rPr>
          <w:rFonts w:ascii="Times New Roman" w:hAnsi="Times New Roman"/>
          <w:sz w:val="24"/>
          <w:szCs w:val="24"/>
        </w:rPr>
        <w:t>1</w:t>
      </w:r>
      <w:r w:rsidRPr="002D25A5">
        <w:rPr>
          <w:rFonts w:ascii="Times New Roman" w:hAnsi="Times New Roman"/>
          <w:sz w:val="24"/>
          <w:szCs w:val="24"/>
        </w:rPr>
        <w:t xml:space="preserve"> </w:t>
      </w:r>
      <w:r w:rsidR="00924694" w:rsidRPr="002D25A5">
        <w:rPr>
          <w:rFonts w:ascii="Times New Roman" w:hAnsi="Times New Roman"/>
          <w:sz w:val="24"/>
          <w:szCs w:val="24"/>
        </w:rPr>
        <w:t>la</w:t>
      </w:r>
      <w:r w:rsidR="00C97A3D" w:rsidRPr="002D25A5">
        <w:rPr>
          <w:rFonts w:ascii="Times New Roman" w:hAnsi="Times New Roman"/>
          <w:sz w:val="24"/>
          <w:szCs w:val="24"/>
        </w:rPr>
        <w:t xml:space="preserve"> sută</w:t>
      </w:r>
      <w:r w:rsidR="002A6238" w:rsidRPr="002D25A5">
        <w:rPr>
          <w:rFonts w:ascii="Times New Roman" w:hAnsi="Times New Roman"/>
          <w:sz w:val="24"/>
          <w:szCs w:val="24"/>
        </w:rPr>
        <w:t xml:space="preserve"> (</w:t>
      </w:r>
      <w:r w:rsidR="006678D9" w:rsidRPr="002D25A5">
        <w:rPr>
          <w:rFonts w:ascii="Times New Roman" w:hAnsi="Times New Roman"/>
          <w:sz w:val="24"/>
          <w:szCs w:val="24"/>
        </w:rPr>
        <w:t>1</w:t>
      </w:r>
      <w:r w:rsidR="00C53009" w:rsidRPr="002D25A5">
        <w:rPr>
          <w:rFonts w:ascii="Times New Roman" w:hAnsi="Times New Roman"/>
          <w:sz w:val="24"/>
          <w:szCs w:val="24"/>
        </w:rPr>
        <w:t>5</w:t>
      </w:r>
      <w:r w:rsidR="006678D9" w:rsidRPr="002D25A5">
        <w:rPr>
          <w:rFonts w:ascii="Times New Roman" w:hAnsi="Times New Roman"/>
          <w:sz w:val="24"/>
          <w:szCs w:val="24"/>
        </w:rPr>
        <w:t>,</w:t>
      </w:r>
      <w:r w:rsidR="00C53009" w:rsidRPr="002D25A5">
        <w:rPr>
          <w:rFonts w:ascii="Times New Roman" w:hAnsi="Times New Roman"/>
          <w:sz w:val="24"/>
          <w:szCs w:val="24"/>
        </w:rPr>
        <w:t>5</w:t>
      </w:r>
      <w:r w:rsidR="005277C0" w:rsidRPr="002D25A5">
        <w:rPr>
          <w:rFonts w:ascii="Times New Roman" w:hAnsi="Times New Roman"/>
          <w:sz w:val="24"/>
          <w:szCs w:val="24"/>
        </w:rPr>
        <w:t xml:space="preserve"> </w:t>
      </w:r>
      <w:r w:rsidR="004F4628" w:rsidRPr="002D25A5">
        <w:rPr>
          <w:rFonts w:ascii="Times New Roman" w:hAnsi="Times New Roman"/>
          <w:sz w:val="24"/>
          <w:szCs w:val="24"/>
        </w:rPr>
        <w:t>mil.</w:t>
      </w:r>
      <w:r w:rsidR="00602EA5" w:rsidRPr="002D25A5">
        <w:rPr>
          <w:rFonts w:ascii="Times New Roman" w:hAnsi="Times New Roman"/>
          <w:sz w:val="24"/>
          <w:szCs w:val="24"/>
        </w:rPr>
        <w:t xml:space="preserve"> </w:t>
      </w:r>
      <w:r w:rsidR="004F4628" w:rsidRPr="002D25A5">
        <w:rPr>
          <w:rFonts w:ascii="Times New Roman" w:hAnsi="Times New Roman"/>
          <w:sz w:val="24"/>
          <w:szCs w:val="24"/>
        </w:rPr>
        <w:t>lei),</w:t>
      </w:r>
      <w:r w:rsidR="009C060C" w:rsidRPr="002D25A5">
        <w:rPr>
          <w:rFonts w:ascii="Times New Roman" w:hAnsi="Times New Roman"/>
          <w:sz w:val="24"/>
          <w:szCs w:val="24"/>
        </w:rPr>
        <w:t xml:space="preserve"> iar</w:t>
      </w:r>
      <w:r w:rsidR="004F4628" w:rsidRPr="002D25A5">
        <w:rPr>
          <w:rFonts w:ascii="Times New Roman" w:hAnsi="Times New Roman"/>
          <w:sz w:val="24"/>
          <w:szCs w:val="24"/>
        </w:rPr>
        <w:t xml:space="preserve"> </w:t>
      </w:r>
      <w:r w:rsidR="006C1FCF" w:rsidRPr="002D25A5">
        <w:rPr>
          <w:rFonts w:ascii="Times New Roman" w:hAnsi="Times New Roman"/>
          <w:sz w:val="24"/>
          <w:szCs w:val="24"/>
        </w:rPr>
        <w:t xml:space="preserve">a </w:t>
      </w:r>
      <w:r w:rsidR="00064A59" w:rsidRPr="002D25A5">
        <w:rPr>
          <w:rFonts w:ascii="Times New Roman" w:hAnsi="Times New Roman"/>
          <w:sz w:val="24"/>
          <w:szCs w:val="24"/>
        </w:rPr>
        <w:t>bugetel</w:t>
      </w:r>
      <w:r w:rsidR="009C060C" w:rsidRPr="002D25A5">
        <w:rPr>
          <w:rFonts w:ascii="Times New Roman" w:hAnsi="Times New Roman"/>
          <w:sz w:val="24"/>
          <w:szCs w:val="24"/>
        </w:rPr>
        <w:t>or</w:t>
      </w:r>
      <w:r w:rsidR="00064A59" w:rsidRPr="002D25A5">
        <w:rPr>
          <w:rFonts w:ascii="Times New Roman" w:hAnsi="Times New Roman"/>
          <w:sz w:val="24"/>
          <w:szCs w:val="24"/>
        </w:rPr>
        <w:t xml:space="preserve"> locale </w:t>
      </w:r>
      <w:r w:rsidR="00602EA5" w:rsidRPr="002D25A5">
        <w:rPr>
          <w:rFonts w:ascii="Times New Roman" w:hAnsi="Times New Roman"/>
          <w:sz w:val="24"/>
          <w:szCs w:val="24"/>
        </w:rPr>
        <w:t>–</w:t>
      </w:r>
      <w:r w:rsidR="002A6238" w:rsidRPr="002D25A5">
        <w:rPr>
          <w:rFonts w:ascii="Times New Roman" w:hAnsi="Times New Roman"/>
          <w:sz w:val="24"/>
          <w:szCs w:val="24"/>
        </w:rPr>
        <w:t xml:space="preserve"> </w:t>
      </w:r>
      <w:r w:rsidR="00C53009" w:rsidRPr="002D25A5">
        <w:rPr>
          <w:rFonts w:ascii="Times New Roman" w:hAnsi="Times New Roman"/>
          <w:sz w:val="24"/>
          <w:szCs w:val="24"/>
        </w:rPr>
        <w:t>65</w:t>
      </w:r>
      <w:r w:rsidR="009D41AF" w:rsidRPr="002D25A5">
        <w:rPr>
          <w:rFonts w:ascii="Times New Roman" w:hAnsi="Times New Roman"/>
          <w:sz w:val="24"/>
          <w:szCs w:val="24"/>
        </w:rPr>
        <w:t>,</w:t>
      </w:r>
      <w:r w:rsidR="00C53009" w:rsidRPr="002D25A5">
        <w:rPr>
          <w:rFonts w:ascii="Times New Roman" w:hAnsi="Times New Roman"/>
          <w:sz w:val="24"/>
          <w:szCs w:val="24"/>
        </w:rPr>
        <w:t>9</w:t>
      </w:r>
      <w:r w:rsidR="00F57840" w:rsidRPr="002D25A5">
        <w:rPr>
          <w:rFonts w:ascii="Times New Roman" w:hAnsi="Times New Roman"/>
          <w:sz w:val="24"/>
          <w:szCs w:val="24"/>
        </w:rPr>
        <w:t xml:space="preserve"> la sută</w:t>
      </w:r>
      <w:r w:rsidR="00EB7406" w:rsidRPr="002D25A5">
        <w:rPr>
          <w:rFonts w:ascii="Times New Roman" w:hAnsi="Times New Roman"/>
          <w:sz w:val="24"/>
          <w:szCs w:val="24"/>
        </w:rPr>
        <w:t xml:space="preserve"> </w:t>
      </w:r>
      <w:r w:rsidR="002A6238" w:rsidRPr="002D25A5">
        <w:rPr>
          <w:rFonts w:ascii="Times New Roman" w:hAnsi="Times New Roman"/>
          <w:sz w:val="24"/>
          <w:szCs w:val="24"/>
        </w:rPr>
        <w:t>(</w:t>
      </w:r>
      <w:r w:rsidR="006678D9" w:rsidRPr="002D25A5">
        <w:rPr>
          <w:rFonts w:ascii="Times New Roman" w:hAnsi="Times New Roman"/>
          <w:sz w:val="24"/>
          <w:szCs w:val="24"/>
        </w:rPr>
        <w:t>30,</w:t>
      </w:r>
      <w:r w:rsidR="00C53009" w:rsidRPr="002D25A5">
        <w:rPr>
          <w:rFonts w:ascii="Times New Roman" w:hAnsi="Times New Roman"/>
          <w:sz w:val="24"/>
          <w:szCs w:val="24"/>
        </w:rPr>
        <w:t>0</w:t>
      </w:r>
      <w:r w:rsidR="005277C0" w:rsidRPr="002D25A5">
        <w:rPr>
          <w:rFonts w:ascii="Times New Roman" w:hAnsi="Times New Roman"/>
          <w:sz w:val="24"/>
          <w:szCs w:val="24"/>
        </w:rPr>
        <w:t xml:space="preserve"> </w:t>
      </w:r>
      <w:r w:rsidR="002A6238" w:rsidRPr="002D25A5">
        <w:rPr>
          <w:rFonts w:ascii="Times New Roman" w:hAnsi="Times New Roman"/>
          <w:sz w:val="24"/>
          <w:szCs w:val="24"/>
        </w:rPr>
        <w:t>mil.</w:t>
      </w:r>
      <w:r w:rsidR="00602EA5" w:rsidRPr="002D25A5">
        <w:rPr>
          <w:rFonts w:ascii="Times New Roman" w:hAnsi="Times New Roman"/>
          <w:sz w:val="24"/>
          <w:szCs w:val="24"/>
        </w:rPr>
        <w:t xml:space="preserve"> </w:t>
      </w:r>
      <w:r w:rsidR="002A6238" w:rsidRPr="002D25A5">
        <w:rPr>
          <w:rFonts w:ascii="Times New Roman" w:hAnsi="Times New Roman"/>
          <w:sz w:val="24"/>
          <w:szCs w:val="24"/>
        </w:rPr>
        <w:t>lei)</w:t>
      </w:r>
      <w:r w:rsidRPr="002D25A5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Pr="00201326" w:rsidRDefault="000E2D3F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0E2D3F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6181725" cy="3200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05AE" w:rsidRPr="00201326" w:rsidRDefault="005D05AE" w:rsidP="00D65CA1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E30011" w:rsidRPr="00201326" w:rsidRDefault="00EC7B2B" w:rsidP="00D65CA1">
      <w:pPr>
        <w:pStyle w:val="NormalWeb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1478C4" w:rsidRPr="00201326" w:rsidRDefault="001478C4" w:rsidP="00D65CA1">
      <w:pPr>
        <w:pStyle w:val="NormalWeb"/>
        <w:ind w:firstLine="0"/>
        <w:jc w:val="left"/>
        <w:rPr>
          <w:sz w:val="20"/>
          <w:szCs w:val="20"/>
          <w:lang w:val="ro-RO"/>
        </w:rPr>
      </w:pPr>
    </w:p>
    <w:p w:rsidR="001478C4" w:rsidRPr="00201326" w:rsidRDefault="001478C4" w:rsidP="00D65CA1">
      <w:pPr>
        <w:pStyle w:val="NormalWeb"/>
        <w:ind w:firstLine="0"/>
        <w:jc w:val="left"/>
        <w:rPr>
          <w:sz w:val="20"/>
          <w:szCs w:val="20"/>
          <w:lang w:val="ro-RO"/>
        </w:rPr>
      </w:pPr>
    </w:p>
    <w:p w:rsidR="009225A6" w:rsidRPr="00201326" w:rsidRDefault="009E232A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9E232A"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ED2EE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9029A5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ED2EE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9029A5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524D0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Pr="00EC4BE3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b/>
          <w:sz w:val="20"/>
          <w:szCs w:val="20"/>
          <w:lang w:val="ro-RO"/>
        </w:rPr>
        <w:tab/>
      </w:r>
      <w:r w:rsidRPr="00EC4BE3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EC4BE3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EC4BE3">
        <w:rPr>
          <w:rFonts w:ascii="Times New Roman" w:hAnsi="Times New Roman"/>
          <w:b/>
          <w:sz w:val="24"/>
          <w:szCs w:val="24"/>
          <w:lang w:val="ro-RO"/>
        </w:rPr>
        <w:t xml:space="preserve"> s-au majorat la următoarele poziții:</w:t>
      </w:r>
    </w:p>
    <w:p w:rsidR="00EB6C7D" w:rsidRPr="00EC4BE3" w:rsidRDefault="00EB6C7D" w:rsidP="00EB6C7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EC4BE3">
        <w:rPr>
          <w:rFonts w:ascii="Times New Roman" w:hAnsi="Times New Roman"/>
          <w:sz w:val="24"/>
          <w:szCs w:val="24"/>
          <w:lang w:val="ro-RO"/>
        </w:rPr>
        <w:t xml:space="preserve">alte cheltuieli – cu 6,1 mil.lei, </w:t>
      </w:r>
      <w:r w:rsidRPr="00EC4BE3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EB6C7D" w:rsidRPr="00EC4BE3" w:rsidRDefault="00EB6C7D" w:rsidP="00EB6C7D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C4BE3">
        <w:rPr>
          <w:rFonts w:ascii="Times New Roman" w:hAnsi="Times New Roman"/>
          <w:sz w:val="24"/>
          <w:szCs w:val="24"/>
          <w:lang w:val="ro-RO"/>
        </w:rPr>
        <w:t>pe bugetul de stat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C4BE3">
        <w:rPr>
          <w:rFonts w:ascii="Times New Roman" w:hAnsi="Times New Roman"/>
          <w:sz w:val="24"/>
          <w:szCs w:val="24"/>
          <w:lang w:val="ro-RO"/>
        </w:rPr>
        <w:t>– cu 6,7 mil.lei;</w:t>
      </w:r>
    </w:p>
    <w:p w:rsidR="00EB6C7D" w:rsidRPr="00EC4BE3" w:rsidRDefault="00EB6C7D" w:rsidP="00EB6C7D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C4BE3">
        <w:rPr>
          <w:rFonts w:ascii="Times New Roman" w:hAnsi="Times New Roman"/>
          <w:sz w:val="24"/>
          <w:szCs w:val="24"/>
          <w:lang w:val="ro-RO"/>
        </w:rPr>
        <w:t>iar pe bugetele locale s-au micșorat – cu 0,6 mil.lei.</w:t>
      </w:r>
    </w:p>
    <w:p w:rsidR="00EB6C7D" w:rsidRPr="00EC4BE3" w:rsidRDefault="00EB6C7D" w:rsidP="00EB6C7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C4BE3">
        <w:rPr>
          <w:rFonts w:ascii="Times New Roman" w:hAnsi="Times New Roman"/>
          <w:sz w:val="24"/>
          <w:szCs w:val="24"/>
          <w:lang w:val="ro-RO"/>
        </w:rPr>
        <w:t>procurarea mijloacelor fixe – cu 3,1 mil.lei pe bugetele locale.</w:t>
      </w:r>
    </w:p>
    <w:p w:rsidR="00EB6C7D" w:rsidRPr="00EC4BE3" w:rsidRDefault="00EB6C7D" w:rsidP="00EB6C7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C4BE3">
        <w:rPr>
          <w:rFonts w:ascii="Times New Roman" w:hAnsi="Times New Roman"/>
          <w:sz w:val="24"/>
          <w:szCs w:val="24"/>
          <w:lang w:val="ro-RO"/>
        </w:rPr>
        <w:t>investiții capitale  – cu 1,7 mil.lei pe bugetele locale.</w:t>
      </w:r>
    </w:p>
    <w:p w:rsidR="00EB6C7D" w:rsidRPr="00EC4BE3" w:rsidRDefault="00EB6C7D" w:rsidP="00EB6C7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EC4BE3">
        <w:rPr>
          <w:rFonts w:ascii="Times New Roman" w:hAnsi="Times New Roman"/>
          <w:sz w:val="24"/>
          <w:szCs w:val="24"/>
          <w:lang w:val="ro-RO"/>
        </w:rPr>
        <w:t xml:space="preserve">stocuri de materiale circulante – cu 1,1 mil.lei, </w:t>
      </w:r>
      <w:r w:rsidRPr="00EC4BE3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EB6C7D" w:rsidRPr="00EC4BE3" w:rsidRDefault="00EB6C7D" w:rsidP="00EB6C7D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C4BE3">
        <w:rPr>
          <w:rFonts w:ascii="Times New Roman" w:hAnsi="Times New Roman"/>
          <w:sz w:val="24"/>
          <w:szCs w:val="24"/>
          <w:lang w:val="ro-RO"/>
        </w:rPr>
        <w:t>pe bugetul de stat – cu 1,0 mil.lei;</w:t>
      </w:r>
    </w:p>
    <w:p w:rsidR="00EB6C7D" w:rsidRPr="00EC4BE3" w:rsidRDefault="00EB6C7D" w:rsidP="00EB6C7D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C4BE3">
        <w:rPr>
          <w:rFonts w:ascii="Times New Roman" w:hAnsi="Times New Roman"/>
          <w:sz w:val="24"/>
          <w:szCs w:val="24"/>
          <w:lang w:val="ro-RO"/>
        </w:rPr>
        <w:t>pe bugetele locale – cu 0,1 mil.lei.</w:t>
      </w:r>
    </w:p>
    <w:p w:rsidR="00EB6C7D" w:rsidRPr="00EC4BE3" w:rsidRDefault="00EB6C7D" w:rsidP="00EB6C7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C4BE3">
        <w:rPr>
          <w:rFonts w:ascii="Times New Roman" w:hAnsi="Times New Roman"/>
          <w:sz w:val="24"/>
          <w:szCs w:val="24"/>
          <w:lang w:val="ro-RO"/>
        </w:rPr>
        <w:t>remunerarea muncii – cu 0,1 pe bugetele locale.</w:t>
      </w:r>
    </w:p>
    <w:p w:rsidR="00EB6C7D" w:rsidRDefault="00EB6C7D" w:rsidP="0027054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27054D" w:rsidRPr="00EC4BE3" w:rsidRDefault="00EB6C7D" w:rsidP="0027054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27054D" w:rsidRPr="00EC4BE3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="0027054D" w:rsidRPr="00EC4BE3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="0027054D" w:rsidRPr="00EC4BE3">
        <w:rPr>
          <w:rFonts w:ascii="Times New Roman" w:hAnsi="Times New Roman"/>
          <w:b/>
          <w:sz w:val="24"/>
          <w:szCs w:val="24"/>
          <w:lang w:val="ro-RO"/>
        </w:rPr>
        <w:t xml:space="preserve"> s-au micșorat la următoarele poziții:</w:t>
      </w:r>
    </w:p>
    <w:p w:rsidR="00F61351" w:rsidRPr="00EC4BE3" w:rsidRDefault="00F61351" w:rsidP="000B6B75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C4BE3">
        <w:rPr>
          <w:rFonts w:ascii="Times New Roman" w:hAnsi="Times New Roman"/>
          <w:sz w:val="24"/>
          <w:szCs w:val="24"/>
          <w:lang w:val="ro-RO"/>
        </w:rPr>
        <w:t xml:space="preserve">bunuri și servicii – cu 2,3 mil.lei, </w:t>
      </w:r>
      <w:r w:rsidRPr="00EC4BE3">
        <w:rPr>
          <w:rFonts w:ascii="Times New Roman" w:hAnsi="Times New Roman"/>
          <w:i/>
          <w:sz w:val="24"/>
          <w:szCs w:val="24"/>
          <w:lang w:val="ro-RO"/>
        </w:rPr>
        <w:t>inclusiv:</w:t>
      </w:r>
      <w:r w:rsidRPr="00EC4BE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61351" w:rsidRPr="00EC4BE3" w:rsidRDefault="00F61351" w:rsidP="000B6B75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C4BE3">
        <w:rPr>
          <w:rFonts w:ascii="Times New Roman" w:hAnsi="Times New Roman"/>
          <w:sz w:val="24"/>
          <w:szCs w:val="24"/>
          <w:lang w:val="ro-RO"/>
        </w:rPr>
        <w:t>pe bugetul de stat – cu 1,3 mil.lei;</w:t>
      </w:r>
    </w:p>
    <w:p w:rsidR="00F61351" w:rsidRPr="00EC4BE3" w:rsidRDefault="00F61351" w:rsidP="000B6B75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C4BE3">
        <w:rPr>
          <w:rFonts w:ascii="Times New Roman" w:hAnsi="Times New Roman"/>
          <w:sz w:val="24"/>
          <w:szCs w:val="24"/>
          <w:lang w:val="ro-RO"/>
        </w:rPr>
        <w:t>pe bugetele locale – cu 1,0 mil.lei.</w:t>
      </w:r>
    </w:p>
    <w:p w:rsidR="0027054D" w:rsidRPr="00EC4BE3" w:rsidRDefault="0027054D" w:rsidP="000B6B75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EC4BE3">
        <w:rPr>
          <w:rFonts w:ascii="Times New Roman" w:hAnsi="Times New Roman"/>
          <w:sz w:val="24"/>
          <w:szCs w:val="24"/>
          <w:lang w:val="ro-RO"/>
        </w:rPr>
        <w:t xml:space="preserve">reparații capitale ale mijloacelor fixe - cu 0,9 mil.lei, </w:t>
      </w:r>
      <w:r w:rsidRPr="00EC4BE3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9B23B6" w:rsidRPr="00EC4BE3" w:rsidRDefault="009B23B6" w:rsidP="009B23B6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C4BE3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83CF1">
        <w:rPr>
          <w:rFonts w:ascii="Times New Roman" w:hAnsi="Times New Roman"/>
          <w:sz w:val="24"/>
          <w:szCs w:val="24"/>
          <w:lang w:val="ro-RO"/>
        </w:rPr>
        <w:t>– cu 7,4 mil.lei;</w:t>
      </w:r>
    </w:p>
    <w:p w:rsidR="0027054D" w:rsidRPr="00EC4BE3" w:rsidRDefault="009B23B6" w:rsidP="000B6B75">
      <w:pPr>
        <w:pStyle w:val="ListParagraph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iar </w:t>
      </w:r>
      <w:r w:rsidR="0027054D" w:rsidRPr="00EC4BE3">
        <w:rPr>
          <w:rFonts w:ascii="Times New Roman" w:hAnsi="Times New Roman"/>
          <w:sz w:val="24"/>
          <w:szCs w:val="24"/>
          <w:lang w:val="ro-RO"/>
        </w:rPr>
        <w:t>pe bugetul de sta</w:t>
      </w:r>
      <w:r w:rsidR="00783CF1">
        <w:rPr>
          <w:rFonts w:ascii="Times New Roman" w:hAnsi="Times New Roman"/>
          <w:sz w:val="24"/>
          <w:szCs w:val="24"/>
          <w:lang w:val="ro-RO"/>
        </w:rPr>
        <w:t>t s-au majorat – cu 6,5 mil.lei.</w:t>
      </w:r>
    </w:p>
    <w:p w:rsidR="0027054D" w:rsidRPr="00EC4BE3" w:rsidRDefault="0027054D" w:rsidP="0027054D">
      <w:pPr>
        <w:pStyle w:val="ListParagraph"/>
        <w:tabs>
          <w:tab w:val="left" w:pos="709"/>
        </w:tabs>
        <w:spacing w:after="0"/>
        <w:ind w:hanging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D4B3B" w:rsidRDefault="002D4B3B" w:rsidP="007A3653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A3653" w:rsidRPr="007A3653" w:rsidRDefault="007A3653" w:rsidP="007A3653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6203950" cy="3549650"/>
            <wp:effectExtent l="19050" t="0" r="254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4B3B" w:rsidRDefault="002D4B3B" w:rsidP="0027054D">
      <w:pPr>
        <w:pStyle w:val="ListParagraph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D4B3B" w:rsidRDefault="002D4B3B" w:rsidP="0027054D">
      <w:pPr>
        <w:pStyle w:val="ListParagraph"/>
        <w:spacing w:after="0"/>
        <w:ind w:left="78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C37CC" w:rsidRPr="008B42DE" w:rsidRDefault="00EC37CC" w:rsidP="0088027A">
      <w:pPr>
        <w:tabs>
          <w:tab w:val="left" w:pos="709"/>
        </w:tabs>
        <w:spacing w:after="0"/>
        <w:ind w:hanging="426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EC37CC" w:rsidRPr="008B42DE" w:rsidSect="00CD79AB">
      <w:headerReference w:type="even" r:id="rId10"/>
      <w:footerReference w:type="default" r:id="rId11"/>
      <w:type w:val="continuous"/>
      <w:pgSz w:w="11906" w:h="16838" w:code="9"/>
      <w:pgMar w:top="994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BED" w:rsidRDefault="00B25BED" w:rsidP="00FF3F3E">
      <w:pPr>
        <w:spacing w:after="0" w:line="240" w:lineRule="auto"/>
      </w:pPr>
      <w:r>
        <w:separator/>
      </w:r>
    </w:p>
  </w:endnote>
  <w:endnote w:type="continuationSeparator" w:id="1">
    <w:p w:rsidR="00B25BED" w:rsidRDefault="00B25BED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584A30" w:rsidRDefault="009E232A" w:rsidP="001B5A5F">
    <w:pPr>
      <w:pStyle w:val="Footer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22098F">
      <w:rPr>
        <w:b/>
        <w:noProof/>
        <w:sz w:val="18"/>
        <w:szCs w:val="18"/>
      </w:rPr>
      <w:t>1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BED" w:rsidRDefault="00B25BED" w:rsidP="00FF3F3E">
      <w:pPr>
        <w:spacing w:after="0" w:line="240" w:lineRule="auto"/>
      </w:pPr>
      <w:r>
        <w:separator/>
      </w:r>
    </w:p>
  </w:footnote>
  <w:footnote w:type="continuationSeparator" w:id="1">
    <w:p w:rsidR="00B25BED" w:rsidRDefault="00B25BED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8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5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5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8"/>
  </w:num>
  <w:num w:numId="4">
    <w:abstractNumId w:val="25"/>
  </w:num>
  <w:num w:numId="5">
    <w:abstractNumId w:val="16"/>
  </w:num>
  <w:num w:numId="6">
    <w:abstractNumId w:val="21"/>
  </w:num>
  <w:num w:numId="7">
    <w:abstractNumId w:val="18"/>
  </w:num>
  <w:num w:numId="8">
    <w:abstractNumId w:val="26"/>
  </w:num>
  <w:num w:numId="9">
    <w:abstractNumId w:val="29"/>
  </w:num>
  <w:num w:numId="10">
    <w:abstractNumId w:val="31"/>
  </w:num>
  <w:num w:numId="11">
    <w:abstractNumId w:val="8"/>
  </w:num>
  <w:num w:numId="12">
    <w:abstractNumId w:val="15"/>
  </w:num>
  <w:num w:numId="13">
    <w:abstractNumId w:val="14"/>
  </w:num>
  <w:num w:numId="14">
    <w:abstractNumId w:val="11"/>
  </w:num>
  <w:num w:numId="15">
    <w:abstractNumId w:val="3"/>
  </w:num>
  <w:num w:numId="16">
    <w:abstractNumId w:val="9"/>
  </w:num>
  <w:num w:numId="17">
    <w:abstractNumId w:val="24"/>
  </w:num>
  <w:num w:numId="18">
    <w:abstractNumId w:val="0"/>
  </w:num>
  <w:num w:numId="19">
    <w:abstractNumId w:val="4"/>
  </w:num>
  <w:num w:numId="20">
    <w:abstractNumId w:val="7"/>
  </w:num>
  <w:num w:numId="21">
    <w:abstractNumId w:val="6"/>
  </w:num>
  <w:num w:numId="22">
    <w:abstractNumId w:val="22"/>
  </w:num>
  <w:num w:numId="23">
    <w:abstractNumId w:val="19"/>
  </w:num>
  <w:num w:numId="24">
    <w:abstractNumId w:val="2"/>
  </w:num>
  <w:num w:numId="25">
    <w:abstractNumId w:val="5"/>
  </w:num>
  <w:num w:numId="26">
    <w:abstractNumId w:val="20"/>
  </w:num>
  <w:num w:numId="27">
    <w:abstractNumId w:val="23"/>
  </w:num>
  <w:num w:numId="28">
    <w:abstractNumId w:val="30"/>
  </w:num>
  <w:num w:numId="29">
    <w:abstractNumId w:val="17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3"/>
  </w:num>
  <w:num w:numId="34">
    <w:abstractNumId w:val="10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499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C0432"/>
    <w:rsid w:val="000C045B"/>
    <w:rsid w:val="000C092B"/>
    <w:rsid w:val="000C118C"/>
    <w:rsid w:val="000C167E"/>
    <w:rsid w:val="000C1BE4"/>
    <w:rsid w:val="000C34D0"/>
    <w:rsid w:val="000C4502"/>
    <w:rsid w:val="000C4E23"/>
    <w:rsid w:val="000C530D"/>
    <w:rsid w:val="000C5FFE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2D3F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424"/>
    <w:rsid w:val="001B797E"/>
    <w:rsid w:val="001B79BA"/>
    <w:rsid w:val="001B7DE7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D0F7A"/>
    <w:rsid w:val="002D174F"/>
    <w:rsid w:val="002D2395"/>
    <w:rsid w:val="002D25A5"/>
    <w:rsid w:val="002D2D0C"/>
    <w:rsid w:val="002D2F0D"/>
    <w:rsid w:val="002D3756"/>
    <w:rsid w:val="002D3A8E"/>
    <w:rsid w:val="002D4B3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A1B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2F3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0C87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1011"/>
    <w:rsid w:val="003E16E2"/>
    <w:rsid w:val="003E194D"/>
    <w:rsid w:val="003E2687"/>
    <w:rsid w:val="003E26BD"/>
    <w:rsid w:val="003E278D"/>
    <w:rsid w:val="003E2D8E"/>
    <w:rsid w:val="003E2F97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429F"/>
    <w:rsid w:val="004B4B1B"/>
    <w:rsid w:val="004B5C39"/>
    <w:rsid w:val="004B6486"/>
    <w:rsid w:val="004B78D1"/>
    <w:rsid w:val="004C02E2"/>
    <w:rsid w:val="004C0F74"/>
    <w:rsid w:val="004C230D"/>
    <w:rsid w:val="004C27D1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1BDB"/>
    <w:rsid w:val="00531FC8"/>
    <w:rsid w:val="00532585"/>
    <w:rsid w:val="005332F5"/>
    <w:rsid w:val="0053369E"/>
    <w:rsid w:val="00533778"/>
    <w:rsid w:val="00534387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D2E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1B0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503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27A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A1A"/>
    <w:rsid w:val="008B4CE4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46FE"/>
    <w:rsid w:val="00914DE9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456"/>
    <w:rsid w:val="009A0FD9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251"/>
    <w:rsid w:val="009C1A8E"/>
    <w:rsid w:val="009C2025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3EE3"/>
    <w:rsid w:val="00C14717"/>
    <w:rsid w:val="00C1517F"/>
    <w:rsid w:val="00C15498"/>
    <w:rsid w:val="00C15E98"/>
    <w:rsid w:val="00C15F4F"/>
    <w:rsid w:val="00C15FE0"/>
    <w:rsid w:val="00C17278"/>
    <w:rsid w:val="00C173FC"/>
    <w:rsid w:val="00C17B77"/>
    <w:rsid w:val="00C21779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1ED5"/>
    <w:rsid w:val="00DB2767"/>
    <w:rsid w:val="00DB2CF6"/>
    <w:rsid w:val="00DB32FD"/>
    <w:rsid w:val="00DB36A3"/>
    <w:rsid w:val="00DB36FC"/>
    <w:rsid w:val="00DB5B5F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F5A"/>
    <w:rsid w:val="00E34271"/>
    <w:rsid w:val="00E34786"/>
    <w:rsid w:val="00E3481E"/>
    <w:rsid w:val="00E35AB8"/>
    <w:rsid w:val="00E40F04"/>
    <w:rsid w:val="00E41BE2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92"/>
    <w:rsid w:val="00F07493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80564322688831203"/>
                  <c:y val="0.63988720159980739"/>
                </c:manualLayout>
              </c:layout>
              <c:tx>
                <c:rich>
                  <a:bodyPr/>
                  <a:lstStyle/>
                  <a:p>
                    <a:r>
                      <a:rPr lang="ro-MO"/>
                      <a:t>Bugetele</a:t>
                    </a:r>
                    <a:r>
                      <a:rPr lang="ro-MO" baseline="0"/>
                      <a:t> locale </a:t>
                    </a:r>
                  </a:p>
                  <a:p>
                    <a:r>
                      <a:rPr lang="ro-MO" baseline="0"/>
                      <a:t>30</a:t>
                    </a:r>
                    <a:r>
                      <a:rPr lang="en-US" baseline="0"/>
                      <a:t>,</a:t>
                    </a:r>
                    <a:r>
                      <a:rPr lang="ro-MO" baseline="0"/>
                      <a:t>0 mil. lei</a:t>
                    </a:r>
                  </a:p>
                  <a:p>
                    <a:r>
                      <a:rPr lang="ro-MO" baseline="0"/>
                      <a:t>65</a:t>
                    </a:r>
                    <a:r>
                      <a:rPr lang="en-US"/>
                      <a:t>,</a:t>
                    </a:r>
                    <a:r>
                      <a:rPr lang="ro-MO"/>
                      <a:t>9 %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0.76157407407408173"/>
                  <c:y val="-0.53461598550181222"/>
                </c:manualLayout>
              </c:layout>
              <c:tx>
                <c:rich>
                  <a:bodyPr/>
                  <a:lstStyle/>
                  <a:p>
                    <a:r>
                      <a:rPr lang="ro-MO" baseline="0"/>
                      <a:t>Bugetul de stat </a:t>
                    </a:r>
                  </a:p>
                  <a:p>
                    <a:r>
                      <a:rPr lang="ro-MO" baseline="0"/>
                      <a:t>15,5 mil. lei </a:t>
                    </a:r>
                  </a:p>
                  <a:p>
                    <a:r>
                      <a:rPr lang="en-US" baseline="0"/>
                      <a:t>3</a:t>
                    </a:r>
                    <a:r>
                      <a:rPr lang="ro-MO" baseline="0"/>
                      <a:t>4</a:t>
                    </a:r>
                    <a:r>
                      <a:rPr lang="en-US" baseline="0"/>
                      <a:t>,</a:t>
                    </a:r>
                    <a:r>
                      <a:rPr lang="ro-MO" baseline="0"/>
                      <a:t>1 %</a:t>
                    </a:r>
                    <a:endParaRPr lang="en-US" baseline="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showLeaderLines val="1"/>
          </c:dLbls>
          <c:cat>
            <c:strRef>
              <c:f>'Лист1'!$A$2:$A$3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'Лист1'!$B$2:$B$3</c:f>
              <c:numCache>
                <c:formatCode>General</c:formatCode>
                <c:ptCount val="2"/>
                <c:pt idx="0">
                  <c:v>34.1</c:v>
                </c:pt>
                <c:pt idx="1">
                  <c:v>65.900000000000006</c:v>
                </c:pt>
              </c:numCache>
            </c:numRef>
          </c:val>
        </c:ser>
      </c:pie3DChart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7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01.01.2018</c:v>
                </c:pt>
              </c:strCache>
            </c:strRef>
          </c:tx>
          <c:dLbls>
            <c:showVal val="1"/>
          </c:dLbls>
          <c:cat>
            <c:strRef>
              <c:f>Sheet1!$A$2:$A$9</c:f>
              <c:strCache>
                <c:ptCount val="8"/>
                <c:pt idx="0">
                  <c:v>TOTAL</c:v>
                </c:pt>
                <c:pt idx="1">
                  <c:v>Reparaţii capitale ale mijloacelor fixe</c:v>
                </c:pt>
                <c:pt idx="2">
                  <c:v>Bunuri şi servicii</c:v>
                </c:pt>
                <c:pt idx="3">
                  <c:v>Investiţii capitale</c:v>
                </c:pt>
                <c:pt idx="4">
                  <c:v>Stocuri de materiale circulante</c:v>
                </c:pt>
                <c:pt idx="5">
                  <c:v>Alte cheltuieli</c:v>
                </c:pt>
                <c:pt idx="6">
                  <c:v>Remunerarea muncii</c:v>
                </c:pt>
                <c:pt idx="7">
                  <c:v>Procurarea mijloacelor fixe</c:v>
                </c:pt>
              </c:strCache>
            </c:strRef>
          </c:cat>
          <c:val>
            <c:numRef>
              <c:f>Sheet1!$B$2:$B$9</c:f>
              <c:numCache>
                <c:formatCode>#,##0.0</c:formatCode>
                <c:ptCount val="8"/>
                <c:pt idx="0">
                  <c:v>36.6</c:v>
                </c:pt>
                <c:pt idx="1">
                  <c:v>21.2</c:v>
                </c:pt>
                <c:pt idx="2">
                  <c:v>8</c:v>
                </c:pt>
                <c:pt idx="3">
                  <c:v>5.4</c:v>
                </c:pt>
                <c:pt idx="4">
                  <c:v>0.70000000000000051</c:v>
                </c:pt>
                <c:pt idx="5">
                  <c:v>0.60000000000000053</c:v>
                </c:pt>
                <c:pt idx="6">
                  <c:v>0.4</c:v>
                </c:pt>
                <c:pt idx="7">
                  <c:v>0.30000000000000027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31.07.2018</c:v>
                </c:pt>
              </c:strCache>
            </c:strRef>
          </c:tx>
          <c:dLbls>
            <c:showVal val="1"/>
          </c:dLbls>
          <c:cat>
            <c:strRef>
              <c:f>Sheet1!$A$2:$A$9</c:f>
              <c:strCache>
                <c:ptCount val="8"/>
                <c:pt idx="0">
                  <c:v>TOTAL</c:v>
                </c:pt>
                <c:pt idx="1">
                  <c:v>Reparaţii capitale ale mijloacelor fixe</c:v>
                </c:pt>
                <c:pt idx="2">
                  <c:v>Bunuri şi servicii</c:v>
                </c:pt>
                <c:pt idx="3">
                  <c:v>Investiţii capitale</c:v>
                </c:pt>
                <c:pt idx="4">
                  <c:v>Stocuri de materiale circulante</c:v>
                </c:pt>
                <c:pt idx="5">
                  <c:v>Alte cheltuieli</c:v>
                </c:pt>
                <c:pt idx="6">
                  <c:v>Remunerarea muncii</c:v>
                </c:pt>
                <c:pt idx="7">
                  <c:v>Procurarea mijloacelor fixe</c:v>
                </c:pt>
              </c:strCache>
            </c:strRef>
          </c:cat>
          <c:val>
            <c:numRef>
              <c:f>Sheet1!$C$2:$C$9</c:f>
              <c:numCache>
                <c:formatCode>#,##0.0</c:formatCode>
                <c:ptCount val="8"/>
                <c:pt idx="0">
                  <c:v>45.5</c:v>
                </c:pt>
                <c:pt idx="1">
                  <c:v>20.3</c:v>
                </c:pt>
                <c:pt idx="2">
                  <c:v>5.7</c:v>
                </c:pt>
                <c:pt idx="3">
                  <c:v>7.1</c:v>
                </c:pt>
                <c:pt idx="4">
                  <c:v>1.8</c:v>
                </c:pt>
                <c:pt idx="5">
                  <c:v>6.7</c:v>
                </c:pt>
                <c:pt idx="6">
                  <c:v>0.5</c:v>
                </c:pt>
                <c:pt idx="7">
                  <c:v>3.4</c:v>
                </c:pt>
              </c:numCache>
            </c:numRef>
          </c:val>
        </c:ser>
        <c:gapWidth val="75"/>
        <c:shape val="cylinder"/>
        <c:axId val="123087872"/>
        <c:axId val="123097856"/>
        <c:axId val="0"/>
      </c:bar3DChart>
      <c:catAx>
        <c:axId val="123087872"/>
        <c:scaling>
          <c:orientation val="minMax"/>
        </c:scaling>
        <c:axPos val="b"/>
        <c:numFmt formatCode="General" sourceLinked="1"/>
        <c:majorTickMark val="none"/>
        <c:tickLblPos val="nextTo"/>
        <c:crossAx val="123097856"/>
        <c:crosses val="autoZero"/>
        <c:auto val="1"/>
        <c:lblAlgn val="ctr"/>
        <c:lblOffset val="100"/>
      </c:catAx>
      <c:valAx>
        <c:axId val="123097856"/>
        <c:scaling>
          <c:orientation val="minMax"/>
        </c:scaling>
        <c:delete val="1"/>
        <c:axPos val="l"/>
        <c:numFmt formatCode="#,##0.0" sourceLinked="1"/>
        <c:majorTickMark val="none"/>
        <c:tickLblPos val="nextTo"/>
        <c:crossAx val="12308787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0.10703</cdr:x>
      <cdr:y>0.67442</cdr:y>
    </cdr:from>
    <cdr:to>
      <cdr:x>0.16487</cdr:x>
      <cdr:y>0.78405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629536" y="2158409"/>
          <a:ext cx="340242" cy="3508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0.72705</cdr:x>
      <cdr:y>0.12625</cdr:y>
    </cdr:from>
    <cdr:to>
      <cdr:x>0.77585</cdr:x>
      <cdr:y>0.1794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flipH="1">
          <a:off x="4276503" y="404037"/>
          <a:ext cx="287079" cy="17012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7904-F520-474E-BD68-A0661F66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2043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bancuala11</cp:lastModifiedBy>
  <cp:revision>78</cp:revision>
  <cp:lastPrinted>2018-08-23T06:06:00Z</cp:lastPrinted>
  <dcterms:created xsi:type="dcterms:W3CDTF">2018-07-18T14:17:00Z</dcterms:created>
  <dcterms:modified xsi:type="dcterms:W3CDTF">2018-08-23T07:08:00Z</dcterms:modified>
</cp:coreProperties>
</file>