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683588" w:rsidRPr="00683588">
        <w:rPr>
          <w:b/>
          <w:noProof/>
          <w:sz w:val="24"/>
          <w:szCs w:val="24"/>
          <w:lang w:val="en-US"/>
        </w:rPr>
      </w:r>
      <w:r w:rsidR="00683588" w:rsidRPr="00683588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B82643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CA7FCF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AD178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204CB4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8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226DA7" w:rsidRPr="00DC2268">
        <w:rPr>
          <w:rFonts w:ascii="Times New Roman" w:hAnsi="Times New Roman"/>
          <w:sz w:val="24"/>
          <w:szCs w:val="24"/>
          <w:lang w:val="ro-RO"/>
        </w:rPr>
        <w:t>3</w:t>
      </w:r>
      <w:r w:rsidR="00B82643" w:rsidRPr="00DC2268">
        <w:rPr>
          <w:rFonts w:ascii="Times New Roman" w:hAnsi="Times New Roman"/>
          <w:sz w:val="24"/>
          <w:szCs w:val="24"/>
          <w:lang w:val="ro-RO"/>
        </w:rPr>
        <w:t xml:space="preserve">1 </w:t>
      </w:r>
      <w:r w:rsidR="00AD178A">
        <w:rPr>
          <w:rFonts w:ascii="Times New Roman" w:hAnsi="Times New Roman"/>
          <w:sz w:val="24"/>
          <w:szCs w:val="24"/>
          <w:lang w:val="ro-RO"/>
        </w:rPr>
        <w:t>august</w:t>
      </w:r>
      <w:r w:rsidR="00220DE2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201</w:t>
      </w:r>
      <w:r w:rsidR="00204CB4" w:rsidRPr="00DC2268">
        <w:rPr>
          <w:rFonts w:ascii="Times New Roman" w:hAnsi="Times New Roman"/>
          <w:sz w:val="24"/>
          <w:szCs w:val="24"/>
          <w:lang w:val="ro-RO"/>
        </w:rPr>
        <w:t>8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>au constituit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4</w:t>
      </w:r>
      <w:r w:rsidR="003267C7" w:rsidRPr="002F7841">
        <w:rPr>
          <w:rFonts w:ascii="Times New Roman" w:hAnsi="Times New Roman"/>
          <w:sz w:val="24"/>
          <w:szCs w:val="24"/>
          <w:lang w:val="ro-RO"/>
        </w:rPr>
        <w:t>4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4D1FD7" w:rsidRPr="002F7841">
        <w:rPr>
          <w:rFonts w:ascii="Times New Roman" w:hAnsi="Times New Roman"/>
          <w:sz w:val="24"/>
          <w:szCs w:val="24"/>
          <w:lang w:val="ro-RO"/>
        </w:rPr>
        <w:t>8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– 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2</w:t>
      </w:r>
      <w:r w:rsidR="004D1FD7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4D1FD7" w:rsidRPr="002F7841">
        <w:rPr>
          <w:rFonts w:ascii="Times New Roman" w:hAnsi="Times New Roman"/>
          <w:sz w:val="24"/>
          <w:szCs w:val="24"/>
          <w:lang w:val="ro-RO"/>
        </w:rPr>
        <w:t>5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3267C7" w:rsidRPr="002F7841">
        <w:rPr>
          <w:rFonts w:ascii="Times New Roman" w:hAnsi="Times New Roman"/>
          <w:sz w:val="24"/>
          <w:szCs w:val="24"/>
          <w:lang w:val="ro-RO"/>
        </w:rPr>
        <w:t>1</w:t>
      </w:r>
      <w:r w:rsidR="004D1FD7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4D1FD7" w:rsidRPr="002F7841">
        <w:rPr>
          <w:rFonts w:ascii="Times New Roman" w:hAnsi="Times New Roman"/>
          <w:sz w:val="24"/>
          <w:szCs w:val="24"/>
          <w:lang w:val="ro-RO"/>
        </w:rPr>
        <w:t>3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LightShading-Accent5"/>
        <w:tblW w:w="0" w:type="auto"/>
        <w:jc w:val="center"/>
        <w:tblBorders>
          <w:insideH w:val="single" w:sz="8" w:space="0" w:color="4BACC6"/>
        </w:tblBorders>
        <w:tblLayout w:type="fixed"/>
        <w:tblLook w:val="04A0"/>
      </w:tblPr>
      <w:tblGrid>
        <w:gridCol w:w="3654"/>
        <w:gridCol w:w="1256"/>
        <w:gridCol w:w="1357"/>
        <w:gridCol w:w="1518"/>
        <w:gridCol w:w="1261"/>
      </w:tblGrid>
      <w:tr w:rsidR="00AA55AA" w:rsidRPr="004244D0" w:rsidTr="00734D67">
        <w:trPr>
          <w:cnfStyle w:val="100000000000"/>
          <w:trHeight w:val="504"/>
          <w:jc w:val="center"/>
        </w:trPr>
        <w:tc>
          <w:tcPr>
            <w:cnfStyle w:val="00100000000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4244D0" w:rsidP="00AD178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826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AD178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204CB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826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AD178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4244D0" w:rsidTr="00734D67">
        <w:trPr>
          <w:cnfStyle w:val="000000100000"/>
          <w:trHeight w:val="50"/>
          <w:jc w:val="center"/>
        </w:trPr>
        <w:tc>
          <w:tcPr>
            <w:cnfStyle w:val="00100000000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1C34D8" w:rsidRPr="002F7841" w:rsidTr="00734D67">
        <w:trPr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226DA7" w:rsidP="004D1FD7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</w:t>
            </w:r>
            <w:r w:rsidR="003267C7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</w:t>
            </w:r>
            <w:r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4D1FD7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DC226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64</w:t>
            </w:r>
            <w:r w:rsidR="004358E8" w:rsidRPr="00DC226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,7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D4CCD" w:rsidP="003D357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3D3573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19</w:t>
            </w:r>
            <w:r w:rsidR="00E65D24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3D3573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E65D24" w:rsidP="003D357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</w:t>
            </w:r>
            <w:r w:rsidR="003D3573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  <w:r w:rsidR="00D02D0B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.</w:t>
            </w:r>
            <w:r w:rsidR="003D3573" w:rsidRPr="002F784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8</w:t>
            </w:r>
          </w:p>
        </w:tc>
      </w:tr>
      <w:tr w:rsidR="001C34D8" w:rsidRPr="002F7841" w:rsidTr="00734D67">
        <w:trPr>
          <w:cnfStyle w:val="000000100000"/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226DA7" w:rsidP="004D1FD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auto"/>
                <w:sz w:val="24"/>
                <w:szCs w:val="24"/>
                <w:lang w:val="ro-RO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="004D1FD7" w:rsidRPr="002F7841">
              <w:rPr>
                <w:b/>
                <w:color w:val="auto"/>
                <w:sz w:val="24"/>
                <w:szCs w:val="24"/>
                <w:lang w:val="en-US"/>
              </w:rPr>
              <w:t>7</w:t>
            </w: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4D1FD7" w:rsidRPr="002F7841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auto"/>
                <w:sz w:val="24"/>
                <w:szCs w:val="24"/>
                <w:lang w:val="ro-RO"/>
              </w:rPr>
            </w:pPr>
            <w:r w:rsidRPr="00DC2268">
              <w:rPr>
                <w:b/>
                <w:color w:val="auto"/>
                <w:sz w:val="24"/>
                <w:szCs w:val="24"/>
                <w:lang w:val="ro-RO"/>
              </w:rPr>
              <w:t>54</w:t>
            </w:r>
            <w:r w:rsidR="004358E8" w:rsidRPr="00DC2268">
              <w:rPr>
                <w:b/>
                <w:color w:val="auto"/>
                <w:sz w:val="24"/>
                <w:szCs w:val="24"/>
                <w:lang w:val="ro-RO"/>
              </w:rPr>
              <w:t>,5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D4CCD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-</w:t>
            </w:r>
            <w:r w:rsidR="004358E8" w:rsidRPr="002F7841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="003D3573" w:rsidRPr="002F7841">
              <w:rPr>
                <w:b/>
                <w:color w:val="auto"/>
                <w:sz w:val="24"/>
                <w:szCs w:val="24"/>
                <w:lang w:val="en-US"/>
              </w:rPr>
              <w:t>7</w:t>
            </w:r>
            <w:r w:rsidR="004358E8" w:rsidRPr="002F7841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3D3573" w:rsidRPr="002F7841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E65D24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4</w:t>
            </w:r>
            <w:r w:rsidR="003D3573" w:rsidRPr="002F7841">
              <w:rPr>
                <w:b/>
                <w:color w:val="auto"/>
                <w:sz w:val="24"/>
                <w:szCs w:val="24"/>
                <w:lang w:val="en-US"/>
              </w:rPr>
              <w:t>9</w:t>
            </w:r>
            <w:r w:rsidR="00D02D0B" w:rsidRPr="002F7841">
              <w:rPr>
                <w:b/>
                <w:color w:val="auto"/>
                <w:sz w:val="24"/>
                <w:szCs w:val="24"/>
                <w:lang w:val="en-US"/>
              </w:rPr>
              <w:t>.</w:t>
            </w:r>
            <w:r w:rsidR="003D3573" w:rsidRPr="002F7841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1C34D8" w:rsidRPr="002F7841" w:rsidTr="00734D67">
        <w:trPr>
          <w:trHeight w:val="40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226DA7" w:rsidP="004D1FD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4D1FD7" w:rsidRPr="002F7841">
              <w:rPr>
                <w:b/>
                <w:color w:val="auto"/>
                <w:sz w:val="24"/>
                <w:szCs w:val="24"/>
                <w:lang w:val="en-US"/>
              </w:rPr>
              <w:t>7</w:t>
            </w: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4D1FD7" w:rsidRPr="002F7841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CB6819" w:rsidP="00E65D2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DC2268">
              <w:rPr>
                <w:b/>
                <w:color w:val="auto"/>
                <w:sz w:val="24"/>
                <w:szCs w:val="24"/>
                <w:lang w:val="en-US"/>
              </w:rPr>
              <w:t>10,</w:t>
            </w:r>
            <w:r w:rsidR="00E65D24" w:rsidRPr="00DC2268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3D3573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7</w:t>
            </w:r>
            <w:r w:rsidR="009C0C4A" w:rsidRPr="002F7841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3D3573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auto"/>
                <w:sz w:val="24"/>
                <w:szCs w:val="24"/>
                <w:lang w:val="en-US"/>
              </w:rPr>
            </w:pP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69</w:t>
            </w:r>
            <w:r w:rsidR="00D02D0B" w:rsidRPr="002F7841">
              <w:rPr>
                <w:b/>
                <w:color w:val="auto"/>
                <w:sz w:val="24"/>
                <w:szCs w:val="24"/>
                <w:lang w:val="en-US"/>
              </w:rPr>
              <w:t>.</w:t>
            </w:r>
            <w:r w:rsidRPr="002F7841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0721" w:rsidRPr="002F7841" w:rsidRDefault="00B24A3E" w:rsidP="00B24A3E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204CB4" w:rsidRPr="00DC2268">
        <w:rPr>
          <w:rFonts w:ascii="Times New Roman" w:hAnsi="Times New Roman"/>
          <w:sz w:val="24"/>
          <w:szCs w:val="24"/>
          <w:lang w:val="ro-RO"/>
        </w:rPr>
        <w:t>8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, creanțele cu termen expirat s-au</w:t>
      </w:r>
      <w:r w:rsidR="00F26EFD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4CCD" w:rsidRPr="00DC2268">
        <w:rPr>
          <w:rFonts w:ascii="Times New Roman" w:hAnsi="Times New Roman"/>
          <w:sz w:val="24"/>
          <w:szCs w:val="24"/>
          <w:lang w:val="ro-RO"/>
        </w:rPr>
        <w:t>micș</w:t>
      </w:r>
      <w:r w:rsidR="00CB6819" w:rsidRPr="00DC2268">
        <w:rPr>
          <w:rFonts w:ascii="Times New Roman" w:hAnsi="Times New Roman"/>
          <w:sz w:val="24"/>
          <w:szCs w:val="24"/>
          <w:lang w:val="ro-RO"/>
        </w:rPr>
        <w:t>orat</w:t>
      </w:r>
      <w:r w:rsidR="00F26EFD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65D24" w:rsidRPr="002F7841">
        <w:rPr>
          <w:rFonts w:ascii="Times New Roman" w:hAnsi="Times New Roman"/>
          <w:sz w:val="24"/>
          <w:szCs w:val="24"/>
          <w:lang w:val="ro-RO"/>
        </w:rPr>
        <w:t>3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0</w:t>
      </w:r>
      <w:r w:rsidR="00B35CB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3D349A" w:rsidRPr="002F7841">
        <w:rPr>
          <w:rFonts w:ascii="Times New Roman" w:hAnsi="Times New Roman"/>
          <w:sz w:val="24"/>
          <w:szCs w:val="24"/>
          <w:lang w:val="ro-RO"/>
        </w:rPr>
        <w:t>8</w:t>
      </w:r>
      <w:r w:rsidR="00472896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19</w:t>
      </w:r>
      <w:r w:rsidR="00E65D24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9</w:t>
      </w:r>
      <w:r w:rsidR="004358E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>ei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F26EF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inclusiv ale bugetului de stat  – cu </w:t>
      </w:r>
      <w:r w:rsidR="00E65D24" w:rsidRPr="002F7841">
        <w:rPr>
          <w:rFonts w:ascii="Times New Roman" w:hAnsi="Times New Roman"/>
          <w:sz w:val="24"/>
          <w:szCs w:val="24"/>
          <w:lang w:val="ro-RO"/>
        </w:rPr>
        <w:t>4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9</w:t>
      </w:r>
      <w:r w:rsidR="00B35CB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5</w:t>
      </w:r>
      <w:r w:rsidR="00EF0C75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%</w:t>
      </w:r>
      <w:r w:rsidR="0031089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sau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358E8" w:rsidRPr="002F7841">
        <w:rPr>
          <w:rFonts w:ascii="Times New Roman" w:hAnsi="Times New Roman"/>
          <w:sz w:val="24"/>
          <w:szCs w:val="24"/>
          <w:lang w:val="ro-RO"/>
        </w:rPr>
        <w:t>2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4358E8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3D3573" w:rsidRPr="002F7841">
        <w:rPr>
          <w:rFonts w:ascii="Times New Roman" w:hAnsi="Times New Roman"/>
          <w:sz w:val="24"/>
          <w:szCs w:val="24"/>
          <w:lang w:val="ro-RO"/>
        </w:rPr>
        <w:t>0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s-au majorat </w:t>
      </w:r>
      <w:r w:rsidR="003E7956" w:rsidRPr="002F7841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bugetelor locale – cu </w:t>
      </w:r>
      <w:r w:rsidR="00EC56D8" w:rsidRPr="002F7841">
        <w:rPr>
          <w:rFonts w:ascii="Times New Roman" w:hAnsi="Times New Roman"/>
          <w:sz w:val="24"/>
          <w:szCs w:val="24"/>
          <w:lang w:val="ro-RO"/>
        </w:rPr>
        <w:t>69</w:t>
      </w:r>
      <w:r w:rsidR="00B35CB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EC56D8" w:rsidRPr="002F7841">
        <w:rPr>
          <w:rFonts w:ascii="Times New Roman" w:hAnsi="Times New Roman"/>
          <w:sz w:val="24"/>
          <w:szCs w:val="24"/>
          <w:lang w:val="ro-RO"/>
        </w:rPr>
        <w:t>6</w:t>
      </w:r>
      <w:r w:rsidR="00EF0C75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  sau cu </w:t>
      </w:r>
      <w:r w:rsidR="00EC56D8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4244D0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EC56D8" w:rsidRPr="002F7841">
        <w:rPr>
          <w:rFonts w:ascii="Times New Roman" w:hAnsi="Times New Roman"/>
          <w:sz w:val="24"/>
          <w:szCs w:val="24"/>
          <w:lang w:val="ro-RO"/>
        </w:rPr>
        <w:t>1</w:t>
      </w:r>
      <w:r w:rsidR="00F55307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ei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B24A3E" w:rsidP="0006186B">
      <w:pPr>
        <w:tabs>
          <w:tab w:val="left" w:pos="540"/>
          <w:tab w:val="left" w:pos="4500"/>
          <w:tab w:val="left" w:pos="720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AD178A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6</w:t>
      </w:r>
      <w:r w:rsidR="00D401C9" w:rsidRPr="002F7841">
        <w:rPr>
          <w:rFonts w:ascii="Times New Roman" w:hAnsi="Times New Roman"/>
          <w:sz w:val="24"/>
          <w:szCs w:val="24"/>
          <w:lang w:val="ro-RO"/>
        </w:rPr>
        <w:t>1</w:t>
      </w:r>
      <w:r w:rsidR="00B35CB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D401C9" w:rsidRPr="002F7841">
        <w:rPr>
          <w:rFonts w:ascii="Times New Roman" w:hAnsi="Times New Roman"/>
          <w:sz w:val="24"/>
          <w:szCs w:val="24"/>
          <w:lang w:val="ro-RO"/>
        </w:rPr>
        <w:t>4</w:t>
      </w:r>
      <w:r w:rsidR="003A6729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3D349A" w:rsidRPr="002F7841">
        <w:rPr>
          <w:rFonts w:ascii="Times New Roman" w:hAnsi="Times New Roman"/>
          <w:sz w:val="24"/>
          <w:szCs w:val="24"/>
          <w:lang w:val="ro-RO"/>
        </w:rPr>
        <w:t>2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5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D23782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3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8</w:t>
      </w:r>
      <w:r w:rsidR="00B35CB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6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1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7</w:t>
      </w:r>
      <w:r w:rsidR="00226DA7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7C5812" w:rsidRPr="002F7841">
        <w:rPr>
          <w:rFonts w:ascii="Times New Roman" w:hAnsi="Times New Roman"/>
          <w:sz w:val="24"/>
          <w:szCs w:val="24"/>
          <w:lang w:val="ro-RO"/>
        </w:rPr>
        <w:t>3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83281E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  <w:r w:rsidRPr="0083281E">
        <w:rPr>
          <w:rFonts w:asciiTheme="minorHAnsi" w:hAnsiTheme="minorHAnsi" w:cstheme="minorHAnsi"/>
          <w:noProof/>
          <w:sz w:val="24"/>
          <w:szCs w:val="24"/>
          <w:lang w:val="ro-RO" w:eastAsia="ro-RO"/>
        </w:rPr>
        <w:drawing>
          <wp:inline distT="0" distB="0" distL="0" distR="0">
            <wp:extent cx="6008039" cy="3204376"/>
            <wp:effectExtent l="19050" t="0" r="11761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2DE0" w:rsidRPr="000E2DE0" w:rsidRDefault="000E2DE0" w:rsidP="00F362FC">
      <w:pPr>
        <w:jc w:val="center"/>
        <w:rPr>
          <w:lang w:val="ro-RO"/>
        </w:rPr>
        <w:sectPr w:rsidR="000E2DE0" w:rsidRPr="000E2DE0" w:rsidSect="00362BCC">
          <w:headerReference w:type="even" r:id="rId9"/>
          <w:footerReference w:type="default" r:id="rId10"/>
          <w:type w:val="continuous"/>
          <w:pgSz w:w="11906" w:h="16838" w:code="9"/>
          <w:pgMar w:top="706" w:right="1152" w:bottom="432" w:left="1440" w:header="288" w:footer="288" w:gutter="0"/>
          <w:cols w:space="708"/>
          <w:docGrid w:linePitch="360"/>
        </w:sectPr>
      </w:pP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NormalWeb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B039B1" w:rsidRPr="00E26B84">
        <w:rPr>
          <w:b/>
          <w:bCs/>
          <w:sz w:val="22"/>
          <w:szCs w:val="22"/>
          <w:lang w:val="ro-RO"/>
        </w:rPr>
        <w:t>Creanţă cu termen expirat</w:t>
      </w:r>
      <w:r w:rsidR="00B039B1" w:rsidRPr="00E26B84">
        <w:rPr>
          <w:sz w:val="22"/>
          <w:szCs w:val="22"/>
          <w:lang w:val="ro-RO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C7A6C" w:rsidRDefault="00683588" w:rsidP="0013435B">
      <w:pPr>
        <w:spacing w:before="120" w:after="120" w:line="240" w:lineRule="auto"/>
        <w:jc w:val="center"/>
        <w:rPr>
          <w:sz w:val="20"/>
          <w:lang w:val="ro-RO"/>
        </w:rPr>
      </w:pPr>
      <w:r w:rsidRPr="00683588">
        <w:rPr>
          <w:noProof/>
          <w:sz w:val="20"/>
          <w:lang w:val="en-US"/>
        </w:rPr>
      </w:r>
      <w:r w:rsidRPr="00683588">
        <w:rPr>
          <w:noProof/>
          <w:sz w:val="20"/>
          <w:lang w:val="en-US"/>
        </w:rPr>
        <w:pict>
          <v:rect id="Rectangle 2" o:spid="_x0000_s1026" style="width:462.85pt;height:57.0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3E35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AD178A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.201</w:t>
                  </w:r>
                  <w:r w:rsidR="00204CB4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>Creanțele cu termen expirat s-au micșorat la următoarele poziții:</w:t>
      </w:r>
    </w:p>
    <w:p w:rsidR="00390A28" w:rsidRPr="001A5953" w:rsidRDefault="00390A28" w:rsidP="004A05E6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6186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alte cheltuieli </w:t>
      </w:r>
      <w:r w:rsidRPr="0006186B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26DA7" w:rsidRPr="001A5953">
        <w:rPr>
          <w:rFonts w:ascii="Times New Roman" w:hAnsi="Times New Roman"/>
          <w:sz w:val="24"/>
          <w:szCs w:val="24"/>
          <w:lang w:val="ro-RO"/>
        </w:rPr>
        <w:t>3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7</w:t>
      </w:r>
      <w:r w:rsidR="00226DA7" w:rsidRPr="001A5953">
        <w:rPr>
          <w:rFonts w:ascii="Times New Roman" w:hAnsi="Times New Roman"/>
          <w:sz w:val="24"/>
          <w:szCs w:val="24"/>
          <w:lang w:val="ro-RO"/>
        </w:rPr>
        <w:t>,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7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1A595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390A28" w:rsidRPr="001A5953" w:rsidRDefault="00390A28" w:rsidP="004A05E6">
      <w:pPr>
        <w:pStyle w:val="ListParagraph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1815F2" w:rsidRPr="001A5953">
        <w:rPr>
          <w:rFonts w:ascii="Times New Roman" w:hAnsi="Times New Roman"/>
          <w:sz w:val="24"/>
          <w:szCs w:val="24"/>
          <w:lang w:val="ro-RO"/>
        </w:rPr>
        <w:t>4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0</w:t>
      </w:r>
      <w:r w:rsidR="00226DA7" w:rsidRPr="001A5953">
        <w:rPr>
          <w:rFonts w:ascii="Times New Roman" w:hAnsi="Times New Roman"/>
          <w:sz w:val="24"/>
          <w:szCs w:val="24"/>
          <w:lang w:val="ro-RO"/>
        </w:rPr>
        <w:t>,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5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9A518C" w:rsidRPr="001A5953" w:rsidRDefault="009C0C4A" w:rsidP="004A05E6">
      <w:pPr>
        <w:pStyle w:val="ListParagraph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iar 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>pe bugetele locale</w:t>
      </w:r>
      <w:r w:rsidR="000E5D75" w:rsidRPr="001A595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15F2" w:rsidRPr="001A5953">
        <w:rPr>
          <w:rFonts w:ascii="Times New Roman" w:hAnsi="Times New Roman"/>
          <w:sz w:val="24"/>
          <w:szCs w:val="24"/>
          <w:lang w:val="ro-RO"/>
        </w:rPr>
        <w:t xml:space="preserve">s-au majorat 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1815F2" w:rsidRPr="001A5953">
        <w:rPr>
          <w:rFonts w:ascii="Times New Roman" w:hAnsi="Times New Roman"/>
          <w:sz w:val="24"/>
          <w:szCs w:val="24"/>
          <w:lang w:val="ro-RO"/>
        </w:rPr>
        <w:t>2</w:t>
      </w:r>
      <w:r w:rsidR="00226DA7" w:rsidRPr="001A5953">
        <w:rPr>
          <w:rFonts w:ascii="Times New Roman" w:hAnsi="Times New Roman"/>
          <w:sz w:val="24"/>
          <w:szCs w:val="24"/>
          <w:lang w:val="ro-RO"/>
        </w:rPr>
        <w:t>,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8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9A518C" w:rsidRPr="001A5953" w:rsidRDefault="009A518C" w:rsidP="004A05E6">
      <w:pPr>
        <w:pStyle w:val="ListParagraph"/>
        <w:numPr>
          <w:ilvl w:val="0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0E5D75" w:rsidRPr="001A5953">
        <w:rPr>
          <w:rFonts w:ascii="Times New Roman" w:hAnsi="Times New Roman"/>
          <w:sz w:val="24"/>
          <w:szCs w:val="24"/>
          <w:lang w:val="ro-RO"/>
        </w:rPr>
        <w:t>3</w:t>
      </w:r>
      <w:r w:rsidRPr="001A5953">
        <w:rPr>
          <w:rFonts w:ascii="Times New Roman" w:hAnsi="Times New Roman"/>
          <w:sz w:val="24"/>
          <w:szCs w:val="24"/>
          <w:lang w:val="ro-RO"/>
        </w:rPr>
        <w:t>,</w:t>
      </w:r>
      <w:r w:rsidR="001A5953">
        <w:rPr>
          <w:rFonts w:ascii="Times New Roman" w:hAnsi="Times New Roman"/>
          <w:sz w:val="24"/>
          <w:szCs w:val="24"/>
          <w:lang w:val="ro-RO"/>
        </w:rPr>
        <w:t>9</w:t>
      </w:r>
      <w:r w:rsidR="0016565D" w:rsidRPr="001A59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5953">
        <w:rPr>
          <w:rFonts w:ascii="Times New Roman" w:hAnsi="Times New Roman"/>
          <w:sz w:val="24"/>
          <w:szCs w:val="24"/>
          <w:lang w:val="ro-RO"/>
        </w:rPr>
        <w:t>mil.lei</w:t>
      </w:r>
      <w:r w:rsidR="00B63BFE" w:rsidRPr="001A595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63BFE" w:rsidRPr="001A595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B63BFE" w:rsidRPr="001A5953" w:rsidRDefault="00B63BFE" w:rsidP="004A05E6">
      <w:pPr>
        <w:pStyle w:val="ListParagraph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5</w:t>
      </w:r>
      <w:r w:rsidRPr="001A5953">
        <w:rPr>
          <w:rFonts w:ascii="Times New Roman" w:hAnsi="Times New Roman"/>
          <w:sz w:val="24"/>
          <w:szCs w:val="24"/>
          <w:lang w:val="ro-RO"/>
        </w:rPr>
        <w:t>,</w:t>
      </w:r>
      <w:r w:rsidR="001A5953" w:rsidRPr="001A5953">
        <w:rPr>
          <w:rFonts w:ascii="Times New Roman" w:hAnsi="Times New Roman"/>
          <w:sz w:val="24"/>
          <w:szCs w:val="24"/>
          <w:lang w:val="ro-RO"/>
        </w:rPr>
        <w:t>2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1A5953" w:rsidRPr="001A5953" w:rsidRDefault="001A5953" w:rsidP="001A5953">
      <w:pPr>
        <w:pStyle w:val="ListParagraph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iar pe bugetele locale s-au majorat – cu 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1A595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4A05E6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48607F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6186B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="006F4C04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 w:rsidR="00CA2CEB" w:rsidRPr="0006186B">
        <w:rPr>
          <w:rFonts w:ascii="Times New Roman" w:hAnsi="Times New Roman"/>
          <w:b/>
          <w:sz w:val="24"/>
          <w:szCs w:val="24"/>
          <w:lang w:val="ro-RO"/>
        </w:rPr>
        <w:t xml:space="preserve">majorat </w:t>
      </w:r>
      <w:r w:rsidR="006F4C04" w:rsidRPr="0006186B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226DA7" w:rsidRPr="00F214D8" w:rsidRDefault="00226DA7" w:rsidP="004A05E6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>procurări de mijloace fixe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>8</w:t>
      </w:r>
      <w:r w:rsidR="006B2C8F" w:rsidRPr="00F214D8">
        <w:rPr>
          <w:rFonts w:ascii="Times New Roman" w:hAnsi="Times New Roman"/>
          <w:sz w:val="24"/>
          <w:szCs w:val="24"/>
          <w:lang w:val="ro-RO"/>
        </w:rPr>
        <w:t>,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>6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F214D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226DA7" w:rsidRPr="00F214D8" w:rsidRDefault="00226DA7" w:rsidP="004A05E6">
      <w:pPr>
        <w:pStyle w:val="ListParagraph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>8</w:t>
      </w:r>
      <w:r w:rsidR="006D52D7" w:rsidRPr="00F214D8">
        <w:rPr>
          <w:rFonts w:ascii="Times New Roman" w:hAnsi="Times New Roman"/>
          <w:sz w:val="24"/>
          <w:szCs w:val="24"/>
          <w:lang w:val="ro-RO"/>
        </w:rPr>
        <w:t>,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>4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26DA7" w:rsidRPr="00F214D8" w:rsidRDefault="00226DA7" w:rsidP="004A05E6">
      <w:pPr>
        <w:pStyle w:val="ListParagraph"/>
        <w:numPr>
          <w:ilvl w:val="1"/>
          <w:numId w:val="25"/>
        </w:numPr>
        <w:tabs>
          <w:tab w:val="left" w:pos="993"/>
        </w:tabs>
        <w:spacing w:after="0"/>
        <w:jc w:val="both"/>
        <w:rPr>
          <w:rFonts w:ascii="Times New Roman" w:hAnsi="Times New Roman"/>
          <w:noProof/>
          <w:lang w:val="en-US" w:eastAsia="ru-RU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 xml:space="preserve">pe bugetele locale – cu </w:t>
      </w:r>
      <w:r w:rsidR="008F7EAA" w:rsidRPr="00F214D8">
        <w:rPr>
          <w:rFonts w:ascii="Times New Roman" w:hAnsi="Times New Roman"/>
          <w:sz w:val="24"/>
          <w:szCs w:val="24"/>
          <w:lang w:val="ro-RO"/>
        </w:rPr>
        <w:t>0</w:t>
      </w:r>
      <w:r w:rsidR="006D52D7" w:rsidRPr="00F214D8">
        <w:rPr>
          <w:rFonts w:ascii="Times New Roman" w:hAnsi="Times New Roman"/>
          <w:sz w:val="24"/>
          <w:szCs w:val="24"/>
          <w:lang w:val="ro-RO"/>
        </w:rPr>
        <w:t>,2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253BE4" w:rsidRPr="00F214D8" w:rsidRDefault="00390A28" w:rsidP="004A05E6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 w:rsidR="006B2C8F" w:rsidRPr="00F214D8">
        <w:rPr>
          <w:rFonts w:ascii="Times New Roman" w:hAnsi="Times New Roman"/>
          <w:sz w:val="24"/>
          <w:szCs w:val="24"/>
          <w:lang w:val="ro-RO"/>
        </w:rPr>
        <w:t>7,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>5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4479C" w:rsidRPr="00F214D8">
        <w:rPr>
          <w:rFonts w:ascii="Times New Roman" w:hAnsi="Times New Roman"/>
          <w:sz w:val="24"/>
          <w:szCs w:val="24"/>
          <w:lang w:val="ro-RO"/>
        </w:rPr>
        <w:t>,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BE4" w:rsidRPr="00F214D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253BE4" w:rsidRPr="009B19A5" w:rsidRDefault="00253BE4" w:rsidP="004A05E6">
      <w:pPr>
        <w:pStyle w:val="ListParagraph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>pe bugetul de stat – cu 5,</w:t>
      </w:r>
      <w:r w:rsidR="006D52D7" w:rsidRPr="009B19A5">
        <w:rPr>
          <w:rFonts w:ascii="Times New Roman" w:hAnsi="Times New Roman"/>
          <w:sz w:val="24"/>
          <w:szCs w:val="24"/>
          <w:lang w:val="ro-RO"/>
        </w:rPr>
        <w:t>6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53BE4" w:rsidRPr="009B19A5" w:rsidRDefault="00253BE4" w:rsidP="004A05E6">
      <w:pPr>
        <w:pStyle w:val="ListParagraph"/>
        <w:numPr>
          <w:ilvl w:val="1"/>
          <w:numId w:val="25"/>
        </w:numPr>
        <w:tabs>
          <w:tab w:val="left" w:pos="993"/>
        </w:tabs>
        <w:spacing w:after="0"/>
        <w:jc w:val="both"/>
        <w:rPr>
          <w:rFonts w:ascii="Times New Roman" w:hAnsi="Times New Roman"/>
          <w:noProof/>
          <w:lang w:val="en-US" w:eastAsia="ru-RU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pe bugetele locale – cu </w:t>
      </w:r>
      <w:r w:rsidR="00F214D8" w:rsidRPr="009B19A5">
        <w:rPr>
          <w:rFonts w:ascii="Times New Roman" w:hAnsi="Times New Roman"/>
          <w:sz w:val="24"/>
          <w:szCs w:val="24"/>
          <w:lang w:val="ro-RO"/>
        </w:rPr>
        <w:t>1</w:t>
      </w:r>
      <w:r w:rsidR="002152A0" w:rsidRPr="009B19A5">
        <w:rPr>
          <w:rFonts w:ascii="Times New Roman" w:hAnsi="Times New Roman"/>
          <w:sz w:val="24"/>
          <w:szCs w:val="24"/>
          <w:lang w:val="ro-RO"/>
        </w:rPr>
        <w:t>,</w:t>
      </w:r>
      <w:r w:rsidR="00F214D8" w:rsidRPr="009B19A5">
        <w:rPr>
          <w:rFonts w:ascii="Times New Roman" w:hAnsi="Times New Roman"/>
          <w:sz w:val="24"/>
          <w:szCs w:val="24"/>
          <w:lang w:val="ro-RO"/>
        </w:rPr>
        <w:t>9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mil.lei.</w:t>
      </w:r>
      <w:r w:rsidRPr="009B19A5">
        <w:rPr>
          <w:rFonts w:ascii="Times New Roman" w:hAnsi="Times New Roman"/>
          <w:noProof/>
          <w:lang w:val="en-US" w:eastAsia="ru-RU"/>
        </w:rPr>
        <w:t xml:space="preserve"> </w:t>
      </w:r>
    </w:p>
    <w:p w:rsidR="006D52D7" w:rsidRPr="009B19A5" w:rsidRDefault="00603FD4" w:rsidP="004A05E6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jc w:val="both"/>
        <w:rPr>
          <w:rFonts w:ascii="Times New Roman" w:hAnsi="Times New Roman"/>
          <w:noProof/>
          <w:lang w:val="en-US" w:eastAsia="ru-RU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stocuri de materiale circulante – cu </w:t>
      </w:r>
      <w:r w:rsidR="001815F2" w:rsidRPr="009B19A5">
        <w:rPr>
          <w:rFonts w:ascii="Times New Roman" w:hAnsi="Times New Roman"/>
          <w:sz w:val="24"/>
          <w:szCs w:val="24"/>
          <w:lang w:val="ro-RO"/>
        </w:rPr>
        <w:t>4</w:t>
      </w:r>
      <w:r w:rsidR="006B2C8F" w:rsidRPr="009B19A5">
        <w:rPr>
          <w:rFonts w:ascii="Times New Roman" w:hAnsi="Times New Roman"/>
          <w:sz w:val="24"/>
          <w:szCs w:val="24"/>
          <w:lang w:val="ro-RO"/>
        </w:rPr>
        <w:t>,</w:t>
      </w:r>
      <w:r w:rsidR="006D52D7" w:rsidRPr="009B19A5">
        <w:rPr>
          <w:rFonts w:ascii="Times New Roman" w:hAnsi="Times New Roman"/>
          <w:sz w:val="24"/>
          <w:szCs w:val="24"/>
          <w:lang w:val="ro-RO"/>
        </w:rPr>
        <w:t>6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 mil.lei</w:t>
      </w:r>
      <w:r w:rsidR="008F7EAA" w:rsidRPr="009B19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15F2" w:rsidRPr="009B19A5">
        <w:rPr>
          <w:rFonts w:ascii="Times New Roman" w:hAnsi="Times New Roman"/>
          <w:sz w:val="24"/>
          <w:szCs w:val="24"/>
          <w:lang w:val="ro-RO"/>
        </w:rPr>
        <w:t>pe bugetul de s</w:t>
      </w:r>
      <w:r w:rsidR="001D45E0">
        <w:rPr>
          <w:rFonts w:ascii="Times New Roman" w:hAnsi="Times New Roman"/>
          <w:sz w:val="24"/>
          <w:szCs w:val="24"/>
          <w:lang w:val="ro-RO"/>
        </w:rPr>
        <w:t>t</w:t>
      </w:r>
      <w:r w:rsidR="001815F2" w:rsidRPr="009B19A5">
        <w:rPr>
          <w:rFonts w:ascii="Times New Roman" w:hAnsi="Times New Roman"/>
          <w:sz w:val="24"/>
          <w:szCs w:val="24"/>
          <w:lang w:val="ro-RO"/>
        </w:rPr>
        <w:t>at.</w:t>
      </w:r>
      <w:r w:rsidR="006D52D7" w:rsidRPr="009B19A5">
        <w:rPr>
          <w:rFonts w:ascii="Times New Roman" w:hAnsi="Times New Roman"/>
          <w:sz w:val="24"/>
          <w:szCs w:val="24"/>
          <w:lang w:val="ro-RO"/>
        </w:rPr>
        <w:t xml:space="preserve">                 </w:t>
      </w:r>
    </w:p>
    <w:p w:rsidR="008F7EAA" w:rsidRPr="009B19A5" w:rsidRDefault="008F7EAA" w:rsidP="004A05E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investiții capitale  – cu 1,0 mil.lei, </w:t>
      </w:r>
      <w:r w:rsidRPr="009B19A5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8F7EAA" w:rsidRPr="009B19A5" w:rsidRDefault="002152A0" w:rsidP="004A05E6">
      <w:pPr>
        <w:pStyle w:val="ListParagraph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8F7EAA" w:rsidRPr="009B19A5">
        <w:rPr>
          <w:rFonts w:ascii="Times New Roman" w:hAnsi="Times New Roman"/>
          <w:sz w:val="24"/>
          <w:szCs w:val="24"/>
          <w:lang w:val="ro-RO"/>
        </w:rPr>
        <w:t>1 mil.lei;</w:t>
      </w:r>
    </w:p>
    <w:p w:rsidR="008F7EAA" w:rsidRPr="009B19A5" w:rsidRDefault="008F7EAA" w:rsidP="004A05E6">
      <w:pPr>
        <w:pStyle w:val="ListParagraph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pe bugetele locale – cu 0,9 mil.lei. </w:t>
      </w:r>
    </w:p>
    <w:p w:rsidR="002824A5" w:rsidRPr="00AD178A" w:rsidRDefault="002824A5" w:rsidP="008F7EAA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2C4A" w:rsidRDefault="00E15498" w:rsidP="0074644E">
      <w:pPr>
        <w:tabs>
          <w:tab w:val="left" w:pos="993"/>
        </w:tabs>
        <w:spacing w:after="0"/>
        <w:jc w:val="both"/>
        <w:rPr>
          <w:noProof/>
          <w:lang w:val="en-US" w:eastAsia="ru-RU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6254750" cy="3435350"/>
            <wp:effectExtent l="19050" t="0" r="1270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644E" w:rsidRDefault="0074644E" w:rsidP="00BA1E75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Sect="00187742">
      <w:headerReference w:type="even" r:id="rId12"/>
      <w:footerReference w:type="default" r:id="rId13"/>
      <w:type w:val="continuous"/>
      <w:pgSz w:w="11906" w:h="16838" w:code="9"/>
      <w:pgMar w:top="0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E9" w:rsidRDefault="000A63E9" w:rsidP="00FF3F3E">
      <w:pPr>
        <w:spacing w:after="0" w:line="240" w:lineRule="auto"/>
      </w:pPr>
      <w:r>
        <w:separator/>
      </w:r>
    </w:p>
  </w:endnote>
  <w:endnote w:type="continuationSeparator" w:id="1">
    <w:p w:rsidR="000A63E9" w:rsidRDefault="000A63E9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Pr="00161B50" w:rsidRDefault="00683588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1D45E0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3C" w:rsidRPr="00161B50" w:rsidRDefault="00683588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1D45E0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E9" w:rsidRDefault="000A63E9" w:rsidP="00FF3F3E">
      <w:pPr>
        <w:spacing w:after="0" w:line="240" w:lineRule="auto"/>
      </w:pPr>
      <w:r>
        <w:separator/>
      </w:r>
    </w:p>
  </w:footnote>
  <w:footnote w:type="continuationSeparator" w:id="1">
    <w:p w:rsidR="000A63E9" w:rsidRDefault="000A63E9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Default="0072574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2A" w:rsidRDefault="002A62F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8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3"/>
  </w:num>
  <w:num w:numId="4">
    <w:abstractNumId w:val="19"/>
  </w:num>
  <w:num w:numId="5">
    <w:abstractNumId w:val="9"/>
  </w:num>
  <w:num w:numId="6">
    <w:abstractNumId w:val="16"/>
  </w:num>
  <w:num w:numId="7">
    <w:abstractNumId w:val="12"/>
  </w:num>
  <w:num w:numId="8">
    <w:abstractNumId w:val="21"/>
  </w:num>
  <w:num w:numId="9">
    <w:abstractNumId w:val="24"/>
  </w:num>
  <w:num w:numId="10">
    <w:abstractNumId w:val="13"/>
  </w:num>
  <w:num w:numId="11">
    <w:abstractNumId w:val="14"/>
  </w:num>
  <w:num w:numId="12">
    <w:abstractNumId w:val="20"/>
  </w:num>
  <w:num w:numId="13">
    <w:abstractNumId w:val="2"/>
  </w:num>
  <w:num w:numId="14">
    <w:abstractNumId w:val="11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18"/>
  </w:num>
  <w:num w:numId="20">
    <w:abstractNumId w:val="1"/>
  </w:num>
  <w:num w:numId="21">
    <w:abstractNumId w:val="6"/>
  </w:num>
  <w:num w:numId="22">
    <w:abstractNumId w:val="10"/>
  </w:num>
  <w:num w:numId="23">
    <w:abstractNumId w:val="22"/>
  </w:num>
  <w:num w:numId="24">
    <w:abstractNumId w:val="15"/>
  </w:num>
  <w:num w:numId="25">
    <w:abstractNumId w:val="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728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6FA2"/>
    <w:rsid w:val="000178B6"/>
    <w:rsid w:val="00017A7A"/>
    <w:rsid w:val="00017FEC"/>
    <w:rsid w:val="00022E0C"/>
    <w:rsid w:val="00023BFD"/>
    <w:rsid w:val="00025969"/>
    <w:rsid w:val="00025F21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DF7"/>
    <w:rsid w:val="000644B6"/>
    <w:rsid w:val="0006484A"/>
    <w:rsid w:val="000651EB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423D"/>
    <w:rsid w:val="000D59F1"/>
    <w:rsid w:val="000D70E8"/>
    <w:rsid w:val="000D721A"/>
    <w:rsid w:val="000D7490"/>
    <w:rsid w:val="000D7D67"/>
    <w:rsid w:val="000E0543"/>
    <w:rsid w:val="000E0774"/>
    <w:rsid w:val="000E08E4"/>
    <w:rsid w:val="000E10C5"/>
    <w:rsid w:val="000E1A9E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776"/>
    <w:rsid w:val="00154161"/>
    <w:rsid w:val="0015524D"/>
    <w:rsid w:val="0015622F"/>
    <w:rsid w:val="001565CF"/>
    <w:rsid w:val="00156CB4"/>
    <w:rsid w:val="0015723D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3"/>
    <w:rsid w:val="00167A96"/>
    <w:rsid w:val="00167E4A"/>
    <w:rsid w:val="00167FB6"/>
    <w:rsid w:val="001712BC"/>
    <w:rsid w:val="001715EA"/>
    <w:rsid w:val="00171A7E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C0E"/>
    <w:rsid w:val="001A371E"/>
    <w:rsid w:val="001A388F"/>
    <w:rsid w:val="001A41F3"/>
    <w:rsid w:val="001A4214"/>
    <w:rsid w:val="001A5155"/>
    <w:rsid w:val="001A5953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AC4"/>
    <w:rsid w:val="00207DA1"/>
    <w:rsid w:val="0021058B"/>
    <w:rsid w:val="002105E2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3319"/>
    <w:rsid w:val="002434E6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5135"/>
    <w:rsid w:val="00257084"/>
    <w:rsid w:val="0025726E"/>
    <w:rsid w:val="00257396"/>
    <w:rsid w:val="00257FF5"/>
    <w:rsid w:val="002603A6"/>
    <w:rsid w:val="00261487"/>
    <w:rsid w:val="002615E2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2395"/>
    <w:rsid w:val="002D2D0C"/>
    <w:rsid w:val="002D3008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B45"/>
    <w:rsid w:val="002F4CB9"/>
    <w:rsid w:val="002F5129"/>
    <w:rsid w:val="002F528F"/>
    <w:rsid w:val="002F5628"/>
    <w:rsid w:val="002F62FA"/>
    <w:rsid w:val="002F6609"/>
    <w:rsid w:val="002F6630"/>
    <w:rsid w:val="002F7841"/>
    <w:rsid w:val="002F7F92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CBE"/>
    <w:rsid w:val="00370C85"/>
    <w:rsid w:val="00371D21"/>
    <w:rsid w:val="00372BD8"/>
    <w:rsid w:val="00372C1A"/>
    <w:rsid w:val="00372EEE"/>
    <w:rsid w:val="00373D6F"/>
    <w:rsid w:val="00376157"/>
    <w:rsid w:val="003764E0"/>
    <w:rsid w:val="00376795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90A28"/>
    <w:rsid w:val="00391341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E12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70B6"/>
    <w:rsid w:val="00457E3A"/>
    <w:rsid w:val="004606D2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263A"/>
    <w:rsid w:val="00592E32"/>
    <w:rsid w:val="005939B5"/>
    <w:rsid w:val="005939BF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E72"/>
    <w:rsid w:val="005C6EF9"/>
    <w:rsid w:val="005C7508"/>
    <w:rsid w:val="005D04CC"/>
    <w:rsid w:val="005D0CB5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9A4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1938"/>
    <w:rsid w:val="00702035"/>
    <w:rsid w:val="00702D3D"/>
    <w:rsid w:val="0070353A"/>
    <w:rsid w:val="00703AD6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891"/>
    <w:rsid w:val="0072289B"/>
    <w:rsid w:val="00722F08"/>
    <w:rsid w:val="007238E2"/>
    <w:rsid w:val="00723A2A"/>
    <w:rsid w:val="00723ABF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B13"/>
    <w:rsid w:val="007F1B62"/>
    <w:rsid w:val="007F1E76"/>
    <w:rsid w:val="007F2503"/>
    <w:rsid w:val="007F2537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7E1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A14"/>
    <w:rsid w:val="00836734"/>
    <w:rsid w:val="00836834"/>
    <w:rsid w:val="00836E37"/>
    <w:rsid w:val="00837189"/>
    <w:rsid w:val="008372DA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601DE"/>
    <w:rsid w:val="00862DBC"/>
    <w:rsid w:val="00862DED"/>
    <w:rsid w:val="00863022"/>
    <w:rsid w:val="0086376C"/>
    <w:rsid w:val="008639FA"/>
    <w:rsid w:val="00863F42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2179"/>
    <w:rsid w:val="008A2387"/>
    <w:rsid w:val="008A400B"/>
    <w:rsid w:val="008A4954"/>
    <w:rsid w:val="008A4F83"/>
    <w:rsid w:val="008A5A5E"/>
    <w:rsid w:val="008A5B04"/>
    <w:rsid w:val="008A5D38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E7A"/>
    <w:rsid w:val="008B200E"/>
    <w:rsid w:val="008B3292"/>
    <w:rsid w:val="008B386A"/>
    <w:rsid w:val="008B3E72"/>
    <w:rsid w:val="008B41F5"/>
    <w:rsid w:val="008B4A1A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11BF"/>
    <w:rsid w:val="008D16A4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2BA4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6411"/>
    <w:rsid w:val="00926ED3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F51"/>
    <w:rsid w:val="009860EC"/>
    <w:rsid w:val="00986964"/>
    <w:rsid w:val="00986F6F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DFD"/>
    <w:rsid w:val="00A85F1B"/>
    <w:rsid w:val="00A865E0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283A"/>
    <w:rsid w:val="00AB2C6F"/>
    <w:rsid w:val="00AB36F8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773A"/>
    <w:rsid w:val="00B17F2F"/>
    <w:rsid w:val="00B21CFF"/>
    <w:rsid w:val="00B2230D"/>
    <w:rsid w:val="00B225B1"/>
    <w:rsid w:val="00B22653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D7"/>
    <w:rsid w:val="00B32602"/>
    <w:rsid w:val="00B32698"/>
    <w:rsid w:val="00B33468"/>
    <w:rsid w:val="00B337AB"/>
    <w:rsid w:val="00B33A58"/>
    <w:rsid w:val="00B3473E"/>
    <w:rsid w:val="00B35CBF"/>
    <w:rsid w:val="00B360C7"/>
    <w:rsid w:val="00B37884"/>
    <w:rsid w:val="00B40019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FBD"/>
    <w:rsid w:val="00BB6076"/>
    <w:rsid w:val="00BB6409"/>
    <w:rsid w:val="00BB68AE"/>
    <w:rsid w:val="00BB6D7F"/>
    <w:rsid w:val="00BB775A"/>
    <w:rsid w:val="00BC014D"/>
    <w:rsid w:val="00BC07CC"/>
    <w:rsid w:val="00BC0B78"/>
    <w:rsid w:val="00BC1375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7278"/>
    <w:rsid w:val="00C173FC"/>
    <w:rsid w:val="00C17834"/>
    <w:rsid w:val="00C17B77"/>
    <w:rsid w:val="00C17BCB"/>
    <w:rsid w:val="00C208C7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CDC"/>
    <w:rsid w:val="00CA7FCF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46F7"/>
    <w:rsid w:val="00D15BE6"/>
    <w:rsid w:val="00D16122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9DF"/>
    <w:rsid w:val="00D44C12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5CD8"/>
    <w:rsid w:val="00DB642E"/>
    <w:rsid w:val="00DB6B6C"/>
    <w:rsid w:val="00DB737C"/>
    <w:rsid w:val="00DB786C"/>
    <w:rsid w:val="00DC03BF"/>
    <w:rsid w:val="00DC1036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D92"/>
    <w:rsid w:val="00E72503"/>
    <w:rsid w:val="00E72E33"/>
    <w:rsid w:val="00E73772"/>
    <w:rsid w:val="00E76519"/>
    <w:rsid w:val="00E777E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D10"/>
    <w:rsid w:val="00E83DCC"/>
    <w:rsid w:val="00E840DE"/>
    <w:rsid w:val="00E858FE"/>
    <w:rsid w:val="00E85A4F"/>
    <w:rsid w:val="00E86359"/>
    <w:rsid w:val="00E86AFD"/>
    <w:rsid w:val="00E86D54"/>
    <w:rsid w:val="00E87780"/>
    <w:rsid w:val="00E87C31"/>
    <w:rsid w:val="00E87DDD"/>
    <w:rsid w:val="00E90633"/>
    <w:rsid w:val="00E91067"/>
    <w:rsid w:val="00E91D59"/>
    <w:rsid w:val="00E920BC"/>
    <w:rsid w:val="00E92198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635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27B"/>
    <w:rsid w:val="00F355F9"/>
    <w:rsid w:val="00F3570B"/>
    <w:rsid w:val="00F357EB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1805555555555559"/>
          <c:y val="0.1498015873015873"/>
          <c:w val="0.82407407407407596"/>
          <c:h val="0.7876984126984163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1498797025371896E-2"/>
                  <c:y val="-0.513810773653293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Bugetul de stat; </a:t>
                    </a:r>
                  </a:p>
                  <a:p>
                    <a:r>
                      <a:rPr lang="en-US"/>
                      <a:t>27,5 mil.lei;
61.4%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3.4638590062414779E-3"/>
                  <c:y val="-0.108834294102814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Bugetele locale; </a:t>
                    </a:r>
                  </a:p>
                  <a:p>
                    <a:r>
                      <a:rPr lang="en-US"/>
                      <a:t>17,3 mil.lei; 
38.6%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Sheet1!$A$2:$A$3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27.5</c:v>
                </c:pt>
                <c:pt idx="1">
                  <c:v>17.3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style val="27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01.01.2018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ro-RO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şi servicii</c:v>
                </c:pt>
                <c:pt idx="3">
                  <c:v>Procurarea mijloacelor fixe</c:v>
                </c:pt>
                <c:pt idx="4">
                  <c:v>Stocuri de materiale circulante</c:v>
                </c:pt>
                <c:pt idx="5">
                  <c:v>Investiţii capitale</c:v>
                </c:pt>
                <c:pt idx="6">
                  <c:v>Reparaţii capitale ale mijloacelor fixe</c:v>
                </c:pt>
              </c:strCache>
            </c:strRef>
          </c:cat>
          <c:val>
            <c:numRef>
              <c:f>Sheet1!$B$2:$B$8</c:f>
              <c:numCache>
                <c:formatCode>#,##0.0</c:formatCode>
                <c:ptCount val="7"/>
                <c:pt idx="0">
                  <c:v>64.7</c:v>
                </c:pt>
                <c:pt idx="1">
                  <c:v>44.6</c:v>
                </c:pt>
                <c:pt idx="2">
                  <c:v>15.5</c:v>
                </c:pt>
                <c:pt idx="3">
                  <c:v>3.2</c:v>
                </c:pt>
                <c:pt idx="4">
                  <c:v>0.8</c:v>
                </c:pt>
                <c:pt idx="5">
                  <c:v>0.5</c:v>
                </c:pt>
                <c:pt idx="6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31.08.2018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ro-RO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şi servicii</c:v>
                </c:pt>
                <c:pt idx="3">
                  <c:v>Procurarea mijloacelor fixe</c:v>
                </c:pt>
                <c:pt idx="4">
                  <c:v>Stocuri de materiale circulante</c:v>
                </c:pt>
                <c:pt idx="5">
                  <c:v>Investiţii capitale</c:v>
                </c:pt>
                <c:pt idx="6">
                  <c:v>Reparaţii capitale ale mijloacelor fixe</c:v>
                </c:pt>
              </c:strCache>
            </c:strRef>
          </c:cat>
          <c:val>
            <c:numRef>
              <c:f>Sheet1!$C$2:$C$8</c:f>
              <c:numCache>
                <c:formatCode>#,##0.0</c:formatCode>
                <c:ptCount val="7"/>
                <c:pt idx="0">
                  <c:v>44.8</c:v>
                </c:pt>
                <c:pt idx="1">
                  <c:v>6.9</c:v>
                </c:pt>
                <c:pt idx="2">
                  <c:v>11.6</c:v>
                </c:pt>
                <c:pt idx="3">
                  <c:v>11.8</c:v>
                </c:pt>
                <c:pt idx="4">
                  <c:v>5.4</c:v>
                </c:pt>
                <c:pt idx="5">
                  <c:v>1.5</c:v>
                </c:pt>
                <c:pt idx="6">
                  <c:v>7.6</c:v>
                </c:pt>
              </c:numCache>
            </c:numRef>
          </c:val>
        </c:ser>
        <c:dLbls>
          <c:showVal val="1"/>
        </c:dLbls>
        <c:gapWidth val="75"/>
        <c:shape val="cylinder"/>
        <c:axId val="34739712"/>
        <c:axId val="34741248"/>
        <c:axId val="0"/>
      </c:bar3DChart>
      <c:catAx>
        <c:axId val="347397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ro-RO"/>
          </a:p>
        </c:txPr>
        <c:crossAx val="34741248"/>
        <c:crosses val="autoZero"/>
        <c:auto val="1"/>
        <c:lblAlgn val="ctr"/>
        <c:lblOffset val="100"/>
      </c:catAx>
      <c:valAx>
        <c:axId val="34741248"/>
        <c:scaling>
          <c:orientation val="minMax"/>
        </c:scaling>
        <c:delete val="1"/>
        <c:axPos val="l"/>
        <c:numFmt formatCode="#,##0.0" sourceLinked="1"/>
        <c:majorTickMark val="none"/>
        <c:tickLblPos val="nextTo"/>
        <c:crossAx val="3473971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ro-RO"/>
        </a:p>
      </c:txPr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0.78428</cdr:x>
      <cdr:y>0.12903</cdr:y>
    </cdr:from>
    <cdr:to>
      <cdr:x>0.83192</cdr:x>
      <cdr:y>0.27047</cdr:y>
    </cdr:to>
    <cdr:sp macro="" textlink="">
      <cdr:nvSpPr>
        <cdr:cNvPr id="3" name="Straight Connector 2"/>
        <cdr:cNvSpPr/>
      </cdr:nvSpPr>
      <cdr:spPr>
        <a:xfrm xmlns:a="http://schemas.openxmlformats.org/drawingml/2006/main" rot="5400000" flipH="1" flipV="1">
          <a:off x="4628487" y="496956"/>
          <a:ext cx="453225" cy="28624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o-RO"/>
        </a:p>
      </cdr:txBody>
    </cdr:sp>
  </cdr:relSizeAnchor>
  <cdr:relSizeAnchor xmlns:cdr="http://schemas.openxmlformats.org/drawingml/2006/chartDrawing">
    <cdr:from>
      <cdr:x>0.20329</cdr:x>
      <cdr:y>0.15881</cdr:y>
    </cdr:from>
    <cdr:to>
      <cdr:x>0.25093</cdr:x>
      <cdr:y>0.27295</cdr:y>
    </cdr:to>
    <cdr:sp macro="" textlink="">
      <cdr:nvSpPr>
        <cdr:cNvPr id="5" name="Straight Connector 4"/>
        <cdr:cNvSpPr/>
      </cdr:nvSpPr>
      <cdr:spPr>
        <a:xfrm xmlns:a="http://schemas.openxmlformats.org/drawingml/2006/main" rot="16200000" flipH="1">
          <a:off x="1221352" y="508883"/>
          <a:ext cx="286248" cy="36576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o-RO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4E4D-7C71-49C2-B7E9-A409E8F1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2067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bancuala11</cp:lastModifiedBy>
  <cp:revision>79</cp:revision>
  <cp:lastPrinted>2018-07-20T10:04:00Z</cp:lastPrinted>
  <dcterms:created xsi:type="dcterms:W3CDTF">2018-06-20T12:58:00Z</dcterms:created>
  <dcterms:modified xsi:type="dcterms:W3CDTF">2018-09-18T13:35:00Z</dcterms:modified>
</cp:coreProperties>
</file>