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C9" w:rsidRPr="00F97C9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Raport privind mijloacele financiare </w:t>
      </w:r>
    </w:p>
    <w:p w:rsidR="001966C9" w:rsidRPr="00F97C9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acumulate și distribuite pentru gestionarea</w:t>
      </w:r>
    </w:p>
    <w:p w:rsidR="001966C9" w:rsidRPr="00F97C9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crizei refugiaților din Ucraina</w:t>
      </w:r>
      <w:r w:rsidR="001F04F1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</w:p>
    <w:p w:rsidR="001F04F1" w:rsidRPr="00F97C90" w:rsidRDefault="001F04F1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 w:eastAsia="ru-RU"/>
        </w:rPr>
      </w:pPr>
    </w:p>
    <w:p w:rsidR="001F04F1" w:rsidRPr="00F97C90" w:rsidRDefault="001F04F1" w:rsidP="001F04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Perioada ianuarie - </w:t>
      </w:r>
      <w:r w:rsidR="00E82AE6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mai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202</w:t>
      </w:r>
      <w:r w:rsidR="0037241A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3</w:t>
      </w:r>
    </w:p>
    <w:p w:rsidR="00142A46" w:rsidRPr="00F97C90" w:rsidRDefault="00142A46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</w:p>
    <w:p w:rsidR="00936A83" w:rsidRPr="00F97C90" w:rsidRDefault="001966C9" w:rsidP="001966C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La situația din </w:t>
      </w:r>
      <w:r w:rsidR="00CA5EDB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3</w:t>
      </w:r>
      <w:r w:rsidR="00E82AE6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E82AE6">
        <w:rPr>
          <w:rFonts w:ascii="Times New Roman" w:eastAsia="Calibri" w:hAnsi="Times New Roman" w:cs="Times New Roman"/>
          <w:sz w:val="28"/>
          <w:szCs w:val="28"/>
          <w:lang w:val="ro-RO"/>
        </w:rPr>
        <w:t>mai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BE5C5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2023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în bugetul de stat au fost încasate mijloace bănești în formă de </w:t>
      </w:r>
      <w:r w:rsidRPr="00F97C90">
        <w:rPr>
          <w:rFonts w:ascii="Times New Roman" w:eastAsia="Calibri" w:hAnsi="Times New Roman" w:cs="Times New Roman"/>
          <w:i/>
          <w:sz w:val="28"/>
          <w:szCs w:val="28"/>
          <w:u w:val="single"/>
          <w:lang w:val="ro-RO"/>
        </w:rPr>
        <w:t>donații din partea persoanelor fizice și juridice</w:t>
      </w:r>
      <w:r w:rsidR="00BE5C57" w:rsidRPr="00F97C90">
        <w:rPr>
          <w:rFonts w:ascii="Times New Roman" w:eastAsia="Calibri" w:hAnsi="Times New Roman" w:cs="Times New Roman"/>
          <w:sz w:val="28"/>
          <w:szCs w:val="28"/>
          <w:u w:val="single"/>
          <w:lang w:val="ro-RO"/>
        </w:rPr>
        <w:t>,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 sumă de </w:t>
      </w:r>
      <w:r w:rsidR="00CA5EDB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="00E82AE6">
        <w:rPr>
          <w:rFonts w:ascii="Times New Roman" w:eastAsia="Calibri" w:hAnsi="Times New Roman" w:cs="Times New Roman"/>
          <w:sz w:val="28"/>
          <w:szCs w:val="28"/>
          <w:lang w:val="ro-RO"/>
        </w:rPr>
        <w:t>3</w:t>
      </w:r>
      <w:r w:rsidR="0037241A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E82AE6">
        <w:rPr>
          <w:rFonts w:ascii="Times New Roman" w:eastAsia="Calibri" w:hAnsi="Times New Roman" w:cs="Times New Roman"/>
          <w:sz w:val="28"/>
          <w:szCs w:val="28"/>
          <w:lang w:val="ro-RO"/>
        </w:rPr>
        <w:t>8</w:t>
      </w:r>
      <w:r w:rsidR="0037241A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</w:t>
      </w:r>
      <w:r w:rsidR="00E101F3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BE5C5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destinate pentru gestionarea </w:t>
      </w:r>
      <w:r w:rsidR="00BE5C5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crizei refugiaților din Ucraina</w:t>
      </w:r>
      <w:r w:rsidR="00EB7CE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inclusiv: </w:t>
      </w:r>
      <w:r w:rsidR="00E82AE6">
        <w:rPr>
          <w:rFonts w:ascii="Times New Roman" w:eastAsia="Calibri" w:hAnsi="Times New Roman" w:cs="Times New Roman"/>
          <w:sz w:val="28"/>
          <w:szCs w:val="28"/>
          <w:lang w:val="ro-RO"/>
        </w:rPr>
        <w:t>12</w:t>
      </w:r>
      <w:r w:rsidR="00EB7CE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E82AE6">
        <w:rPr>
          <w:rFonts w:ascii="Times New Roman" w:eastAsia="Calibri" w:hAnsi="Times New Roman" w:cs="Times New Roman"/>
          <w:sz w:val="28"/>
          <w:szCs w:val="28"/>
          <w:lang w:val="ro-RO"/>
        </w:rPr>
        <w:t>9</w:t>
      </w:r>
      <w:r w:rsidR="00EB7CE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 constituie donații din surse interne, iar </w:t>
      </w:r>
      <w:r w:rsidR="00625A0E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0</w:t>
      </w:r>
      <w:r w:rsidR="00EB7CE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FF63D2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9</w:t>
      </w:r>
      <w:r w:rsidR="00EB7CE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 - din surse externe</w:t>
      </w:r>
      <w:r w:rsidR="00FF63D2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, care au fost  acumulate prin intermediul ambasadei RM la Tokyo, Japonia</w:t>
      </w:r>
      <w:r w:rsidR="00EB7CE7" w:rsidRPr="00F97C90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655C5B" w:rsidRPr="00F97C90" w:rsidRDefault="00655C5B" w:rsidP="00655C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gestionarea crizei refugiaților din Ucraina, prin intermediul fondurilor de urgență ale Guvernului au fost repartizate mijloace financiare în sumă de </w:t>
      </w:r>
      <w:r w:rsidR="00E82A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36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E82A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lei, dintre care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0,</w:t>
      </w:r>
      <w:r w:rsidR="00E82A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</w:t>
      </w:r>
      <w:r w:rsidR="0097091C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l.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lei din fondul de rezervă și </w:t>
      </w:r>
      <w:r w:rsidR="000101B2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</w:t>
      </w:r>
      <w:r w:rsidR="00E82A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</w:t>
      </w:r>
      <w:r w:rsidR="000101B2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E82A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din fondul de intervenție, inclusiv:</w:t>
      </w:r>
    </w:p>
    <w:p w:rsidR="00655C5B" w:rsidRPr="00DA5ADA" w:rsidRDefault="00655C5B" w:rsidP="00DA5ADA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0,</w:t>
      </w:r>
      <w:r w:rsidR="00E82A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achitarea cheltuielilor de transport suportate în scopul transportării ajutoarelor umanitare acordate Ucrainei</w:t>
      </w:r>
      <w:r w:rsidR="00DA5AD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="00DA5ADA" w:rsidRPr="00DA5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</w:t>
      </w:r>
      <w:r w:rsidR="00DA5ADA"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La situația din 31.05.2023, din suma totală alocată, nu au fost executate cheltuieli.</w:t>
      </w:r>
      <w:r w:rsidR="00DA5ADA">
        <w:rPr>
          <w:rStyle w:val="FootnoteReference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footnoteReference w:id="1"/>
      </w:r>
    </w:p>
    <w:p w:rsidR="000174C6" w:rsidRPr="00F97C90" w:rsidRDefault="00B7320D" w:rsidP="00583F73">
      <w:pPr>
        <w:pStyle w:val="ListParagraph"/>
        <w:numPr>
          <w:ilvl w:val="0"/>
          <w:numId w:val="3"/>
        </w:numPr>
        <w:spacing w:after="0"/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13</w:t>
      </w:r>
      <w:r w:rsidR="000174C6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</w:t>
      </w:r>
      <w:r w:rsidR="000174C6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</w:t>
      </w:r>
      <w:r w:rsidR="000174C6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centrele de plasament temporar a refugiaților</w:t>
      </w:r>
      <w:r w:rsidR="00583F73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inclusiv:</w:t>
      </w:r>
    </w:p>
    <w:p w:rsidR="00CA5EDB" w:rsidRPr="00F97C90" w:rsidRDefault="00583F73" w:rsidP="00583F73">
      <w:pPr>
        <w:spacing w:after="0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1424EC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4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,</w:t>
      </w:r>
      <w:r w:rsidR="001424EC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3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mil. lei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pentru 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acoperirea costurilor de funcționare a centrelor de plasament temporar pentru refugiați, create de instituțiile publice din subordinea autorităților publice centrale, întreprinderile de stat, societățile cu capital majoritar de s</w:t>
      </w:r>
      <w:r w:rsidR="008A5772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tat, organizațiile necomerciale (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Ministerului Muncii și Protecției Sociale (</w:t>
      </w:r>
      <w:r w:rsidR="00B7320D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4304,1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mii lei) și Ministerului Educației și Cercetării (</w:t>
      </w:r>
      <w:r w:rsidR="00B7320D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26,1</w:t>
      </w:r>
      <w:r w:rsidR="00655C5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mii</w:t>
      </w:r>
      <w:r w:rsidR="00852C45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lei)</w:t>
      </w:r>
      <w:r w:rsidR="008A5772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="00CA5EDB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La situația din 3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.2023 din suma totală alocată în aceste scopuri au fost executate 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4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,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</w:t>
      </w:r>
      <w:r w:rsidR="00CA5EDB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852C45" w:rsidRDefault="00655C5B" w:rsidP="00583F73">
      <w:pPr>
        <w:spacing w:after="0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1424EC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9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,</w:t>
      </w:r>
      <w:r w:rsidR="00262238"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4</w:t>
      </w:r>
      <w:r w:rsidRPr="00F97C9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mil. lei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pentru întreținerea centrelor de plasament temporar a refugiaților</w:t>
      </w:r>
      <w:r w:rsidRPr="00F97C90">
        <w:t xml:space="preserve"> 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deschise de autoritățile publice locale de nivelul I și II.</w:t>
      </w:r>
      <w:r w:rsidR="001F04F1"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EB7CE7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.2023 din suma totală alocată în aceste scopuri au fost executate 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9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,</w:t>
      </w:r>
      <w:r w:rsidR="00E82AE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852C45" w:rsidRPr="00F97C9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8B4B82" w:rsidRPr="00D73363" w:rsidRDefault="008B4B82" w:rsidP="00D73363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5,6 mil.lei </w:t>
      </w:r>
      <w:r w:rsidR="001A450B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completarea rezervelor de stat și de mobilizare </w:t>
      </w:r>
      <w:r w:rsidR="00BA7D45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Ministerului Afacerilor Interne</w:t>
      </w:r>
      <w:r w:rsidR="001A450B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ca urmare a eliberării bunurilor materiale </w:t>
      </w:r>
      <w:r w:rsidR="00BA7D45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și transmise autorităților din Ucraina în calitate de asistență internațională</w:t>
      </w:r>
      <w:r w:rsidR="001A450B" w:rsidRPr="00D733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1A450B" w:rsidRPr="00D73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La situația din 31.05.2023, din suma totală alocată, nu au fost executate cheltuieli.</w:t>
      </w:r>
      <w:r w:rsidR="00052BAF">
        <w:rPr>
          <w:rStyle w:val="FootnoteReference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bookmarkStart w:id="0" w:name="_GoBack"/>
      <w:bookmarkEnd w:id="0"/>
    </w:p>
    <w:p w:rsidR="001F04F1" w:rsidRPr="00F97C90" w:rsidRDefault="001F04F1" w:rsidP="000E2260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16,3 mil.lei pentru acoperirea cheltuielilor suportate de prestatorii de servicii medicale încadrați în sistemul asigurării obligatorii de asistență medicală </w:t>
      </w:r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 xml:space="preserve">pentru acordarea asistenței medicale în anul 2022 cetățenilor străini refugiați din Ucraina în cazul în care au întrunit criteriile definiției de caz pentru COVID-19, precum și în cazurile de urgente </w:t>
      </w:r>
      <w:proofErr w:type="spellStart"/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medico</w:t>
      </w:r>
      <w:proofErr w:type="spellEnd"/>
      <w:r w:rsidRPr="00F97C9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-chirurgicale. </w:t>
      </w:r>
      <w:r w:rsidR="00EB7CE7" w:rsidRPr="00F97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La situația din 3</w:t>
      </w:r>
      <w:r w:rsidR="008B4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="00EB7CE7" w:rsidRPr="00F97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.0</w:t>
      </w:r>
      <w:r w:rsidR="008B4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5</w:t>
      </w:r>
      <w:r w:rsidR="00EB7CE7" w:rsidRPr="00F97C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.2023, suma alocată a fost executată integral.</w:t>
      </w:r>
    </w:p>
    <w:p w:rsidR="00955663" w:rsidRPr="006A32DD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6A32DD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6A32DD" w:rsidRDefault="00955663" w:rsidP="00733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sectPr w:rsidR="00955663" w:rsidRPr="006A32DD" w:rsidSect="00DA5ADA">
      <w:pgSz w:w="11906" w:h="16838" w:code="9"/>
      <w:pgMar w:top="993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69" w:rsidRDefault="00A07769" w:rsidP="001966C9">
      <w:pPr>
        <w:spacing w:after="0" w:line="240" w:lineRule="auto"/>
      </w:pPr>
      <w:r>
        <w:separator/>
      </w:r>
    </w:p>
  </w:endnote>
  <w:endnote w:type="continuationSeparator" w:id="0">
    <w:p w:rsidR="00A07769" w:rsidRDefault="00A07769" w:rsidP="001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69" w:rsidRDefault="00A07769" w:rsidP="001966C9">
      <w:pPr>
        <w:spacing w:after="0" w:line="240" w:lineRule="auto"/>
      </w:pPr>
      <w:r>
        <w:separator/>
      </w:r>
    </w:p>
  </w:footnote>
  <w:footnote w:type="continuationSeparator" w:id="0">
    <w:p w:rsidR="00A07769" w:rsidRDefault="00A07769" w:rsidP="001966C9">
      <w:pPr>
        <w:spacing w:after="0" w:line="240" w:lineRule="auto"/>
      </w:pPr>
      <w:r>
        <w:continuationSeparator/>
      </w:r>
    </w:p>
  </w:footnote>
  <w:footnote w:id="1">
    <w:p w:rsidR="00DA5ADA" w:rsidRDefault="00DA5ADA" w:rsidP="00DA5AD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Executarea cheltuielilor eligibile se realizează de către Ministerul Finanțelor în baza documentelor justificative prezentate de către autoritățile publice / beneficiari.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E66"/>
    <w:multiLevelType w:val="hybridMultilevel"/>
    <w:tmpl w:val="68BA39FC"/>
    <w:lvl w:ilvl="0" w:tplc="AA8AE666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CC22BBA"/>
    <w:multiLevelType w:val="hybridMultilevel"/>
    <w:tmpl w:val="9084ACE2"/>
    <w:lvl w:ilvl="0" w:tplc="06C040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322238"/>
    <w:multiLevelType w:val="hybridMultilevel"/>
    <w:tmpl w:val="EEE698A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30122A"/>
    <w:multiLevelType w:val="hybridMultilevel"/>
    <w:tmpl w:val="9648D87A"/>
    <w:lvl w:ilvl="0" w:tplc="B96E39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A"/>
    <w:rsid w:val="000101B2"/>
    <w:rsid w:val="00014B32"/>
    <w:rsid w:val="000174C6"/>
    <w:rsid w:val="000209E9"/>
    <w:rsid w:val="0002389D"/>
    <w:rsid w:val="00024D3C"/>
    <w:rsid w:val="000307C1"/>
    <w:rsid w:val="00030B00"/>
    <w:rsid w:val="00032E57"/>
    <w:rsid w:val="000416D0"/>
    <w:rsid w:val="00047EED"/>
    <w:rsid w:val="00052BAF"/>
    <w:rsid w:val="0005628E"/>
    <w:rsid w:val="000679E3"/>
    <w:rsid w:val="000721A1"/>
    <w:rsid w:val="00075C42"/>
    <w:rsid w:val="00092120"/>
    <w:rsid w:val="00096A9F"/>
    <w:rsid w:val="000B2EEB"/>
    <w:rsid w:val="000C1DB3"/>
    <w:rsid w:val="000C6982"/>
    <w:rsid w:val="000C73EB"/>
    <w:rsid w:val="000E15F8"/>
    <w:rsid w:val="000E78F0"/>
    <w:rsid w:val="00106E76"/>
    <w:rsid w:val="00112AAC"/>
    <w:rsid w:val="00113B8B"/>
    <w:rsid w:val="0012036A"/>
    <w:rsid w:val="0012505F"/>
    <w:rsid w:val="001257D3"/>
    <w:rsid w:val="00136876"/>
    <w:rsid w:val="001424EC"/>
    <w:rsid w:val="00142A46"/>
    <w:rsid w:val="00151308"/>
    <w:rsid w:val="00153E9B"/>
    <w:rsid w:val="00167BB8"/>
    <w:rsid w:val="001966C9"/>
    <w:rsid w:val="001A450B"/>
    <w:rsid w:val="001C062B"/>
    <w:rsid w:val="001C16D2"/>
    <w:rsid w:val="001C78B9"/>
    <w:rsid w:val="001D48BF"/>
    <w:rsid w:val="001F04F1"/>
    <w:rsid w:val="001F3A11"/>
    <w:rsid w:val="001F3AF5"/>
    <w:rsid w:val="00202383"/>
    <w:rsid w:val="002114AE"/>
    <w:rsid w:val="002145DC"/>
    <w:rsid w:val="002147CF"/>
    <w:rsid w:val="0024204F"/>
    <w:rsid w:val="00252DF6"/>
    <w:rsid w:val="00261632"/>
    <w:rsid w:val="00262238"/>
    <w:rsid w:val="002717A6"/>
    <w:rsid w:val="00287E22"/>
    <w:rsid w:val="002A5756"/>
    <w:rsid w:val="002A6511"/>
    <w:rsid w:val="002B4CEC"/>
    <w:rsid w:val="002C77A1"/>
    <w:rsid w:val="002D5683"/>
    <w:rsid w:val="002D5DB6"/>
    <w:rsid w:val="002F02D9"/>
    <w:rsid w:val="003036B0"/>
    <w:rsid w:val="00303DFE"/>
    <w:rsid w:val="00321236"/>
    <w:rsid w:val="00323DCE"/>
    <w:rsid w:val="00326C04"/>
    <w:rsid w:val="00331608"/>
    <w:rsid w:val="00331D6E"/>
    <w:rsid w:val="00350AC7"/>
    <w:rsid w:val="00354DA2"/>
    <w:rsid w:val="00362293"/>
    <w:rsid w:val="0037216B"/>
    <w:rsid w:val="0037241A"/>
    <w:rsid w:val="003734CE"/>
    <w:rsid w:val="00373F0C"/>
    <w:rsid w:val="00375355"/>
    <w:rsid w:val="00377B47"/>
    <w:rsid w:val="00381B92"/>
    <w:rsid w:val="003846BA"/>
    <w:rsid w:val="00392440"/>
    <w:rsid w:val="00400339"/>
    <w:rsid w:val="00401779"/>
    <w:rsid w:val="004026B3"/>
    <w:rsid w:val="00403D98"/>
    <w:rsid w:val="00410223"/>
    <w:rsid w:val="00411807"/>
    <w:rsid w:val="00421900"/>
    <w:rsid w:val="00424370"/>
    <w:rsid w:val="00425B3F"/>
    <w:rsid w:val="004322D9"/>
    <w:rsid w:val="00443319"/>
    <w:rsid w:val="0045068F"/>
    <w:rsid w:val="004608C3"/>
    <w:rsid w:val="004728A8"/>
    <w:rsid w:val="00472F23"/>
    <w:rsid w:val="0048094B"/>
    <w:rsid w:val="004843FB"/>
    <w:rsid w:val="00485E24"/>
    <w:rsid w:val="00493AC3"/>
    <w:rsid w:val="00497ACD"/>
    <w:rsid w:val="004A6D94"/>
    <w:rsid w:val="004D359B"/>
    <w:rsid w:val="004D6960"/>
    <w:rsid w:val="004E4530"/>
    <w:rsid w:val="00521A36"/>
    <w:rsid w:val="00532972"/>
    <w:rsid w:val="00540E1E"/>
    <w:rsid w:val="00541F7B"/>
    <w:rsid w:val="005468F2"/>
    <w:rsid w:val="00561E07"/>
    <w:rsid w:val="00567723"/>
    <w:rsid w:val="00570DD2"/>
    <w:rsid w:val="005829F5"/>
    <w:rsid w:val="00583F73"/>
    <w:rsid w:val="005864E9"/>
    <w:rsid w:val="005A21E0"/>
    <w:rsid w:val="005C2427"/>
    <w:rsid w:val="005D1C36"/>
    <w:rsid w:val="005F1C89"/>
    <w:rsid w:val="005F72E1"/>
    <w:rsid w:val="006022DD"/>
    <w:rsid w:val="006054DE"/>
    <w:rsid w:val="00613B55"/>
    <w:rsid w:val="006151A0"/>
    <w:rsid w:val="0062279F"/>
    <w:rsid w:val="00625A0E"/>
    <w:rsid w:val="006307A4"/>
    <w:rsid w:val="0064286A"/>
    <w:rsid w:val="00647D54"/>
    <w:rsid w:val="00655C5B"/>
    <w:rsid w:val="00664765"/>
    <w:rsid w:val="00687D31"/>
    <w:rsid w:val="006A32DD"/>
    <w:rsid w:val="006C1FB7"/>
    <w:rsid w:val="006D09AC"/>
    <w:rsid w:val="006D2B2F"/>
    <w:rsid w:val="006F4539"/>
    <w:rsid w:val="006F699C"/>
    <w:rsid w:val="00700EF4"/>
    <w:rsid w:val="00702069"/>
    <w:rsid w:val="00716A64"/>
    <w:rsid w:val="00722F2F"/>
    <w:rsid w:val="0072413C"/>
    <w:rsid w:val="00733273"/>
    <w:rsid w:val="00735C93"/>
    <w:rsid w:val="00737F31"/>
    <w:rsid w:val="00740206"/>
    <w:rsid w:val="007428E3"/>
    <w:rsid w:val="00745460"/>
    <w:rsid w:val="007523E4"/>
    <w:rsid w:val="00755D18"/>
    <w:rsid w:val="007624D7"/>
    <w:rsid w:val="00762A97"/>
    <w:rsid w:val="00762B1C"/>
    <w:rsid w:val="00771712"/>
    <w:rsid w:val="007859F8"/>
    <w:rsid w:val="00786D0F"/>
    <w:rsid w:val="00797769"/>
    <w:rsid w:val="007B2C97"/>
    <w:rsid w:val="007C6161"/>
    <w:rsid w:val="007D3247"/>
    <w:rsid w:val="007D4BAD"/>
    <w:rsid w:val="007F0A0E"/>
    <w:rsid w:val="007F7B00"/>
    <w:rsid w:val="00810E19"/>
    <w:rsid w:val="00812A4C"/>
    <w:rsid w:val="00813FF1"/>
    <w:rsid w:val="00834315"/>
    <w:rsid w:val="00842E40"/>
    <w:rsid w:val="00850FF4"/>
    <w:rsid w:val="00852C45"/>
    <w:rsid w:val="00860821"/>
    <w:rsid w:val="00860D3D"/>
    <w:rsid w:val="00866DDA"/>
    <w:rsid w:val="00866E78"/>
    <w:rsid w:val="0087554F"/>
    <w:rsid w:val="008A5772"/>
    <w:rsid w:val="008B0463"/>
    <w:rsid w:val="008B329C"/>
    <w:rsid w:val="008B4B82"/>
    <w:rsid w:val="008B69F7"/>
    <w:rsid w:val="008B6E3C"/>
    <w:rsid w:val="008C0F00"/>
    <w:rsid w:val="008C61CF"/>
    <w:rsid w:val="008E4882"/>
    <w:rsid w:val="008F3FEB"/>
    <w:rsid w:val="00901E64"/>
    <w:rsid w:val="00907602"/>
    <w:rsid w:val="00912A89"/>
    <w:rsid w:val="009162FB"/>
    <w:rsid w:val="009302E0"/>
    <w:rsid w:val="00934094"/>
    <w:rsid w:val="009341B3"/>
    <w:rsid w:val="0093429F"/>
    <w:rsid w:val="00936A83"/>
    <w:rsid w:val="00955663"/>
    <w:rsid w:val="009613BB"/>
    <w:rsid w:val="00967C34"/>
    <w:rsid w:val="0097091C"/>
    <w:rsid w:val="00971CCC"/>
    <w:rsid w:val="0099619B"/>
    <w:rsid w:val="009961D4"/>
    <w:rsid w:val="0099712A"/>
    <w:rsid w:val="009A194A"/>
    <w:rsid w:val="009A2343"/>
    <w:rsid w:val="009A6948"/>
    <w:rsid w:val="009A6E5C"/>
    <w:rsid w:val="009C667F"/>
    <w:rsid w:val="009C778B"/>
    <w:rsid w:val="009D77CF"/>
    <w:rsid w:val="009F4742"/>
    <w:rsid w:val="00A05192"/>
    <w:rsid w:val="00A07769"/>
    <w:rsid w:val="00A13B83"/>
    <w:rsid w:val="00A20B4E"/>
    <w:rsid w:val="00A25819"/>
    <w:rsid w:val="00A459C8"/>
    <w:rsid w:val="00A6133A"/>
    <w:rsid w:val="00A65219"/>
    <w:rsid w:val="00A72361"/>
    <w:rsid w:val="00A84077"/>
    <w:rsid w:val="00A8472D"/>
    <w:rsid w:val="00A93CCE"/>
    <w:rsid w:val="00AA1A94"/>
    <w:rsid w:val="00AA412D"/>
    <w:rsid w:val="00AB1235"/>
    <w:rsid w:val="00AC1164"/>
    <w:rsid w:val="00AC2761"/>
    <w:rsid w:val="00AD0598"/>
    <w:rsid w:val="00B20BAC"/>
    <w:rsid w:val="00B21674"/>
    <w:rsid w:val="00B223F1"/>
    <w:rsid w:val="00B275C6"/>
    <w:rsid w:val="00B30392"/>
    <w:rsid w:val="00B71736"/>
    <w:rsid w:val="00B72D04"/>
    <w:rsid w:val="00B73196"/>
    <w:rsid w:val="00B7320D"/>
    <w:rsid w:val="00B7591B"/>
    <w:rsid w:val="00B81E7A"/>
    <w:rsid w:val="00B852D6"/>
    <w:rsid w:val="00B86572"/>
    <w:rsid w:val="00B8673D"/>
    <w:rsid w:val="00BA7D45"/>
    <w:rsid w:val="00BC1FF3"/>
    <w:rsid w:val="00BD4595"/>
    <w:rsid w:val="00BE5C57"/>
    <w:rsid w:val="00BF42CA"/>
    <w:rsid w:val="00BF6494"/>
    <w:rsid w:val="00C00D25"/>
    <w:rsid w:val="00C24761"/>
    <w:rsid w:val="00C3569F"/>
    <w:rsid w:val="00C4480F"/>
    <w:rsid w:val="00C47596"/>
    <w:rsid w:val="00C63AFF"/>
    <w:rsid w:val="00C81FD2"/>
    <w:rsid w:val="00C927E9"/>
    <w:rsid w:val="00CA1E73"/>
    <w:rsid w:val="00CA35D8"/>
    <w:rsid w:val="00CA4336"/>
    <w:rsid w:val="00CA5EDB"/>
    <w:rsid w:val="00CA742E"/>
    <w:rsid w:val="00CB36F4"/>
    <w:rsid w:val="00CC00FC"/>
    <w:rsid w:val="00CC285A"/>
    <w:rsid w:val="00CD78E9"/>
    <w:rsid w:val="00CF0455"/>
    <w:rsid w:val="00CF578A"/>
    <w:rsid w:val="00D01754"/>
    <w:rsid w:val="00D01B65"/>
    <w:rsid w:val="00D05B5E"/>
    <w:rsid w:val="00D16D9B"/>
    <w:rsid w:val="00D26494"/>
    <w:rsid w:val="00D3294A"/>
    <w:rsid w:val="00D370D6"/>
    <w:rsid w:val="00D73363"/>
    <w:rsid w:val="00D8115B"/>
    <w:rsid w:val="00DA3088"/>
    <w:rsid w:val="00DA436F"/>
    <w:rsid w:val="00DA55EE"/>
    <w:rsid w:val="00DA5ADA"/>
    <w:rsid w:val="00DB3F4F"/>
    <w:rsid w:val="00DB7801"/>
    <w:rsid w:val="00DE19EF"/>
    <w:rsid w:val="00DE5088"/>
    <w:rsid w:val="00DE77FC"/>
    <w:rsid w:val="00DF75D0"/>
    <w:rsid w:val="00DF769F"/>
    <w:rsid w:val="00E033E8"/>
    <w:rsid w:val="00E101F3"/>
    <w:rsid w:val="00E20CA6"/>
    <w:rsid w:val="00E21B80"/>
    <w:rsid w:val="00E26307"/>
    <w:rsid w:val="00E624ED"/>
    <w:rsid w:val="00E811ED"/>
    <w:rsid w:val="00E82AE6"/>
    <w:rsid w:val="00E833C2"/>
    <w:rsid w:val="00E85494"/>
    <w:rsid w:val="00E9661F"/>
    <w:rsid w:val="00EA1C86"/>
    <w:rsid w:val="00EA20D7"/>
    <w:rsid w:val="00EA2914"/>
    <w:rsid w:val="00EA6221"/>
    <w:rsid w:val="00EB1DD8"/>
    <w:rsid w:val="00EB7CE7"/>
    <w:rsid w:val="00ED78C8"/>
    <w:rsid w:val="00EE061D"/>
    <w:rsid w:val="00EE4E3A"/>
    <w:rsid w:val="00EE76E8"/>
    <w:rsid w:val="00EF696E"/>
    <w:rsid w:val="00F01FA1"/>
    <w:rsid w:val="00F10D29"/>
    <w:rsid w:val="00F16392"/>
    <w:rsid w:val="00F2213B"/>
    <w:rsid w:val="00F52A1E"/>
    <w:rsid w:val="00F52D8E"/>
    <w:rsid w:val="00F532A5"/>
    <w:rsid w:val="00F532DD"/>
    <w:rsid w:val="00F5785C"/>
    <w:rsid w:val="00F64F4C"/>
    <w:rsid w:val="00F718B0"/>
    <w:rsid w:val="00F7469C"/>
    <w:rsid w:val="00F74A85"/>
    <w:rsid w:val="00F93AA5"/>
    <w:rsid w:val="00F97C90"/>
    <w:rsid w:val="00FB26D9"/>
    <w:rsid w:val="00FB701C"/>
    <w:rsid w:val="00FC28B5"/>
    <w:rsid w:val="00FE6148"/>
    <w:rsid w:val="00FF0AC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96B7"/>
  <w15:chartTrackingRefBased/>
  <w15:docId w15:val="{9908BCBC-FCDB-434A-84DD-878B425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4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57"/>
    <w:rPr>
      <w:rFonts w:ascii="Segoe UI" w:hAnsi="Segoe UI" w:cs="Segoe UI"/>
      <w:sz w:val="18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966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C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C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Nina, Cernautanu</dc:creator>
  <cp:keywords/>
  <dc:description/>
  <cp:lastModifiedBy>Nina, Cernautanu</cp:lastModifiedBy>
  <cp:revision>17</cp:revision>
  <cp:lastPrinted>2023-06-08T08:28:00Z</cp:lastPrinted>
  <dcterms:created xsi:type="dcterms:W3CDTF">2023-04-07T11:01:00Z</dcterms:created>
  <dcterms:modified xsi:type="dcterms:W3CDTF">2023-06-08T08:43:00Z</dcterms:modified>
</cp:coreProperties>
</file>