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31E3" w:rsidRPr="00021992" w:rsidRDefault="000E31E3" w:rsidP="000E31E3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bookmarkStart w:id="0" w:name="_GoBack"/>
      <w:bookmarkEnd w:id="0"/>
      <w:r w:rsidRPr="0014766D">
        <w:rPr>
          <w:rFonts w:ascii="Times New Roman" w:eastAsia="Times New Roman" w:hAnsi="Times New Roman" w:cs="Times New Roman"/>
          <w:sz w:val="24"/>
          <w:szCs w:val="24"/>
          <w:lang w:val="ro-RO"/>
        </w:rPr>
        <w:t>Anexa nr.</w:t>
      </w:r>
      <w:r w:rsidR="0014766D" w:rsidRPr="0014766D">
        <w:rPr>
          <w:rFonts w:ascii="Times New Roman" w:eastAsia="Times New Roman" w:hAnsi="Times New Roman" w:cs="Times New Roman"/>
          <w:sz w:val="24"/>
          <w:szCs w:val="24"/>
          <w:lang w:val="ro-RO"/>
        </w:rPr>
        <w:t>14</w:t>
      </w:r>
    </w:p>
    <w:p w:rsidR="000E31E3" w:rsidRPr="0008610D" w:rsidRDefault="000E31E3" w:rsidP="0008610D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0E31E3" w:rsidRPr="0008610D" w:rsidRDefault="000E31E3" w:rsidP="0008610D">
      <w:pPr>
        <w:pStyle w:val="Listparagraf"/>
        <w:numPr>
          <w:ilvl w:val="0"/>
          <w:numId w:val="1"/>
        </w:numPr>
        <w:ind w:left="567" w:hanging="20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08610D">
        <w:rPr>
          <w:rFonts w:ascii="Times New Roman" w:hAnsi="Times New Roman" w:cs="Times New Roman"/>
          <w:b/>
          <w:i/>
          <w:sz w:val="24"/>
          <w:szCs w:val="24"/>
        </w:rPr>
        <w:t>Obiectivele Sectorului „Transporturi” (13)</w:t>
      </w:r>
    </w:p>
    <w:p w:rsidR="001F6152" w:rsidRPr="0008610D" w:rsidRDefault="001F6152" w:rsidP="0008610D">
      <w:pPr>
        <w:pStyle w:val="Listparagraf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:rsidR="001F6152" w:rsidRPr="0008610D" w:rsidRDefault="001F6152" w:rsidP="0008610D">
      <w:pPr>
        <w:pStyle w:val="Listparagraf"/>
        <w:ind w:left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8610D">
        <w:rPr>
          <w:rFonts w:ascii="Times New Roman" w:hAnsi="Times New Roman" w:cs="Times New Roman"/>
          <w:b/>
          <w:sz w:val="24"/>
          <w:szCs w:val="24"/>
        </w:rPr>
        <w:t xml:space="preserve">I.1. </w:t>
      </w:r>
      <w:r w:rsidR="003C597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8610D">
        <w:rPr>
          <w:rFonts w:ascii="Times New Roman" w:hAnsi="Times New Roman" w:cs="Times New Roman"/>
          <w:b/>
          <w:sz w:val="24"/>
          <w:szCs w:val="24"/>
        </w:rPr>
        <w:t xml:space="preserve">Programul de activitate a Guvernului </w:t>
      </w:r>
    </w:p>
    <w:p w:rsidR="005938F9" w:rsidRPr="0008610D" w:rsidRDefault="005938F9" w:rsidP="0008610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597F">
        <w:rPr>
          <w:rFonts w:ascii="Times New Roman" w:eastAsia="Times New Roman" w:hAnsi="Times New Roman" w:cs="Times New Roman"/>
          <w:b/>
          <w:bCs/>
          <w:sz w:val="24"/>
          <w:szCs w:val="24"/>
        </w:rPr>
        <w:t>Obiectivul-cheie:</w:t>
      </w:r>
      <w:r w:rsidRPr="0008610D">
        <w:rPr>
          <w:rFonts w:ascii="Times New Roman" w:eastAsia="Times New Roman" w:hAnsi="Times New Roman" w:cs="Times New Roman"/>
          <w:sz w:val="24"/>
          <w:szCs w:val="24"/>
        </w:rPr>
        <w:t xml:space="preserve"> asigurarea accesului la sisteme de transport sigure, la preţuri echitabile. Politicile promovate în perioada următoare în acest domeniu se vor axa pe:</w:t>
      </w:r>
    </w:p>
    <w:p w:rsidR="00C77A57" w:rsidRPr="0008610D" w:rsidRDefault="00C77A57" w:rsidP="0008610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8610D">
        <w:rPr>
          <w:rFonts w:ascii="Times New Roman" w:eastAsia="Times New Roman" w:hAnsi="Times New Roman" w:cs="Times New Roman"/>
          <w:sz w:val="24"/>
          <w:szCs w:val="24"/>
        </w:rPr>
        <w:t xml:space="preserve">         -</w:t>
      </w:r>
      <w:r w:rsidRPr="0008610D">
        <w:rPr>
          <w:rFonts w:ascii="Times New Roman" w:eastAsia="Times New Roman" w:hAnsi="Times New Roman" w:cs="Times New Roman"/>
          <w:sz w:val="24"/>
          <w:szCs w:val="24"/>
        </w:rPr>
        <w:tab/>
        <w:t>dezvoltarea transportului rutier şi a infrastructurii drumurilor.</w:t>
      </w:r>
    </w:p>
    <w:p w:rsidR="005938F9" w:rsidRPr="0008610D" w:rsidRDefault="005938F9" w:rsidP="0008610D">
      <w:pPr>
        <w:pStyle w:val="Listparagraf"/>
        <w:numPr>
          <w:ilvl w:val="0"/>
          <w:numId w:val="2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8610D">
        <w:rPr>
          <w:rFonts w:ascii="Times New Roman" w:eastAsia="Times New Roman" w:hAnsi="Times New Roman" w:cs="Times New Roman"/>
          <w:sz w:val="24"/>
          <w:szCs w:val="24"/>
        </w:rPr>
        <w:t>dezvoltarea transportului feroviar;</w:t>
      </w:r>
    </w:p>
    <w:p w:rsidR="005938F9" w:rsidRPr="0008610D" w:rsidRDefault="005938F9" w:rsidP="0008610D">
      <w:pPr>
        <w:pStyle w:val="Listparagraf"/>
        <w:numPr>
          <w:ilvl w:val="0"/>
          <w:numId w:val="2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8610D">
        <w:rPr>
          <w:rFonts w:ascii="Times New Roman" w:eastAsia="Times New Roman" w:hAnsi="Times New Roman" w:cs="Times New Roman"/>
          <w:sz w:val="24"/>
          <w:szCs w:val="24"/>
        </w:rPr>
        <w:t>dezvoltarea transportului aerian;</w:t>
      </w:r>
    </w:p>
    <w:p w:rsidR="005938F9" w:rsidRPr="0008610D" w:rsidRDefault="005938F9" w:rsidP="0008610D">
      <w:pPr>
        <w:pStyle w:val="Listparagraf"/>
        <w:numPr>
          <w:ilvl w:val="0"/>
          <w:numId w:val="2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8610D">
        <w:rPr>
          <w:rFonts w:ascii="Times New Roman" w:eastAsia="Times New Roman" w:hAnsi="Times New Roman" w:cs="Times New Roman"/>
          <w:sz w:val="24"/>
          <w:szCs w:val="24"/>
        </w:rPr>
        <w:t>dezvoltarea transportului naval;</w:t>
      </w:r>
    </w:p>
    <w:p w:rsidR="005938F9" w:rsidRPr="0008610D" w:rsidRDefault="005938F9" w:rsidP="0008610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8610D">
        <w:rPr>
          <w:rFonts w:ascii="Times New Roman" w:eastAsia="Times New Roman" w:hAnsi="Times New Roman" w:cs="Times New Roman"/>
          <w:sz w:val="24"/>
          <w:szCs w:val="24"/>
        </w:rPr>
        <w:t>Activităţile planificate pentru atingerea obiectivelor vizează: ridicarea nivelului de siguranţă în transporturi;</w:t>
      </w:r>
      <w:r w:rsidR="00E32EA4" w:rsidRPr="0008610D">
        <w:rPr>
          <w:rFonts w:ascii="Times New Roman" w:hAnsi="Times New Roman" w:cs="Times New Roman"/>
          <w:sz w:val="24"/>
          <w:szCs w:val="24"/>
        </w:rPr>
        <w:t xml:space="preserve"> </w:t>
      </w:r>
      <w:r w:rsidR="00E32EA4" w:rsidRPr="0008610D">
        <w:rPr>
          <w:rFonts w:ascii="Times New Roman" w:eastAsia="Times New Roman" w:hAnsi="Times New Roman" w:cs="Times New Roman"/>
          <w:sz w:val="24"/>
          <w:szCs w:val="24"/>
        </w:rPr>
        <w:t xml:space="preserve">stabilirea unui mecanism durabil de finanţare a întreţinerii drumurilor publice; </w:t>
      </w:r>
      <w:r w:rsidRPr="0008610D">
        <w:rPr>
          <w:rFonts w:ascii="Times New Roman" w:eastAsia="Times New Roman" w:hAnsi="Times New Roman" w:cs="Times New Roman"/>
          <w:sz w:val="24"/>
          <w:szCs w:val="24"/>
        </w:rPr>
        <w:t xml:space="preserve"> reorganizarea Î.S. "Calea Ferată din Moldova"; creşterea eficienţei managementului traficului aerian şi a serviciilor de navigaţie aeriană; deschiderea pieţei serviciilor aeriene din Republica Moldova şi diversificarea destinaţiilor din Aer</w:t>
      </w:r>
      <w:r w:rsidR="00DA05EF" w:rsidRPr="0008610D">
        <w:rPr>
          <w:rFonts w:ascii="Times New Roman" w:eastAsia="Times New Roman" w:hAnsi="Times New Roman" w:cs="Times New Roman"/>
          <w:sz w:val="24"/>
          <w:szCs w:val="24"/>
        </w:rPr>
        <w:t>oportul Internaţional Chişinău;</w:t>
      </w:r>
      <w:r w:rsidR="00C17012" w:rsidRPr="000861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8610D">
        <w:rPr>
          <w:rFonts w:ascii="Times New Roman" w:eastAsia="Times New Roman" w:hAnsi="Times New Roman" w:cs="Times New Roman"/>
          <w:sz w:val="24"/>
          <w:szCs w:val="24"/>
        </w:rPr>
        <w:t>perfecţionarea mecanismului de înregistrare a navelor; implementarea cerinţelor internaţionale de siguranţă şi securitate în transportul naval; majorarea responsabilităţii de administrare a drumurilor publice; eficientizarea şi transparentizarea condiţiilor de eliberare şi utilizare a autorizaţiilor de transport rutier în traficul internaţional de mărfuri; asigurarea unui sistem de transport rutier durabil şi eficient, care va conduce la o dezvoltare echilibrată în concordanţă cu cerinţele economice, sociale şi de mediu etc.</w:t>
      </w:r>
    </w:p>
    <w:p w:rsidR="001F6152" w:rsidRPr="0008610D" w:rsidRDefault="001F6152" w:rsidP="0008610D">
      <w:pPr>
        <w:pStyle w:val="Listparagraf"/>
        <w:numPr>
          <w:ilvl w:val="0"/>
          <w:numId w:val="1"/>
        </w:numPr>
        <w:spacing w:before="120" w:after="0" w:line="240" w:lineRule="auto"/>
        <w:ind w:left="567" w:hanging="210"/>
        <w:contextualSpacing w:val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08610D">
        <w:rPr>
          <w:rFonts w:ascii="Times New Roman" w:hAnsi="Times New Roman" w:cs="Times New Roman"/>
          <w:b/>
          <w:i/>
          <w:sz w:val="24"/>
          <w:szCs w:val="24"/>
        </w:rPr>
        <w:t xml:space="preserve">Prioritățile sectorului </w:t>
      </w:r>
    </w:p>
    <w:p w:rsidR="003C597F" w:rsidRPr="003C597F" w:rsidRDefault="003C597F" w:rsidP="003C597F">
      <w:pPr>
        <w:spacing w:after="0" w:line="240" w:lineRule="auto"/>
        <w:jc w:val="both"/>
        <w:rPr>
          <w:rFonts w:ascii="Times New Roman" w:eastAsia="Symbol" w:hAnsi="Times New Roman" w:cs="Times New Roman"/>
          <w:b/>
          <w:i/>
          <w:sz w:val="24"/>
          <w:szCs w:val="24"/>
        </w:rPr>
      </w:pPr>
    </w:p>
    <w:p w:rsidR="00B561DB" w:rsidRPr="0008610D" w:rsidRDefault="00B561DB" w:rsidP="0008610D">
      <w:pPr>
        <w:numPr>
          <w:ilvl w:val="0"/>
          <w:numId w:val="32"/>
        </w:numPr>
        <w:spacing w:after="0" w:line="240" w:lineRule="auto"/>
        <w:ind w:left="284" w:hanging="284"/>
        <w:jc w:val="both"/>
        <w:rPr>
          <w:rFonts w:ascii="Times New Roman" w:eastAsia="Symbol" w:hAnsi="Times New Roman" w:cs="Times New Roman"/>
          <w:b/>
          <w:i/>
          <w:sz w:val="24"/>
          <w:szCs w:val="24"/>
        </w:rPr>
      </w:pPr>
      <w:r w:rsidRPr="0008610D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Prioritatea 1. Modernizarea drumurilor și podurilor, inclusiv Trans-Europene de Transport (TEN-T) și asigurarea durabilității investițiilor în aceste infrastructuri </w:t>
      </w:r>
    </w:p>
    <w:p w:rsidR="00B561DB" w:rsidRPr="0008610D" w:rsidRDefault="00261B0F" w:rsidP="0008610D">
      <w:pPr>
        <w:spacing w:after="0" w:line="240" w:lineRule="auto"/>
        <w:ind w:firstLine="431"/>
        <w:jc w:val="both"/>
        <w:rPr>
          <w:rFonts w:ascii="Times New Roman" w:eastAsia="Symbol" w:hAnsi="Times New Roman" w:cs="Times New Roman"/>
          <w:sz w:val="24"/>
          <w:szCs w:val="24"/>
        </w:rPr>
      </w:pPr>
      <w:r w:rsidRPr="0008610D">
        <w:rPr>
          <w:rFonts w:ascii="Times New Roman" w:eastAsia="Symbol" w:hAnsi="Times New Roman" w:cs="Times New Roman"/>
          <w:i/>
          <w:iCs/>
          <w:sz w:val="24"/>
          <w:szCs w:val="24"/>
        </w:rPr>
        <w:t>-</w:t>
      </w:r>
      <w:r w:rsidR="00B561DB" w:rsidRPr="0008610D">
        <w:rPr>
          <w:rFonts w:ascii="Times New Roman" w:eastAsia="Symbol" w:hAnsi="Times New Roman" w:cs="Times New Roman"/>
          <w:sz w:val="24"/>
          <w:szCs w:val="24"/>
        </w:rPr>
        <w:t xml:space="preserve">Creșterea cu 5% anual a drumurilor naționale îmbunătățite și transferate la categoria de drumuri în stare </w:t>
      </w:r>
      <w:r w:rsidR="00B561DB" w:rsidRPr="0008610D">
        <w:rPr>
          <w:rFonts w:ascii="Times New Roman" w:eastAsia="Symbol" w:hAnsi="Times New Roman" w:cs="Times New Roman"/>
          <w:i/>
          <w:sz w:val="24"/>
          <w:szCs w:val="24"/>
        </w:rPr>
        <w:t>„bună”</w:t>
      </w:r>
      <w:r w:rsidR="00B561DB" w:rsidRPr="0008610D">
        <w:rPr>
          <w:rFonts w:ascii="Times New Roman" w:eastAsia="Symbol" w:hAnsi="Times New Roman" w:cs="Times New Roman"/>
          <w:sz w:val="24"/>
          <w:szCs w:val="24"/>
        </w:rPr>
        <w:t xml:space="preserve"> și </w:t>
      </w:r>
      <w:r w:rsidR="00B561DB" w:rsidRPr="0008610D">
        <w:rPr>
          <w:rFonts w:ascii="Times New Roman" w:eastAsia="Symbol" w:hAnsi="Times New Roman" w:cs="Times New Roman"/>
          <w:i/>
          <w:sz w:val="24"/>
          <w:szCs w:val="24"/>
        </w:rPr>
        <w:t>„foarte bună”</w:t>
      </w:r>
      <w:r w:rsidR="00B561DB" w:rsidRPr="0008610D">
        <w:rPr>
          <w:rFonts w:ascii="Times New Roman" w:eastAsia="Symbol" w:hAnsi="Times New Roman" w:cs="Times New Roman"/>
          <w:sz w:val="24"/>
          <w:szCs w:val="24"/>
        </w:rPr>
        <w:t xml:space="preserve"> </w:t>
      </w:r>
      <w:bookmarkStart w:id="1" w:name="_Hlk128406390"/>
      <w:r w:rsidR="00B561DB" w:rsidRPr="0008610D">
        <w:rPr>
          <w:rFonts w:ascii="Times New Roman" w:eastAsia="Symbol" w:hAnsi="Times New Roman" w:cs="Times New Roman"/>
          <w:sz w:val="24"/>
          <w:szCs w:val="24"/>
        </w:rPr>
        <w:t>până în anul 2030;</w:t>
      </w:r>
      <w:bookmarkEnd w:id="1"/>
    </w:p>
    <w:p w:rsidR="00B561DB" w:rsidRPr="0008610D" w:rsidRDefault="00261B0F" w:rsidP="0008610D">
      <w:pPr>
        <w:spacing w:after="0" w:line="240" w:lineRule="auto"/>
        <w:ind w:firstLine="431"/>
        <w:jc w:val="both"/>
        <w:rPr>
          <w:rFonts w:ascii="Times New Roman" w:eastAsia="Symbol" w:hAnsi="Times New Roman" w:cs="Times New Roman"/>
          <w:sz w:val="24"/>
          <w:szCs w:val="24"/>
        </w:rPr>
      </w:pPr>
      <w:r w:rsidRPr="0008610D">
        <w:rPr>
          <w:rFonts w:ascii="Times New Roman" w:eastAsia="Symbol" w:hAnsi="Times New Roman" w:cs="Times New Roman"/>
          <w:i/>
          <w:iCs/>
          <w:sz w:val="24"/>
          <w:szCs w:val="24"/>
        </w:rPr>
        <w:t>-</w:t>
      </w:r>
      <w:r w:rsidR="00B561DB" w:rsidRPr="0008610D">
        <w:rPr>
          <w:rFonts w:ascii="Times New Roman" w:eastAsia="Symbol" w:hAnsi="Times New Roman" w:cs="Times New Roman"/>
          <w:sz w:val="24"/>
          <w:szCs w:val="24"/>
        </w:rPr>
        <w:t>Diminuarea cu 7 % anual a drumurilor publice „rele” și „foarte rele” până în anul 2030;</w:t>
      </w:r>
    </w:p>
    <w:p w:rsidR="00B561DB" w:rsidRPr="0008610D" w:rsidRDefault="00261B0F" w:rsidP="0008610D">
      <w:pPr>
        <w:spacing w:after="0" w:line="240" w:lineRule="auto"/>
        <w:ind w:firstLine="431"/>
        <w:jc w:val="both"/>
        <w:rPr>
          <w:rFonts w:ascii="Times New Roman" w:eastAsia="Symbol" w:hAnsi="Times New Roman" w:cs="Times New Roman"/>
          <w:sz w:val="24"/>
          <w:szCs w:val="24"/>
        </w:rPr>
      </w:pPr>
      <w:r w:rsidRPr="0008610D">
        <w:rPr>
          <w:rFonts w:ascii="Times New Roman" w:eastAsia="Symbol" w:hAnsi="Times New Roman" w:cs="Times New Roman"/>
          <w:i/>
          <w:iCs/>
          <w:sz w:val="24"/>
          <w:szCs w:val="24"/>
        </w:rPr>
        <w:t>-</w:t>
      </w:r>
      <w:r w:rsidR="00B561DB" w:rsidRPr="0008610D">
        <w:rPr>
          <w:rFonts w:ascii="Times New Roman" w:eastAsia="Symbol" w:hAnsi="Times New Roman" w:cs="Times New Roman"/>
          <w:sz w:val="24"/>
          <w:szCs w:val="24"/>
        </w:rPr>
        <w:t>Diminuarea în anul 2030 a numărului de accidente rutiere cu 50% în comparație cu anul 2024;</w:t>
      </w:r>
    </w:p>
    <w:p w:rsidR="00B561DB" w:rsidRPr="0008610D" w:rsidRDefault="00261B0F" w:rsidP="0008610D">
      <w:pPr>
        <w:spacing w:after="0" w:line="240" w:lineRule="auto"/>
        <w:ind w:firstLine="431"/>
        <w:jc w:val="both"/>
        <w:rPr>
          <w:rFonts w:ascii="Times New Roman" w:eastAsia="Symbol" w:hAnsi="Times New Roman" w:cs="Times New Roman"/>
          <w:sz w:val="24"/>
          <w:szCs w:val="24"/>
        </w:rPr>
      </w:pPr>
      <w:r w:rsidRPr="0008610D">
        <w:rPr>
          <w:rFonts w:ascii="Times New Roman" w:eastAsia="Symbol" w:hAnsi="Times New Roman" w:cs="Times New Roman"/>
          <w:i/>
          <w:iCs/>
          <w:sz w:val="24"/>
          <w:szCs w:val="24"/>
        </w:rPr>
        <w:t>-</w:t>
      </w:r>
      <w:r w:rsidR="00B561DB" w:rsidRPr="0008610D">
        <w:rPr>
          <w:rFonts w:ascii="Times New Roman" w:eastAsia="Symbol" w:hAnsi="Times New Roman" w:cs="Times New Roman"/>
          <w:sz w:val="24"/>
          <w:szCs w:val="24"/>
        </w:rPr>
        <w:t>Instituțiile responsabile de gestionarea drumurilor publice naționale reorganizate, în vederea atingerii scopurilor trasate.</w:t>
      </w:r>
    </w:p>
    <w:p w:rsidR="00B561DB" w:rsidRPr="0008610D" w:rsidRDefault="00B561DB" w:rsidP="0008610D">
      <w:pPr>
        <w:numPr>
          <w:ilvl w:val="0"/>
          <w:numId w:val="32"/>
        </w:numPr>
        <w:spacing w:before="240" w:after="0" w:line="240" w:lineRule="auto"/>
        <w:ind w:left="284" w:hanging="284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08610D">
        <w:rPr>
          <w:rFonts w:ascii="Times New Roman" w:eastAsia="Calibri" w:hAnsi="Times New Roman" w:cs="Times New Roman"/>
          <w:b/>
          <w:i/>
          <w:sz w:val="24"/>
          <w:szCs w:val="24"/>
        </w:rPr>
        <w:t>Prioritatea 2. Monitorizarea implementării politicii privind siguranța rutieră</w:t>
      </w:r>
    </w:p>
    <w:p w:rsidR="00B561DB" w:rsidRPr="0008610D" w:rsidRDefault="00261B0F" w:rsidP="0008610D">
      <w:pPr>
        <w:spacing w:after="0" w:line="240" w:lineRule="auto"/>
        <w:ind w:firstLine="567"/>
        <w:jc w:val="both"/>
        <w:rPr>
          <w:rFonts w:ascii="Times New Roman" w:eastAsia="Symbol" w:hAnsi="Times New Roman" w:cs="Times New Roman"/>
          <w:sz w:val="24"/>
          <w:szCs w:val="24"/>
        </w:rPr>
      </w:pPr>
      <w:r w:rsidRPr="0008610D">
        <w:rPr>
          <w:rFonts w:ascii="Times New Roman" w:eastAsia="Symbol" w:hAnsi="Times New Roman" w:cs="Times New Roman"/>
          <w:sz w:val="24"/>
          <w:szCs w:val="24"/>
        </w:rPr>
        <w:t>-</w:t>
      </w:r>
      <w:r w:rsidR="00B561DB" w:rsidRPr="0008610D">
        <w:rPr>
          <w:rFonts w:ascii="Times New Roman" w:eastAsia="Symbol" w:hAnsi="Times New Roman" w:cs="Times New Roman"/>
          <w:sz w:val="24"/>
          <w:szCs w:val="24"/>
        </w:rPr>
        <w:t>Implementarea a 4 Regulamente privind gestionarea siguranței circulației în cadrul infrastructurii rutiere;</w:t>
      </w:r>
    </w:p>
    <w:p w:rsidR="00B561DB" w:rsidRPr="0008610D" w:rsidRDefault="00261B0F" w:rsidP="0008610D">
      <w:pPr>
        <w:spacing w:after="0" w:line="240" w:lineRule="auto"/>
        <w:ind w:firstLine="431"/>
        <w:contextualSpacing/>
        <w:jc w:val="both"/>
        <w:rPr>
          <w:rFonts w:ascii="Times New Roman" w:eastAsia="Symbol" w:hAnsi="Times New Roman" w:cs="Times New Roman"/>
          <w:sz w:val="24"/>
          <w:szCs w:val="24"/>
        </w:rPr>
      </w:pPr>
      <w:r w:rsidRPr="0008610D">
        <w:rPr>
          <w:rFonts w:ascii="Times New Roman" w:eastAsia="Symbol" w:hAnsi="Times New Roman" w:cs="Times New Roman"/>
          <w:i/>
          <w:iCs/>
          <w:sz w:val="24"/>
          <w:szCs w:val="24"/>
        </w:rPr>
        <w:t xml:space="preserve">  -</w:t>
      </w:r>
      <w:r w:rsidR="00B561DB" w:rsidRPr="0008610D">
        <w:rPr>
          <w:rFonts w:ascii="Times New Roman" w:eastAsia="Symbol" w:hAnsi="Times New Roman" w:cs="Times New Roman"/>
          <w:sz w:val="24"/>
          <w:szCs w:val="24"/>
        </w:rPr>
        <w:t>Rata de implementare a Programului Național de Siguranță Rutieră 2024-2030, către anul 2027 -70%.</w:t>
      </w:r>
    </w:p>
    <w:p w:rsidR="00885588" w:rsidRDefault="001F6152" w:rsidP="00885588">
      <w:pPr>
        <w:pStyle w:val="Listparagraf"/>
        <w:numPr>
          <w:ilvl w:val="0"/>
          <w:numId w:val="1"/>
        </w:numPr>
        <w:spacing w:before="120" w:after="0"/>
        <w:ind w:left="567" w:hanging="210"/>
        <w:contextualSpacing w:val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08610D">
        <w:rPr>
          <w:rFonts w:ascii="Times New Roman" w:hAnsi="Times New Roman" w:cs="Times New Roman"/>
          <w:b/>
          <w:i/>
          <w:sz w:val="24"/>
          <w:szCs w:val="24"/>
        </w:rPr>
        <w:t>Indicatori cheie de performanță pe sector</w:t>
      </w:r>
    </w:p>
    <w:p w:rsidR="00862CD3" w:rsidRPr="00885588" w:rsidRDefault="00885588" w:rsidP="00885588">
      <w:pPr>
        <w:spacing w:before="120"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3C597F">
        <w:rPr>
          <w:rFonts w:ascii="Times New Roman" w:hAnsi="Times New Roman" w:cs="Times New Roman"/>
          <w:sz w:val="24"/>
          <w:szCs w:val="24"/>
        </w:rPr>
        <w:t xml:space="preserve"> </w:t>
      </w:r>
      <w:r w:rsidR="00862CD3" w:rsidRPr="00885588">
        <w:rPr>
          <w:rFonts w:ascii="Times New Roman" w:hAnsi="Times New Roman" w:cs="Times New Roman"/>
          <w:sz w:val="24"/>
          <w:szCs w:val="24"/>
        </w:rPr>
        <w:t>Asigurarea re</w:t>
      </w:r>
      <w:r w:rsidR="00DA05EF" w:rsidRPr="00885588">
        <w:rPr>
          <w:rFonts w:ascii="Times New Roman" w:hAnsi="Times New Roman" w:cs="Times New Roman"/>
          <w:sz w:val="24"/>
          <w:szCs w:val="24"/>
        </w:rPr>
        <w:t>a</w:t>
      </w:r>
      <w:r w:rsidR="00862CD3" w:rsidRPr="00885588">
        <w:rPr>
          <w:rFonts w:ascii="Times New Roman" w:hAnsi="Times New Roman" w:cs="Times New Roman"/>
          <w:sz w:val="24"/>
          <w:szCs w:val="24"/>
        </w:rPr>
        <w:t>bilitării, modernizării, reparației și întreținerii corespunzătoare a tuturor drumurilor publice și aducerea acestora în stare bună.</w:t>
      </w:r>
    </w:p>
    <w:p w:rsidR="001F6152" w:rsidRPr="00885588" w:rsidRDefault="00885588" w:rsidP="00885588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3C597F">
        <w:rPr>
          <w:rFonts w:ascii="Times New Roman" w:hAnsi="Times New Roman" w:cs="Times New Roman"/>
          <w:sz w:val="24"/>
          <w:szCs w:val="24"/>
        </w:rPr>
        <w:t xml:space="preserve"> </w:t>
      </w:r>
      <w:r w:rsidR="009F32F8" w:rsidRPr="00885588">
        <w:rPr>
          <w:rFonts w:ascii="Times New Roman" w:hAnsi="Times New Roman" w:cs="Times New Roman"/>
          <w:sz w:val="24"/>
          <w:szCs w:val="24"/>
        </w:rPr>
        <w:t>Crearea unui sistem de transport rutier eficient, durabil și sigur, conform standardelor europene de calitate.</w:t>
      </w:r>
    </w:p>
    <w:p w:rsidR="001F6152" w:rsidRPr="00885588" w:rsidRDefault="00885588" w:rsidP="00885588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3C597F">
        <w:rPr>
          <w:rFonts w:ascii="Times New Roman" w:hAnsi="Times New Roman" w:cs="Times New Roman"/>
          <w:sz w:val="24"/>
          <w:szCs w:val="24"/>
        </w:rPr>
        <w:t xml:space="preserve"> </w:t>
      </w:r>
      <w:r w:rsidR="009F32F8" w:rsidRPr="00885588">
        <w:rPr>
          <w:rFonts w:ascii="Times New Roman" w:hAnsi="Times New Roman" w:cs="Times New Roman"/>
          <w:sz w:val="24"/>
          <w:szCs w:val="24"/>
        </w:rPr>
        <w:t>Diminuarea ponderii traficului ilicit de călători în trans</w:t>
      </w:r>
      <w:r w:rsidR="00DA05EF" w:rsidRPr="00885588">
        <w:rPr>
          <w:rFonts w:ascii="Times New Roman" w:hAnsi="Times New Roman" w:cs="Times New Roman"/>
          <w:sz w:val="24"/>
          <w:szCs w:val="24"/>
        </w:rPr>
        <w:t>portul rutier public și sporire</w:t>
      </w:r>
      <w:r w:rsidR="009F32F8" w:rsidRPr="00885588">
        <w:rPr>
          <w:rFonts w:ascii="Times New Roman" w:hAnsi="Times New Roman" w:cs="Times New Roman"/>
          <w:sz w:val="24"/>
          <w:szCs w:val="24"/>
        </w:rPr>
        <w:t>a accesului populației la s</w:t>
      </w:r>
      <w:r w:rsidR="00DA05EF" w:rsidRPr="00885588">
        <w:rPr>
          <w:rFonts w:ascii="Times New Roman" w:hAnsi="Times New Roman" w:cs="Times New Roman"/>
          <w:sz w:val="24"/>
          <w:szCs w:val="24"/>
        </w:rPr>
        <w:t>e</w:t>
      </w:r>
      <w:r w:rsidR="009F32F8" w:rsidRPr="00885588">
        <w:rPr>
          <w:rFonts w:ascii="Times New Roman" w:hAnsi="Times New Roman" w:cs="Times New Roman"/>
          <w:sz w:val="24"/>
          <w:szCs w:val="24"/>
        </w:rPr>
        <w:t>rvicii de transport rutier calitative și sigure.</w:t>
      </w:r>
    </w:p>
    <w:p w:rsidR="001F6152" w:rsidRPr="00885588" w:rsidRDefault="00885588" w:rsidP="00885588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3C597F">
        <w:rPr>
          <w:rFonts w:ascii="Times New Roman" w:hAnsi="Times New Roman" w:cs="Times New Roman"/>
          <w:sz w:val="24"/>
          <w:szCs w:val="24"/>
        </w:rPr>
        <w:t xml:space="preserve"> </w:t>
      </w:r>
      <w:r w:rsidR="00862CD3" w:rsidRPr="00885588">
        <w:rPr>
          <w:rFonts w:ascii="Times New Roman" w:hAnsi="Times New Roman" w:cs="Times New Roman"/>
          <w:sz w:val="24"/>
          <w:szCs w:val="24"/>
        </w:rPr>
        <w:t>Transformarea transportului feroviar într-un sistem competitiv și eficient, la standarde europene de calitate și siguranță</w:t>
      </w:r>
      <w:r w:rsidR="00243335" w:rsidRPr="00885588">
        <w:rPr>
          <w:rFonts w:ascii="Times New Roman" w:hAnsi="Times New Roman" w:cs="Times New Roman"/>
          <w:sz w:val="24"/>
          <w:szCs w:val="24"/>
        </w:rPr>
        <w:t>.</w:t>
      </w:r>
    </w:p>
    <w:p w:rsidR="001F6152" w:rsidRPr="00885588" w:rsidRDefault="00885588" w:rsidP="00885588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</w:t>
      </w:r>
      <w:r w:rsidR="003C597F">
        <w:rPr>
          <w:rFonts w:ascii="Times New Roman" w:hAnsi="Times New Roman" w:cs="Times New Roman"/>
          <w:sz w:val="24"/>
          <w:szCs w:val="24"/>
        </w:rPr>
        <w:t xml:space="preserve"> </w:t>
      </w:r>
      <w:r w:rsidR="00862CD3" w:rsidRPr="00885588">
        <w:rPr>
          <w:rFonts w:ascii="Times New Roman" w:hAnsi="Times New Roman" w:cs="Times New Roman"/>
          <w:sz w:val="24"/>
          <w:szCs w:val="24"/>
        </w:rPr>
        <w:t>Stimularea și susținerea operatorilor aerieni în scopul valorificării oportunităților de transformare a aeroporturilor internaționale în hub-uri regionale, prin majorarea traficului de pasageri și mărfuri și aplicarea unor metode mai eficiente de atr</w:t>
      </w:r>
      <w:r w:rsidR="00DA05EF" w:rsidRPr="00885588">
        <w:rPr>
          <w:rFonts w:ascii="Times New Roman" w:hAnsi="Times New Roman" w:cs="Times New Roman"/>
          <w:sz w:val="24"/>
          <w:szCs w:val="24"/>
        </w:rPr>
        <w:t>age</w:t>
      </w:r>
      <w:r w:rsidR="00862CD3" w:rsidRPr="00885588">
        <w:rPr>
          <w:rFonts w:ascii="Times New Roman" w:hAnsi="Times New Roman" w:cs="Times New Roman"/>
          <w:sz w:val="24"/>
          <w:szCs w:val="24"/>
        </w:rPr>
        <w:t>re a investițiilor private în domeniu</w:t>
      </w:r>
      <w:r w:rsidR="001F6152" w:rsidRPr="00885588">
        <w:rPr>
          <w:rFonts w:ascii="Times New Roman" w:hAnsi="Times New Roman" w:cs="Times New Roman"/>
          <w:sz w:val="24"/>
          <w:szCs w:val="24"/>
        </w:rPr>
        <w:t>.</w:t>
      </w:r>
    </w:p>
    <w:p w:rsidR="003F451F" w:rsidRPr="00885588" w:rsidRDefault="00885588" w:rsidP="00885588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3C597F">
        <w:rPr>
          <w:rFonts w:ascii="Times New Roman" w:hAnsi="Times New Roman" w:cs="Times New Roman"/>
          <w:sz w:val="24"/>
          <w:szCs w:val="24"/>
        </w:rPr>
        <w:t xml:space="preserve"> </w:t>
      </w:r>
      <w:r w:rsidR="00862CD3" w:rsidRPr="00885588">
        <w:rPr>
          <w:rFonts w:ascii="Times New Roman" w:hAnsi="Times New Roman" w:cs="Times New Roman"/>
          <w:sz w:val="24"/>
          <w:szCs w:val="24"/>
        </w:rPr>
        <w:t>Liberalizarea pieței aviatice și armonizarea cadrului regulator în aviația civilă cu reglementările UE</w:t>
      </w:r>
      <w:r w:rsidR="00E031A6" w:rsidRPr="00885588">
        <w:rPr>
          <w:rFonts w:ascii="Times New Roman" w:hAnsi="Times New Roman" w:cs="Times New Roman"/>
          <w:sz w:val="24"/>
          <w:szCs w:val="24"/>
        </w:rPr>
        <w:t>.</w:t>
      </w:r>
    </w:p>
    <w:p w:rsidR="0008610D" w:rsidRDefault="001F6152" w:rsidP="0008610D">
      <w:pPr>
        <w:pStyle w:val="Listparagraf"/>
        <w:numPr>
          <w:ilvl w:val="0"/>
          <w:numId w:val="1"/>
        </w:numPr>
        <w:ind w:left="567" w:hanging="207"/>
        <w:rPr>
          <w:rFonts w:ascii="Times New Roman" w:hAnsi="Times New Roman" w:cs="Times New Roman"/>
          <w:b/>
          <w:i/>
          <w:sz w:val="24"/>
          <w:szCs w:val="24"/>
        </w:rPr>
      </w:pPr>
      <w:r w:rsidRPr="00021992">
        <w:rPr>
          <w:rFonts w:ascii="Times New Roman" w:hAnsi="Times New Roman" w:cs="Times New Roman"/>
          <w:b/>
          <w:i/>
          <w:sz w:val="24"/>
          <w:szCs w:val="24"/>
        </w:rPr>
        <w:t>Alocări de resurse pe subprograme</w:t>
      </w:r>
    </w:p>
    <w:p w:rsidR="000E31E3" w:rsidRPr="0008610D" w:rsidRDefault="000E31E3" w:rsidP="0008610D">
      <w:pPr>
        <w:pStyle w:val="Listparagraf"/>
        <w:ind w:left="567"/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 w:rsidRPr="0008610D">
        <w:rPr>
          <w:rFonts w:ascii="Times New Roman" w:hAnsi="Times New Roman" w:cs="Times New Roman"/>
          <w:i/>
          <w:sz w:val="24"/>
          <w:szCs w:val="24"/>
        </w:rPr>
        <w:t>mii lei</w:t>
      </w:r>
    </w:p>
    <w:tbl>
      <w:tblPr>
        <w:tblStyle w:val="Tabelgril"/>
        <w:tblW w:w="9251" w:type="dxa"/>
        <w:tblInd w:w="284" w:type="dxa"/>
        <w:tblLook w:val="04A0" w:firstRow="1" w:lastRow="0" w:firstColumn="1" w:lastColumn="0" w:noHBand="0" w:noVBand="1"/>
      </w:tblPr>
      <w:tblGrid>
        <w:gridCol w:w="2051"/>
        <w:gridCol w:w="1440"/>
        <w:gridCol w:w="1440"/>
        <w:gridCol w:w="1519"/>
        <w:gridCol w:w="1361"/>
        <w:gridCol w:w="1440"/>
      </w:tblGrid>
      <w:tr w:rsidR="000E31E3" w:rsidRPr="00021992" w:rsidTr="003C597F">
        <w:trPr>
          <w:trHeight w:val="550"/>
        </w:trPr>
        <w:tc>
          <w:tcPr>
            <w:tcW w:w="2051" w:type="dxa"/>
          </w:tcPr>
          <w:p w:rsidR="000E31E3" w:rsidRPr="00021992" w:rsidRDefault="000E31E3" w:rsidP="000E31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1992">
              <w:rPr>
                <w:rFonts w:ascii="Times New Roman" w:hAnsi="Times New Roman" w:cs="Times New Roman"/>
                <w:b/>
                <w:sz w:val="24"/>
                <w:szCs w:val="24"/>
              </w:rPr>
              <w:t>Denumirea subprogramului</w:t>
            </w:r>
          </w:p>
        </w:tc>
        <w:tc>
          <w:tcPr>
            <w:tcW w:w="1440" w:type="dxa"/>
          </w:tcPr>
          <w:p w:rsidR="000E31E3" w:rsidRPr="00021992" w:rsidRDefault="000E31E3" w:rsidP="009307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1992">
              <w:rPr>
                <w:rFonts w:ascii="Times New Roman" w:hAnsi="Times New Roman" w:cs="Times New Roman"/>
                <w:b/>
                <w:sz w:val="24"/>
                <w:szCs w:val="24"/>
              </w:rPr>
              <w:t>202</w:t>
            </w:r>
            <w:r w:rsidR="00B561DB" w:rsidRPr="0002199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4 </w:t>
            </w:r>
            <w:r w:rsidRPr="00021992">
              <w:rPr>
                <w:rFonts w:ascii="Times New Roman" w:hAnsi="Times New Roman" w:cs="Times New Roman"/>
                <w:b/>
                <w:sz w:val="24"/>
                <w:szCs w:val="24"/>
              </w:rPr>
              <w:t>executat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351" w:rsidRPr="00021992" w:rsidRDefault="000E31E3" w:rsidP="004F0EE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/>
              </w:rPr>
            </w:pPr>
            <w:r w:rsidRPr="000219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/>
              </w:rPr>
              <w:t>2</w:t>
            </w:r>
            <w:r w:rsidR="004F0EEC" w:rsidRPr="000219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/>
              </w:rPr>
              <w:t>02</w:t>
            </w:r>
            <w:r w:rsidR="00B561DB" w:rsidRPr="000219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/>
              </w:rPr>
              <w:t>5</w:t>
            </w:r>
            <w:r w:rsidRPr="000219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/>
              </w:rPr>
              <w:t xml:space="preserve"> </w:t>
            </w:r>
          </w:p>
          <w:p w:rsidR="000E31E3" w:rsidRPr="00021992" w:rsidRDefault="000E31E3" w:rsidP="004F0EE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/>
              </w:rPr>
            </w:pPr>
            <w:r w:rsidRPr="000219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/>
              </w:rPr>
              <w:t xml:space="preserve">aprobat </w:t>
            </w:r>
          </w:p>
        </w:tc>
        <w:tc>
          <w:tcPr>
            <w:tcW w:w="1519" w:type="dxa"/>
          </w:tcPr>
          <w:p w:rsidR="000E31E3" w:rsidRPr="00021992" w:rsidRDefault="000E31E3" w:rsidP="009307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1992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4F0EEC" w:rsidRPr="00021992">
              <w:rPr>
                <w:rFonts w:ascii="Times New Roman" w:hAnsi="Times New Roman" w:cs="Times New Roman"/>
                <w:b/>
                <w:sz w:val="24"/>
                <w:szCs w:val="24"/>
              </w:rPr>
              <w:t>02</w:t>
            </w:r>
            <w:r w:rsidR="00B561DB" w:rsidRPr="00021992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361" w:type="dxa"/>
          </w:tcPr>
          <w:p w:rsidR="000E31E3" w:rsidRPr="00021992" w:rsidRDefault="004F0EEC" w:rsidP="009307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1992">
              <w:rPr>
                <w:rFonts w:ascii="Times New Roman" w:hAnsi="Times New Roman" w:cs="Times New Roman"/>
                <w:b/>
                <w:sz w:val="24"/>
                <w:szCs w:val="24"/>
              </w:rPr>
              <w:t>202</w:t>
            </w:r>
            <w:r w:rsidR="00B561DB" w:rsidRPr="00021992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440" w:type="dxa"/>
          </w:tcPr>
          <w:p w:rsidR="000E31E3" w:rsidRPr="00021992" w:rsidRDefault="004F0EEC" w:rsidP="009307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1992">
              <w:rPr>
                <w:rFonts w:ascii="Times New Roman" w:hAnsi="Times New Roman" w:cs="Times New Roman"/>
                <w:b/>
                <w:sz w:val="24"/>
                <w:szCs w:val="24"/>
              </w:rPr>
              <w:t>202</w:t>
            </w:r>
            <w:r w:rsidR="00B561DB" w:rsidRPr="00021992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</w:tr>
      <w:tr w:rsidR="00B01D42" w:rsidRPr="00021992" w:rsidTr="003C597F">
        <w:trPr>
          <w:trHeight w:val="290"/>
        </w:trPr>
        <w:tc>
          <w:tcPr>
            <w:tcW w:w="2051" w:type="dxa"/>
          </w:tcPr>
          <w:p w:rsidR="00B01D42" w:rsidRPr="007C2C25" w:rsidRDefault="00B01D42" w:rsidP="00B01D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2C2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440" w:type="dxa"/>
          </w:tcPr>
          <w:p w:rsidR="00B01D42" w:rsidRPr="007C2C25" w:rsidRDefault="00B01D42" w:rsidP="00B01D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2C25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440" w:type="dxa"/>
          </w:tcPr>
          <w:p w:rsidR="00B01D42" w:rsidRPr="007C2C25" w:rsidRDefault="00B01D42" w:rsidP="00B01D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2C25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519" w:type="dxa"/>
          </w:tcPr>
          <w:p w:rsidR="00B01D42" w:rsidRPr="007C2C25" w:rsidRDefault="00B01D42" w:rsidP="00B01D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2C25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361" w:type="dxa"/>
          </w:tcPr>
          <w:p w:rsidR="00B01D42" w:rsidRPr="007C2C25" w:rsidRDefault="00B01D42" w:rsidP="00B01D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2C25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440" w:type="dxa"/>
          </w:tcPr>
          <w:p w:rsidR="00B01D42" w:rsidRPr="007C2C25" w:rsidRDefault="00B01D42" w:rsidP="00B01D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2C25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DD49D1" w:rsidRPr="00021992" w:rsidTr="003C597F">
        <w:trPr>
          <w:trHeight w:val="550"/>
        </w:trPr>
        <w:tc>
          <w:tcPr>
            <w:tcW w:w="2051" w:type="dxa"/>
          </w:tcPr>
          <w:p w:rsidR="000C16FF" w:rsidRPr="007C2C25" w:rsidRDefault="000C16FF" w:rsidP="000C16F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C2C2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6402-Dezvoltarea transporturilor</w:t>
            </w:r>
          </w:p>
        </w:tc>
        <w:tc>
          <w:tcPr>
            <w:tcW w:w="1440" w:type="dxa"/>
            <w:vAlign w:val="center"/>
          </w:tcPr>
          <w:p w:rsidR="000C16FF" w:rsidRPr="007C2C25" w:rsidRDefault="00381D79" w:rsidP="00A0255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C2C2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5</w:t>
            </w:r>
            <w:r w:rsidR="00D878FC" w:rsidRPr="007C2C2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7C2C2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702</w:t>
            </w:r>
            <w:r w:rsidR="00D878FC" w:rsidRPr="007C2C2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7C2C2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829,0</w:t>
            </w:r>
          </w:p>
        </w:tc>
        <w:tc>
          <w:tcPr>
            <w:tcW w:w="1440" w:type="dxa"/>
            <w:vAlign w:val="center"/>
          </w:tcPr>
          <w:p w:rsidR="000C16FF" w:rsidRPr="007C2C25" w:rsidRDefault="007317F8" w:rsidP="000C16F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C2C2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6</w:t>
            </w:r>
            <w:r w:rsidR="00D878FC" w:rsidRPr="007C2C2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7C2C2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683</w:t>
            </w:r>
            <w:r w:rsidR="00D878FC" w:rsidRPr="007C2C2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7C2C2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545.0</w:t>
            </w:r>
          </w:p>
        </w:tc>
        <w:tc>
          <w:tcPr>
            <w:tcW w:w="1519" w:type="dxa"/>
            <w:vAlign w:val="center"/>
          </w:tcPr>
          <w:p w:rsidR="007317F8" w:rsidRPr="007C2C25" w:rsidRDefault="00964E4B" w:rsidP="00B039C4">
            <w:pPr>
              <w:jc w:val="center"/>
              <w:rPr>
                <w:rFonts w:ascii="Times New Roman" w:hAnsi="Times New Roman" w:cs="Times New Roman"/>
                <w:b/>
                <w:noProof w:val="0"/>
                <w:color w:val="000000" w:themeColor="text1"/>
                <w:sz w:val="24"/>
                <w:szCs w:val="24"/>
                <w:lang w:val="en-US"/>
              </w:rPr>
            </w:pPr>
            <w:r w:rsidRPr="007C2C25">
              <w:rPr>
                <w:rFonts w:ascii="Times New Roman" w:hAnsi="Times New Roman" w:cs="Times New Roman"/>
                <w:b/>
                <w:noProof w:val="0"/>
                <w:color w:val="000000" w:themeColor="text1"/>
                <w:sz w:val="24"/>
                <w:szCs w:val="24"/>
                <w:lang w:val="en-US"/>
              </w:rPr>
              <w:t>6</w:t>
            </w:r>
            <w:r w:rsidR="00D878FC" w:rsidRPr="007C2C25">
              <w:rPr>
                <w:rFonts w:ascii="Times New Roman" w:hAnsi="Times New Roman" w:cs="Times New Roman"/>
                <w:b/>
                <w:noProof w:val="0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7C2C25">
              <w:rPr>
                <w:rFonts w:ascii="Times New Roman" w:hAnsi="Times New Roman" w:cs="Times New Roman"/>
                <w:b/>
                <w:noProof w:val="0"/>
                <w:color w:val="000000" w:themeColor="text1"/>
                <w:sz w:val="24"/>
                <w:szCs w:val="24"/>
                <w:lang w:val="en-US"/>
              </w:rPr>
              <w:t>949</w:t>
            </w:r>
            <w:r w:rsidR="00D878FC" w:rsidRPr="007C2C25">
              <w:rPr>
                <w:rFonts w:ascii="Times New Roman" w:hAnsi="Times New Roman" w:cs="Times New Roman"/>
                <w:b/>
                <w:noProof w:val="0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="007C2C25" w:rsidRPr="007C2C25">
              <w:rPr>
                <w:rFonts w:ascii="Times New Roman" w:hAnsi="Times New Roman" w:cs="Times New Roman"/>
                <w:b/>
                <w:noProof w:val="0"/>
                <w:color w:val="000000" w:themeColor="text1"/>
                <w:sz w:val="24"/>
                <w:szCs w:val="24"/>
                <w:lang w:val="en-US"/>
              </w:rPr>
              <w:t>974,1</w:t>
            </w:r>
          </w:p>
        </w:tc>
        <w:tc>
          <w:tcPr>
            <w:tcW w:w="1361" w:type="dxa"/>
            <w:vAlign w:val="center"/>
          </w:tcPr>
          <w:p w:rsidR="0050141A" w:rsidRPr="007C2C25" w:rsidRDefault="0050141A" w:rsidP="007317F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0C16FF" w:rsidRPr="007C2C25" w:rsidRDefault="0050141A" w:rsidP="007317F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C2C2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8</w:t>
            </w:r>
            <w:r w:rsidR="007C2C25" w:rsidRPr="007C2C2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7C2C2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702</w:t>
            </w:r>
            <w:r w:rsidR="007C2C25" w:rsidRPr="007C2C2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7C2C2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792,0</w:t>
            </w:r>
          </w:p>
          <w:p w:rsidR="0050141A" w:rsidRPr="007C2C25" w:rsidRDefault="0050141A" w:rsidP="007317F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:rsidR="000C16FF" w:rsidRPr="007C2C25" w:rsidRDefault="00964E4B" w:rsidP="004F242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C2C2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9</w:t>
            </w:r>
            <w:r w:rsidR="00D878FC" w:rsidRPr="007C2C2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7C2C2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153</w:t>
            </w:r>
            <w:r w:rsidR="00D878FC" w:rsidRPr="007C2C2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="004F242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449</w:t>
            </w:r>
            <w:r w:rsidRPr="007C2C2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,</w:t>
            </w:r>
            <w:r w:rsidR="004F242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</w:t>
            </w:r>
          </w:p>
        </w:tc>
      </w:tr>
      <w:tr w:rsidR="004E6236" w:rsidRPr="00021992" w:rsidTr="003C597F">
        <w:trPr>
          <w:trHeight w:val="275"/>
        </w:trPr>
        <w:tc>
          <w:tcPr>
            <w:tcW w:w="2051" w:type="dxa"/>
          </w:tcPr>
          <w:p w:rsidR="004E6236" w:rsidRPr="007C2C25" w:rsidRDefault="004E6236" w:rsidP="004E6236">
            <w:pP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7C2C25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    dintre care BL</w:t>
            </w:r>
          </w:p>
        </w:tc>
        <w:tc>
          <w:tcPr>
            <w:tcW w:w="1440" w:type="dxa"/>
            <w:vAlign w:val="center"/>
          </w:tcPr>
          <w:p w:rsidR="004E6236" w:rsidRPr="007C2C25" w:rsidRDefault="00381D79" w:rsidP="004E6236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7C2C25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3</w:t>
            </w:r>
            <w:r w:rsidR="00D878FC" w:rsidRPr="007C2C25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 </w:t>
            </w:r>
            <w:r w:rsidRPr="007C2C25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432</w:t>
            </w:r>
            <w:r w:rsidR="00D878FC" w:rsidRPr="007C2C25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 </w:t>
            </w:r>
            <w:r w:rsidRPr="007C2C25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698,3</w:t>
            </w:r>
          </w:p>
        </w:tc>
        <w:tc>
          <w:tcPr>
            <w:tcW w:w="1440" w:type="dxa"/>
            <w:vAlign w:val="center"/>
          </w:tcPr>
          <w:p w:rsidR="004E6236" w:rsidRPr="007C2C25" w:rsidRDefault="007317F8" w:rsidP="004E6236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7C2C25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3</w:t>
            </w:r>
            <w:r w:rsidR="00D878FC" w:rsidRPr="007C2C25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 </w:t>
            </w:r>
            <w:r w:rsidRPr="007C2C25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634</w:t>
            </w:r>
            <w:r w:rsidR="00D878FC" w:rsidRPr="007C2C25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 </w:t>
            </w:r>
            <w:r w:rsidRPr="007C2C25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842.0</w:t>
            </w:r>
          </w:p>
        </w:tc>
        <w:tc>
          <w:tcPr>
            <w:tcW w:w="1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E6236" w:rsidRPr="007C2C25" w:rsidRDefault="00964E4B" w:rsidP="007317F8">
            <w:pPr>
              <w:jc w:val="center"/>
              <w:rPr>
                <w:rFonts w:ascii="Times New Roman" w:hAnsi="Times New Roman" w:cs="Times New Roman"/>
                <w:i/>
                <w:noProof w:val="0"/>
                <w:color w:val="000000"/>
                <w:sz w:val="24"/>
                <w:szCs w:val="24"/>
                <w:lang w:val="en-US"/>
              </w:rPr>
            </w:pPr>
            <w:r w:rsidRPr="007C2C25">
              <w:rPr>
                <w:rFonts w:ascii="Times New Roman" w:hAnsi="Times New Roman" w:cs="Times New Roman"/>
                <w:i/>
                <w:noProof w:val="0"/>
                <w:color w:val="000000"/>
                <w:sz w:val="24"/>
                <w:szCs w:val="24"/>
                <w:lang w:val="en-US"/>
              </w:rPr>
              <w:t>3</w:t>
            </w:r>
            <w:r w:rsidR="00D878FC" w:rsidRPr="007C2C25">
              <w:rPr>
                <w:rFonts w:ascii="Times New Roman" w:hAnsi="Times New Roman" w:cs="Times New Roman"/>
                <w:i/>
                <w:noProof w:val="0"/>
                <w:color w:val="000000"/>
                <w:sz w:val="24"/>
                <w:szCs w:val="24"/>
                <w:lang w:val="en-US"/>
              </w:rPr>
              <w:t xml:space="preserve"> </w:t>
            </w:r>
            <w:r w:rsidRPr="007C2C25">
              <w:rPr>
                <w:rFonts w:ascii="Times New Roman" w:hAnsi="Times New Roman" w:cs="Times New Roman"/>
                <w:i/>
                <w:noProof w:val="0"/>
                <w:color w:val="000000"/>
                <w:sz w:val="24"/>
                <w:szCs w:val="24"/>
                <w:lang w:val="en-US"/>
              </w:rPr>
              <w:t>671</w:t>
            </w:r>
            <w:r w:rsidR="00D878FC" w:rsidRPr="007C2C25">
              <w:rPr>
                <w:rFonts w:ascii="Times New Roman" w:hAnsi="Times New Roman" w:cs="Times New Roman"/>
                <w:i/>
                <w:noProof w:val="0"/>
                <w:color w:val="000000"/>
                <w:sz w:val="24"/>
                <w:szCs w:val="24"/>
                <w:lang w:val="en-US"/>
              </w:rPr>
              <w:t xml:space="preserve"> </w:t>
            </w:r>
            <w:r w:rsidRPr="007C2C25">
              <w:rPr>
                <w:rFonts w:ascii="Times New Roman" w:hAnsi="Times New Roman" w:cs="Times New Roman"/>
                <w:i/>
                <w:noProof w:val="0"/>
                <w:color w:val="000000"/>
                <w:sz w:val="24"/>
                <w:szCs w:val="24"/>
                <w:lang w:val="en-US"/>
              </w:rPr>
              <w:t>750,0</w:t>
            </w: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E6236" w:rsidRPr="007C2C25" w:rsidRDefault="00964E4B" w:rsidP="004E6236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7C2C25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3</w:t>
            </w:r>
            <w:r w:rsidR="00D878FC" w:rsidRPr="007C2C25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  <w:r w:rsidRPr="007C2C25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692</w:t>
            </w:r>
            <w:r w:rsidR="00D878FC" w:rsidRPr="007C2C25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  <w:r w:rsidRPr="007C2C25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833,8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E6236" w:rsidRPr="007C2C25" w:rsidRDefault="00964E4B" w:rsidP="004E6236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7C2C25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3</w:t>
            </w:r>
            <w:r w:rsidR="00D878FC" w:rsidRPr="007C2C25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  <w:r w:rsidRPr="007C2C25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708</w:t>
            </w:r>
            <w:r w:rsidR="00D878FC" w:rsidRPr="007C2C25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  <w:r w:rsidRPr="007C2C25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725,2</w:t>
            </w:r>
          </w:p>
        </w:tc>
      </w:tr>
      <w:tr w:rsidR="004E6236" w:rsidRPr="00021992" w:rsidTr="003C597F">
        <w:trPr>
          <w:trHeight w:val="841"/>
        </w:trPr>
        <w:tc>
          <w:tcPr>
            <w:tcW w:w="2051" w:type="dxa"/>
          </w:tcPr>
          <w:p w:rsidR="004E6236" w:rsidRPr="007C2C25" w:rsidRDefault="004E6236" w:rsidP="004E623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C2C2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6403-Dezvoltarea transportului naval</w:t>
            </w:r>
          </w:p>
        </w:tc>
        <w:tc>
          <w:tcPr>
            <w:tcW w:w="1440" w:type="dxa"/>
            <w:vAlign w:val="center"/>
          </w:tcPr>
          <w:p w:rsidR="004E6236" w:rsidRPr="007C2C25" w:rsidRDefault="00B86292" w:rsidP="004E623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C2C2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GB"/>
              </w:rPr>
              <w:t>15947,4</w:t>
            </w:r>
          </w:p>
        </w:tc>
        <w:tc>
          <w:tcPr>
            <w:tcW w:w="1440" w:type="dxa"/>
            <w:vAlign w:val="center"/>
          </w:tcPr>
          <w:p w:rsidR="004E6236" w:rsidRPr="007C2C25" w:rsidRDefault="004E6236" w:rsidP="004E623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C2C2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GB"/>
              </w:rPr>
              <w:t>21 917,3</w:t>
            </w:r>
          </w:p>
        </w:tc>
        <w:tc>
          <w:tcPr>
            <w:tcW w:w="1519" w:type="dxa"/>
            <w:vAlign w:val="center"/>
          </w:tcPr>
          <w:p w:rsidR="004E6236" w:rsidRPr="007C2C25" w:rsidRDefault="00B91499" w:rsidP="004E623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C2C2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GB"/>
              </w:rPr>
              <w:t>22</w:t>
            </w:r>
            <w:r w:rsidR="00D878FC" w:rsidRPr="007C2C2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GB"/>
              </w:rPr>
              <w:t xml:space="preserve"> </w:t>
            </w:r>
            <w:r w:rsidRPr="007C2C2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GB"/>
              </w:rPr>
              <w:t>814,1</w:t>
            </w:r>
          </w:p>
        </w:tc>
        <w:tc>
          <w:tcPr>
            <w:tcW w:w="1361" w:type="dxa"/>
            <w:vAlign w:val="center"/>
          </w:tcPr>
          <w:p w:rsidR="004E6236" w:rsidRPr="007C2C25" w:rsidRDefault="00B91499" w:rsidP="004E623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C2C2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22</w:t>
            </w:r>
            <w:r w:rsidR="00D878FC" w:rsidRPr="007C2C2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7C2C2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814,1</w:t>
            </w:r>
          </w:p>
        </w:tc>
        <w:tc>
          <w:tcPr>
            <w:tcW w:w="1440" w:type="dxa"/>
            <w:vAlign w:val="center"/>
          </w:tcPr>
          <w:p w:rsidR="004E6236" w:rsidRPr="007C2C25" w:rsidRDefault="00B91499" w:rsidP="004E623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C2C2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22</w:t>
            </w:r>
            <w:r w:rsidR="00D878FC" w:rsidRPr="007C2C2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7C2C2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814,1</w:t>
            </w:r>
          </w:p>
        </w:tc>
      </w:tr>
      <w:tr w:rsidR="004E6236" w:rsidRPr="00021992" w:rsidTr="003C597F">
        <w:trPr>
          <w:trHeight w:val="841"/>
        </w:trPr>
        <w:tc>
          <w:tcPr>
            <w:tcW w:w="2051" w:type="dxa"/>
          </w:tcPr>
          <w:p w:rsidR="004E6236" w:rsidRPr="007C2C25" w:rsidRDefault="004E6236" w:rsidP="004E623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C2C2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6404-Dezvoltarea transportului rutier</w:t>
            </w:r>
          </w:p>
        </w:tc>
        <w:tc>
          <w:tcPr>
            <w:tcW w:w="1440" w:type="dxa"/>
            <w:vAlign w:val="center"/>
          </w:tcPr>
          <w:p w:rsidR="004E6236" w:rsidRPr="007C2C25" w:rsidRDefault="004E6236" w:rsidP="004E623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C2C2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GB"/>
              </w:rPr>
              <w:t>53 535,1</w:t>
            </w:r>
          </w:p>
        </w:tc>
        <w:tc>
          <w:tcPr>
            <w:tcW w:w="1440" w:type="dxa"/>
            <w:vAlign w:val="center"/>
          </w:tcPr>
          <w:p w:rsidR="004E6236" w:rsidRPr="007C2C25" w:rsidRDefault="004E6236" w:rsidP="004E623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C2C2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GB"/>
              </w:rPr>
              <w:t>52 733,0</w:t>
            </w:r>
          </w:p>
        </w:tc>
        <w:tc>
          <w:tcPr>
            <w:tcW w:w="1519" w:type="dxa"/>
            <w:vAlign w:val="center"/>
          </w:tcPr>
          <w:p w:rsidR="004E6236" w:rsidRPr="007C2C25" w:rsidRDefault="007E1596" w:rsidP="004E623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C2C2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80 666,7</w:t>
            </w:r>
          </w:p>
        </w:tc>
        <w:tc>
          <w:tcPr>
            <w:tcW w:w="1361" w:type="dxa"/>
            <w:vAlign w:val="center"/>
          </w:tcPr>
          <w:p w:rsidR="004E6236" w:rsidRPr="007C2C25" w:rsidRDefault="007C2C25" w:rsidP="004E623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C2C2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85 353,0</w:t>
            </w:r>
          </w:p>
        </w:tc>
        <w:tc>
          <w:tcPr>
            <w:tcW w:w="1440" w:type="dxa"/>
            <w:vAlign w:val="center"/>
          </w:tcPr>
          <w:p w:rsidR="004E6236" w:rsidRPr="007C2C25" w:rsidRDefault="00D878FC" w:rsidP="004E623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C2C2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88 253</w:t>
            </w:r>
            <w:r w:rsidR="00B039C4" w:rsidRPr="007C2C2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,0</w:t>
            </w:r>
          </w:p>
        </w:tc>
      </w:tr>
      <w:tr w:rsidR="004E6236" w:rsidRPr="00021992" w:rsidTr="003C597F">
        <w:trPr>
          <w:trHeight w:val="841"/>
        </w:trPr>
        <w:tc>
          <w:tcPr>
            <w:tcW w:w="2051" w:type="dxa"/>
          </w:tcPr>
          <w:p w:rsidR="004E6236" w:rsidRPr="007C2C25" w:rsidRDefault="004E6236" w:rsidP="004E62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2C25">
              <w:rPr>
                <w:rFonts w:ascii="Times New Roman" w:hAnsi="Times New Roman" w:cs="Times New Roman"/>
                <w:sz w:val="24"/>
                <w:szCs w:val="24"/>
              </w:rPr>
              <w:t>6405-Dezvoltarea transportului feroviar</w:t>
            </w:r>
          </w:p>
        </w:tc>
        <w:tc>
          <w:tcPr>
            <w:tcW w:w="1440" w:type="dxa"/>
            <w:vAlign w:val="center"/>
          </w:tcPr>
          <w:p w:rsidR="004E6236" w:rsidRPr="007C2C25" w:rsidRDefault="004E6236" w:rsidP="004E62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2C25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1 333,7</w:t>
            </w:r>
          </w:p>
        </w:tc>
        <w:tc>
          <w:tcPr>
            <w:tcW w:w="1440" w:type="dxa"/>
            <w:vAlign w:val="center"/>
          </w:tcPr>
          <w:p w:rsidR="004E6236" w:rsidRPr="007C2C25" w:rsidRDefault="004E6236" w:rsidP="004E62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C25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3 630,1</w:t>
            </w:r>
          </w:p>
        </w:tc>
        <w:tc>
          <w:tcPr>
            <w:tcW w:w="1519" w:type="dxa"/>
            <w:vAlign w:val="center"/>
          </w:tcPr>
          <w:p w:rsidR="004E6236" w:rsidRPr="007C2C25" w:rsidRDefault="00B039C4" w:rsidP="00D878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C25">
              <w:rPr>
                <w:rFonts w:ascii="Times New Roman" w:hAnsi="Times New Roman" w:cs="Times New Roman"/>
                <w:sz w:val="24"/>
                <w:szCs w:val="24"/>
              </w:rPr>
              <w:t>592</w:t>
            </w:r>
            <w:r w:rsidR="00D878FC" w:rsidRPr="007C2C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C2C25">
              <w:rPr>
                <w:rFonts w:ascii="Times New Roman" w:hAnsi="Times New Roman" w:cs="Times New Roman"/>
                <w:sz w:val="24"/>
                <w:szCs w:val="24"/>
              </w:rPr>
              <w:t>352,</w:t>
            </w:r>
            <w:r w:rsidR="00D878FC" w:rsidRPr="007C2C2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61" w:type="dxa"/>
            <w:vAlign w:val="center"/>
          </w:tcPr>
          <w:p w:rsidR="004E6236" w:rsidRPr="007C2C25" w:rsidRDefault="00B039C4" w:rsidP="004E62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C2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878FC" w:rsidRPr="007C2C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C2C25">
              <w:rPr>
                <w:rFonts w:ascii="Times New Roman" w:hAnsi="Times New Roman" w:cs="Times New Roman"/>
                <w:sz w:val="24"/>
                <w:szCs w:val="24"/>
              </w:rPr>
              <w:t>218</w:t>
            </w:r>
            <w:r w:rsidR="00D878FC" w:rsidRPr="007C2C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C2C25">
              <w:rPr>
                <w:rFonts w:ascii="Times New Roman" w:hAnsi="Times New Roman" w:cs="Times New Roman"/>
                <w:sz w:val="24"/>
                <w:szCs w:val="24"/>
              </w:rPr>
              <w:t>720,5</w:t>
            </w:r>
          </w:p>
        </w:tc>
        <w:tc>
          <w:tcPr>
            <w:tcW w:w="1440" w:type="dxa"/>
            <w:vAlign w:val="center"/>
          </w:tcPr>
          <w:p w:rsidR="004E6236" w:rsidRPr="007C2C25" w:rsidRDefault="00B039C4" w:rsidP="004E62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C25">
              <w:rPr>
                <w:rFonts w:ascii="Times New Roman" w:hAnsi="Times New Roman" w:cs="Times New Roman"/>
                <w:sz w:val="24"/>
                <w:szCs w:val="24"/>
              </w:rPr>
              <w:t>519</w:t>
            </w:r>
            <w:r w:rsidR="00D878FC" w:rsidRPr="007C2C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C2C25">
              <w:rPr>
                <w:rFonts w:ascii="Times New Roman" w:hAnsi="Times New Roman" w:cs="Times New Roman"/>
                <w:sz w:val="24"/>
                <w:szCs w:val="24"/>
              </w:rPr>
              <w:t>508,9</w:t>
            </w:r>
          </w:p>
        </w:tc>
      </w:tr>
      <w:tr w:rsidR="004E6236" w:rsidRPr="00021992" w:rsidTr="003C597F">
        <w:trPr>
          <w:trHeight w:val="841"/>
        </w:trPr>
        <w:tc>
          <w:tcPr>
            <w:tcW w:w="2051" w:type="dxa"/>
          </w:tcPr>
          <w:p w:rsidR="004E6236" w:rsidRPr="007C2C25" w:rsidRDefault="004E6236" w:rsidP="004E62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2C25">
              <w:rPr>
                <w:rFonts w:ascii="Times New Roman" w:hAnsi="Times New Roman" w:cs="Times New Roman"/>
                <w:sz w:val="24"/>
                <w:szCs w:val="24"/>
              </w:rPr>
              <w:t>6406-Dezvoltarea transportului aerian</w:t>
            </w:r>
          </w:p>
        </w:tc>
        <w:tc>
          <w:tcPr>
            <w:tcW w:w="1440" w:type="dxa"/>
            <w:vAlign w:val="center"/>
          </w:tcPr>
          <w:p w:rsidR="004E6236" w:rsidRPr="007C2C25" w:rsidRDefault="004E6236" w:rsidP="004E62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2C25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59 395,7</w:t>
            </w:r>
          </w:p>
        </w:tc>
        <w:tc>
          <w:tcPr>
            <w:tcW w:w="1440" w:type="dxa"/>
            <w:vAlign w:val="center"/>
          </w:tcPr>
          <w:p w:rsidR="004E6236" w:rsidRPr="007C2C25" w:rsidRDefault="004E6236" w:rsidP="004E62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C25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65 148,6</w:t>
            </w:r>
          </w:p>
        </w:tc>
        <w:tc>
          <w:tcPr>
            <w:tcW w:w="1519" w:type="dxa"/>
            <w:vAlign w:val="center"/>
          </w:tcPr>
          <w:p w:rsidR="004E6236" w:rsidRPr="007C2C25" w:rsidRDefault="00B039C4" w:rsidP="004E62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C25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  <w:r w:rsidR="00D878FC" w:rsidRPr="007C2C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C2C25">
              <w:rPr>
                <w:rFonts w:ascii="Times New Roman" w:hAnsi="Times New Roman" w:cs="Times New Roman"/>
                <w:sz w:val="24"/>
                <w:szCs w:val="24"/>
              </w:rPr>
              <w:t>603,3</w:t>
            </w:r>
          </w:p>
        </w:tc>
        <w:tc>
          <w:tcPr>
            <w:tcW w:w="1361" w:type="dxa"/>
            <w:vAlign w:val="center"/>
          </w:tcPr>
          <w:p w:rsidR="004E6236" w:rsidRPr="007C2C25" w:rsidRDefault="00B039C4" w:rsidP="004E62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C25"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  <w:r w:rsidR="00D878FC" w:rsidRPr="007C2C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C2C25">
              <w:rPr>
                <w:rFonts w:ascii="Times New Roman" w:hAnsi="Times New Roman" w:cs="Times New Roman"/>
                <w:sz w:val="24"/>
                <w:szCs w:val="24"/>
              </w:rPr>
              <w:t>126,0</w:t>
            </w:r>
          </w:p>
        </w:tc>
        <w:tc>
          <w:tcPr>
            <w:tcW w:w="1440" w:type="dxa"/>
            <w:vAlign w:val="center"/>
          </w:tcPr>
          <w:p w:rsidR="004E6236" w:rsidRPr="007C2C25" w:rsidRDefault="000B41AB" w:rsidP="00D878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C25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  <w:r w:rsidR="00D878FC" w:rsidRPr="007C2C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C2C2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878FC" w:rsidRPr="007C2C25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  <w:r w:rsidRPr="007C2C25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4E6236" w:rsidRPr="00021992" w:rsidTr="003C597F">
        <w:trPr>
          <w:trHeight w:val="1024"/>
        </w:trPr>
        <w:tc>
          <w:tcPr>
            <w:tcW w:w="2051" w:type="dxa"/>
          </w:tcPr>
          <w:p w:rsidR="004E6236" w:rsidRPr="007C2C25" w:rsidRDefault="004E6236" w:rsidP="004E62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2C25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</w:rPr>
              <w:t xml:space="preserve">6408- </w:t>
            </w:r>
            <w:proofErr w:type="spellStart"/>
            <w:r w:rsidRPr="007C2C25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</w:rPr>
              <w:t>Investigaţii</w:t>
            </w:r>
            <w:proofErr w:type="spellEnd"/>
            <w:r w:rsidRPr="007C2C25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</w:rPr>
              <w:t xml:space="preserve"> tehnice privind </w:t>
            </w:r>
            <w:proofErr w:type="spellStart"/>
            <w:r w:rsidRPr="007C2C25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</w:rPr>
              <w:t>siguranţa</w:t>
            </w:r>
            <w:proofErr w:type="spellEnd"/>
            <w:r w:rsidRPr="007C2C25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</w:rPr>
              <w:t xml:space="preserve"> în transporturi</w:t>
            </w:r>
          </w:p>
          <w:p w:rsidR="004E6236" w:rsidRPr="007C2C25" w:rsidRDefault="004E6236" w:rsidP="004E62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:rsidR="004E6236" w:rsidRPr="007C2C25" w:rsidRDefault="004E6236" w:rsidP="004E623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r w:rsidRPr="007C2C25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949,5</w:t>
            </w:r>
          </w:p>
        </w:tc>
        <w:tc>
          <w:tcPr>
            <w:tcW w:w="1440" w:type="dxa"/>
            <w:vAlign w:val="center"/>
          </w:tcPr>
          <w:p w:rsidR="004E6236" w:rsidRPr="007C2C25" w:rsidRDefault="004E6236" w:rsidP="004E623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r w:rsidRPr="007C2C25">
              <w:rPr>
                <w:rFonts w:ascii="Times New Roman" w:hAnsi="Times New Roman" w:cs="Times New Roman"/>
                <w:sz w:val="24"/>
                <w:szCs w:val="24"/>
              </w:rPr>
              <w:t>6 615,5</w:t>
            </w:r>
          </w:p>
        </w:tc>
        <w:tc>
          <w:tcPr>
            <w:tcW w:w="1519" w:type="dxa"/>
            <w:vAlign w:val="center"/>
          </w:tcPr>
          <w:p w:rsidR="004E6236" w:rsidRPr="007C2C25" w:rsidRDefault="004E6236" w:rsidP="007E159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r w:rsidRPr="007C2C25">
              <w:rPr>
                <w:rFonts w:ascii="Times New Roman" w:hAnsi="Times New Roman" w:cs="Times New Roman"/>
                <w:sz w:val="24"/>
                <w:szCs w:val="24"/>
              </w:rPr>
              <w:t>6 615,5</w:t>
            </w:r>
          </w:p>
        </w:tc>
        <w:tc>
          <w:tcPr>
            <w:tcW w:w="1361" w:type="dxa"/>
            <w:vAlign w:val="center"/>
          </w:tcPr>
          <w:p w:rsidR="007E1596" w:rsidRPr="007C2C25" w:rsidRDefault="007E1596" w:rsidP="004E62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78FC" w:rsidRPr="007C2C25" w:rsidRDefault="004E6236" w:rsidP="004E623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r w:rsidRPr="007C2C25">
              <w:rPr>
                <w:rFonts w:ascii="Times New Roman" w:hAnsi="Times New Roman" w:cs="Times New Roman"/>
                <w:sz w:val="24"/>
                <w:szCs w:val="24"/>
              </w:rPr>
              <w:t>6 615,5</w:t>
            </w:r>
          </w:p>
          <w:p w:rsidR="004E6236" w:rsidRPr="007C2C25" w:rsidRDefault="004E6236" w:rsidP="007E159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1440" w:type="dxa"/>
            <w:vAlign w:val="center"/>
          </w:tcPr>
          <w:p w:rsidR="007E1596" w:rsidRPr="007C2C25" w:rsidRDefault="007E1596" w:rsidP="004E62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78FC" w:rsidRPr="007C2C25" w:rsidRDefault="004E6236" w:rsidP="004E623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r w:rsidRPr="007C2C25">
              <w:rPr>
                <w:rFonts w:ascii="Times New Roman" w:hAnsi="Times New Roman" w:cs="Times New Roman"/>
                <w:sz w:val="24"/>
                <w:szCs w:val="24"/>
              </w:rPr>
              <w:t>6 615,5</w:t>
            </w:r>
          </w:p>
          <w:p w:rsidR="004E6236" w:rsidRPr="007C2C25" w:rsidRDefault="004E6236" w:rsidP="00D878F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</w:p>
        </w:tc>
      </w:tr>
      <w:tr w:rsidR="004E6236" w:rsidRPr="00021992" w:rsidTr="003C597F">
        <w:trPr>
          <w:trHeight w:val="548"/>
        </w:trPr>
        <w:tc>
          <w:tcPr>
            <w:tcW w:w="2051" w:type="dxa"/>
          </w:tcPr>
          <w:p w:rsidR="004E6236" w:rsidRPr="007C2C25" w:rsidRDefault="004E6236" w:rsidP="004E62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2C25">
              <w:rPr>
                <w:rFonts w:ascii="Times New Roman" w:hAnsi="Times New Roman" w:cs="Times New Roman"/>
                <w:b/>
                <w:sz w:val="24"/>
                <w:szCs w:val="24"/>
              </w:rPr>
              <w:t>Total pe sector</w:t>
            </w:r>
          </w:p>
        </w:tc>
        <w:tc>
          <w:tcPr>
            <w:tcW w:w="1440" w:type="dxa"/>
            <w:vAlign w:val="center"/>
          </w:tcPr>
          <w:p w:rsidR="004E6236" w:rsidRPr="007C2C25" w:rsidRDefault="00381D79" w:rsidP="0050141A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noProof w:val="0"/>
                <w:color w:val="000000"/>
                <w:sz w:val="24"/>
                <w:szCs w:val="24"/>
                <w:lang w:val="en-US"/>
              </w:rPr>
            </w:pPr>
            <w:r w:rsidRPr="007C2C25">
              <w:rPr>
                <w:rFonts w:ascii="Times New Roman" w:hAnsi="Times New Roman" w:cs="Times New Roman"/>
                <w:b/>
                <w:bCs/>
                <w:noProof w:val="0"/>
                <w:color w:val="000000"/>
                <w:sz w:val="24"/>
                <w:szCs w:val="24"/>
                <w:lang w:val="en-US"/>
              </w:rPr>
              <w:t>5833990,4</w:t>
            </w:r>
          </w:p>
        </w:tc>
        <w:tc>
          <w:tcPr>
            <w:tcW w:w="1440" w:type="dxa"/>
            <w:vAlign w:val="center"/>
          </w:tcPr>
          <w:p w:rsidR="004E6236" w:rsidRPr="007C2C25" w:rsidRDefault="004E6236" w:rsidP="0050141A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2C2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6 833 589,5</w:t>
            </w:r>
          </w:p>
        </w:tc>
        <w:tc>
          <w:tcPr>
            <w:tcW w:w="1519" w:type="dxa"/>
            <w:vAlign w:val="center"/>
          </w:tcPr>
          <w:p w:rsidR="0050141A" w:rsidRPr="007C2C25" w:rsidRDefault="0050141A" w:rsidP="0050141A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4E6236" w:rsidRPr="007C2C25" w:rsidRDefault="007E1596" w:rsidP="0050141A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2C2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7729026,5</w:t>
            </w:r>
          </w:p>
          <w:p w:rsidR="00915B11" w:rsidRPr="007C2C25" w:rsidRDefault="00915B11" w:rsidP="0050141A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61" w:type="dxa"/>
            <w:vAlign w:val="center"/>
          </w:tcPr>
          <w:p w:rsidR="004E6236" w:rsidRPr="007C2C25" w:rsidRDefault="00D878FC" w:rsidP="0050141A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2C2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10142421,2</w:t>
            </w:r>
          </w:p>
        </w:tc>
        <w:tc>
          <w:tcPr>
            <w:tcW w:w="1440" w:type="dxa"/>
            <w:vAlign w:val="center"/>
          </w:tcPr>
          <w:p w:rsidR="004E6236" w:rsidRPr="007C2C25" w:rsidRDefault="00D878FC" w:rsidP="0050141A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2C2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9879817,1</w:t>
            </w:r>
          </w:p>
        </w:tc>
      </w:tr>
      <w:tr w:rsidR="003C597F" w:rsidRPr="00021992" w:rsidTr="003C597F">
        <w:trPr>
          <w:trHeight w:val="548"/>
        </w:trPr>
        <w:tc>
          <w:tcPr>
            <w:tcW w:w="2051" w:type="dxa"/>
          </w:tcPr>
          <w:p w:rsidR="003C597F" w:rsidRPr="003C597F" w:rsidRDefault="003C597F" w:rsidP="00D32F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97F">
              <w:rPr>
                <w:rFonts w:ascii="Times New Roman" w:hAnsi="Times New Roman" w:cs="Times New Roman"/>
                <w:sz w:val="24"/>
                <w:szCs w:val="24"/>
              </w:rPr>
              <w:t xml:space="preserve">din carea Planul de creștere </w:t>
            </w:r>
          </w:p>
        </w:tc>
        <w:tc>
          <w:tcPr>
            <w:tcW w:w="1440" w:type="dxa"/>
            <w:vAlign w:val="center"/>
          </w:tcPr>
          <w:p w:rsidR="003C597F" w:rsidRPr="003C597F" w:rsidRDefault="003C597F" w:rsidP="0050141A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noProof w:val="0"/>
                <w:color w:val="000000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:rsidR="003C597F" w:rsidRPr="007C2C25" w:rsidRDefault="003C597F" w:rsidP="0050141A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19" w:type="dxa"/>
            <w:vAlign w:val="center"/>
          </w:tcPr>
          <w:p w:rsidR="003C597F" w:rsidRPr="007C2C25" w:rsidRDefault="003C597F" w:rsidP="0050141A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61" w:type="dxa"/>
            <w:vAlign w:val="center"/>
          </w:tcPr>
          <w:p w:rsidR="003C597F" w:rsidRPr="007C2C25" w:rsidRDefault="003C597F" w:rsidP="0050141A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:rsidR="003C597F" w:rsidRPr="007C2C25" w:rsidRDefault="003C597F" w:rsidP="0050141A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</w:tbl>
    <w:p w:rsidR="00FD37F2" w:rsidRPr="00021992" w:rsidRDefault="00FD37F2" w:rsidP="00595FA2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:rsidR="001F6152" w:rsidRPr="00021992" w:rsidRDefault="001F6152" w:rsidP="001F6152">
      <w:pPr>
        <w:pStyle w:val="Listparagraf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 w:rsidRPr="00021992">
        <w:rPr>
          <w:rFonts w:ascii="Times New Roman" w:hAnsi="Times New Roman" w:cs="Times New Roman"/>
          <w:b/>
          <w:sz w:val="24"/>
          <w:szCs w:val="24"/>
        </w:rPr>
        <w:t>Subprogramul „</w:t>
      </w:r>
      <w:r w:rsidR="0010211A" w:rsidRPr="00021992">
        <w:rPr>
          <w:rFonts w:ascii="Times New Roman" w:hAnsi="Times New Roman" w:cs="Times New Roman"/>
          <w:b/>
          <w:sz w:val="24"/>
          <w:szCs w:val="24"/>
        </w:rPr>
        <w:t>6402-</w:t>
      </w:r>
      <w:r w:rsidR="00354476" w:rsidRPr="00021992">
        <w:rPr>
          <w:rFonts w:ascii="Times New Roman" w:hAnsi="Times New Roman" w:cs="Times New Roman"/>
          <w:b/>
          <w:sz w:val="24"/>
          <w:szCs w:val="24"/>
        </w:rPr>
        <w:t>Dezvoltarea transporturilor</w:t>
      </w:r>
      <w:r w:rsidRPr="00021992">
        <w:rPr>
          <w:rFonts w:ascii="Times New Roman" w:hAnsi="Times New Roman" w:cs="Times New Roman"/>
          <w:b/>
          <w:sz w:val="24"/>
          <w:szCs w:val="24"/>
        </w:rPr>
        <w:t>”</w:t>
      </w:r>
    </w:p>
    <w:p w:rsidR="001F6152" w:rsidRPr="00021992" w:rsidRDefault="001F6152" w:rsidP="001F6152">
      <w:pPr>
        <w:pStyle w:val="Listparagraf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 w:rsidRPr="00021992">
        <w:rPr>
          <w:rFonts w:ascii="Times New Roman" w:hAnsi="Times New Roman" w:cs="Times New Roman"/>
          <w:b/>
          <w:sz w:val="24"/>
          <w:szCs w:val="24"/>
        </w:rPr>
        <w:t>Activități principale în cadrul subprogramului și cheltuieli pe termen mediu</w:t>
      </w:r>
    </w:p>
    <w:p w:rsidR="000E31E3" w:rsidRPr="00021992" w:rsidRDefault="000E31E3" w:rsidP="000E31E3">
      <w:pPr>
        <w:ind w:left="284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021992">
        <w:rPr>
          <w:rFonts w:ascii="Times New Roman" w:hAnsi="Times New Roman" w:cs="Times New Roman"/>
          <w:i/>
          <w:sz w:val="24"/>
          <w:szCs w:val="24"/>
        </w:rPr>
        <w:t>mii lei</w:t>
      </w:r>
    </w:p>
    <w:tbl>
      <w:tblPr>
        <w:tblStyle w:val="Tabelgril"/>
        <w:tblW w:w="8930" w:type="dxa"/>
        <w:tblInd w:w="279" w:type="dxa"/>
        <w:tblLook w:val="04A0" w:firstRow="1" w:lastRow="0" w:firstColumn="1" w:lastColumn="0" w:noHBand="0" w:noVBand="1"/>
      </w:tblPr>
      <w:tblGrid>
        <w:gridCol w:w="4270"/>
        <w:gridCol w:w="1645"/>
        <w:gridCol w:w="1605"/>
        <w:gridCol w:w="1410"/>
      </w:tblGrid>
      <w:tr w:rsidR="00B96B6D" w:rsidRPr="00021992" w:rsidTr="00FA3D8A">
        <w:trPr>
          <w:trHeight w:val="231"/>
          <w:tblHeader/>
        </w:trPr>
        <w:tc>
          <w:tcPr>
            <w:tcW w:w="4270" w:type="dxa"/>
            <w:vAlign w:val="center"/>
          </w:tcPr>
          <w:p w:rsidR="00B96B6D" w:rsidRPr="00021992" w:rsidRDefault="00B96B6D" w:rsidP="000E31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1992">
              <w:rPr>
                <w:rFonts w:ascii="Times New Roman" w:hAnsi="Times New Roman" w:cs="Times New Roman"/>
                <w:b/>
                <w:sz w:val="24"/>
                <w:szCs w:val="24"/>
              </w:rPr>
              <w:t>Activități</w:t>
            </w:r>
          </w:p>
        </w:tc>
        <w:tc>
          <w:tcPr>
            <w:tcW w:w="1645" w:type="dxa"/>
            <w:vAlign w:val="center"/>
          </w:tcPr>
          <w:p w:rsidR="00B96B6D" w:rsidRPr="004F2427" w:rsidRDefault="000C16FF" w:rsidP="009307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2427">
              <w:rPr>
                <w:rFonts w:ascii="Times New Roman" w:hAnsi="Times New Roman" w:cs="Times New Roman"/>
                <w:b/>
                <w:sz w:val="24"/>
                <w:szCs w:val="24"/>
              </w:rPr>
              <w:t>202</w:t>
            </w:r>
            <w:r w:rsidR="006F2745" w:rsidRPr="004F2427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605" w:type="dxa"/>
            <w:vAlign w:val="center"/>
          </w:tcPr>
          <w:p w:rsidR="00B96B6D" w:rsidRPr="004F2427" w:rsidRDefault="000C16FF" w:rsidP="009307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2427">
              <w:rPr>
                <w:rFonts w:ascii="Times New Roman" w:hAnsi="Times New Roman" w:cs="Times New Roman"/>
                <w:b/>
                <w:sz w:val="24"/>
                <w:szCs w:val="24"/>
              </w:rPr>
              <w:t>202</w:t>
            </w:r>
            <w:r w:rsidR="006F2745" w:rsidRPr="004F2427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410" w:type="dxa"/>
            <w:vAlign w:val="center"/>
          </w:tcPr>
          <w:p w:rsidR="00B96B6D" w:rsidRPr="004F2427" w:rsidRDefault="000C16FF" w:rsidP="009307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2427">
              <w:rPr>
                <w:rFonts w:ascii="Times New Roman" w:hAnsi="Times New Roman" w:cs="Times New Roman"/>
                <w:b/>
                <w:sz w:val="24"/>
                <w:szCs w:val="24"/>
              </w:rPr>
              <w:t>202</w:t>
            </w:r>
            <w:r w:rsidR="006F2745" w:rsidRPr="004F2427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</w:tr>
      <w:tr w:rsidR="000C16FF" w:rsidRPr="00021992" w:rsidTr="004F2427">
        <w:trPr>
          <w:trHeight w:val="231"/>
        </w:trPr>
        <w:tc>
          <w:tcPr>
            <w:tcW w:w="4270" w:type="dxa"/>
          </w:tcPr>
          <w:p w:rsidR="000C16FF" w:rsidRPr="00021992" w:rsidRDefault="000C16FF" w:rsidP="000C16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992">
              <w:rPr>
                <w:rFonts w:ascii="Times New Roman" w:hAnsi="Times New Roman" w:cs="Times New Roman"/>
                <w:sz w:val="24"/>
                <w:szCs w:val="24"/>
              </w:rPr>
              <w:t>Fondul rutier</w:t>
            </w:r>
          </w:p>
        </w:tc>
        <w:tc>
          <w:tcPr>
            <w:tcW w:w="1645" w:type="dxa"/>
            <w:vAlign w:val="center"/>
          </w:tcPr>
          <w:p w:rsidR="000C16FF" w:rsidRPr="004F2427" w:rsidRDefault="00BF55C9" w:rsidP="000C16FF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  <w:lang w:val="en-US"/>
              </w:rPr>
            </w:pPr>
            <w:r w:rsidRPr="004F2427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1 698 156,0</w:t>
            </w:r>
          </w:p>
        </w:tc>
        <w:tc>
          <w:tcPr>
            <w:tcW w:w="1605" w:type="dxa"/>
            <w:vAlign w:val="center"/>
          </w:tcPr>
          <w:p w:rsidR="000C16FF" w:rsidRPr="004F2427" w:rsidRDefault="00BF55C9" w:rsidP="00490D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427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1 </w:t>
            </w:r>
            <w:r w:rsidR="00490D18" w:rsidRPr="004F2427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7</w:t>
            </w:r>
            <w:r w:rsidRPr="004F2427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98 156,0</w:t>
            </w:r>
          </w:p>
        </w:tc>
        <w:tc>
          <w:tcPr>
            <w:tcW w:w="1410" w:type="dxa"/>
            <w:vAlign w:val="center"/>
          </w:tcPr>
          <w:p w:rsidR="000C16FF" w:rsidRPr="004F2427" w:rsidRDefault="00490D18" w:rsidP="00A01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427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2</w:t>
            </w:r>
            <w:r w:rsidR="007C2C25" w:rsidRPr="004F2427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r w:rsidRPr="004F2427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0</w:t>
            </w:r>
            <w:r w:rsidR="00BF55C9" w:rsidRPr="004F2427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98 156,0</w:t>
            </w:r>
          </w:p>
        </w:tc>
      </w:tr>
      <w:tr w:rsidR="007A16F6" w:rsidRPr="00021992" w:rsidTr="004F2427">
        <w:trPr>
          <w:trHeight w:val="231"/>
        </w:trPr>
        <w:tc>
          <w:tcPr>
            <w:tcW w:w="4270" w:type="dxa"/>
          </w:tcPr>
          <w:p w:rsidR="007A16F6" w:rsidRPr="00423E8D" w:rsidRDefault="007A16F6" w:rsidP="007A16F6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Activități de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întreținere și reabilitare a drumurilor la nivel local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A16F6" w:rsidRPr="004F2427" w:rsidRDefault="007A16F6" w:rsidP="007A16F6">
            <w:pPr>
              <w:jc w:val="center"/>
              <w:rPr>
                <w:rFonts w:ascii="Times New Roman" w:hAnsi="Times New Roman" w:cs="Times New Roman"/>
                <w:i/>
                <w:noProof w:val="0"/>
                <w:color w:val="000000"/>
                <w:sz w:val="24"/>
                <w:szCs w:val="24"/>
                <w:lang w:val="en-US"/>
              </w:rPr>
            </w:pPr>
            <w:r w:rsidRPr="004F2427">
              <w:rPr>
                <w:rFonts w:ascii="Times New Roman" w:hAnsi="Times New Roman" w:cs="Times New Roman"/>
                <w:i/>
                <w:noProof w:val="0"/>
                <w:color w:val="000000"/>
                <w:sz w:val="24"/>
                <w:szCs w:val="24"/>
                <w:lang w:val="en-US"/>
              </w:rPr>
              <w:t>3</w:t>
            </w:r>
            <w:r w:rsidR="007C2C25" w:rsidRPr="004F2427">
              <w:rPr>
                <w:rFonts w:ascii="Times New Roman" w:hAnsi="Times New Roman" w:cs="Times New Roman"/>
                <w:i/>
                <w:noProof w:val="0"/>
                <w:color w:val="000000"/>
                <w:sz w:val="24"/>
                <w:szCs w:val="24"/>
                <w:lang w:val="en-US"/>
              </w:rPr>
              <w:t xml:space="preserve"> </w:t>
            </w:r>
            <w:r w:rsidRPr="004F2427">
              <w:rPr>
                <w:rFonts w:ascii="Times New Roman" w:hAnsi="Times New Roman" w:cs="Times New Roman"/>
                <w:i/>
                <w:noProof w:val="0"/>
                <w:color w:val="000000"/>
                <w:sz w:val="24"/>
                <w:szCs w:val="24"/>
                <w:lang w:val="en-US"/>
              </w:rPr>
              <w:t>671</w:t>
            </w:r>
            <w:r w:rsidR="007C2C25" w:rsidRPr="004F2427">
              <w:rPr>
                <w:rFonts w:ascii="Times New Roman" w:hAnsi="Times New Roman" w:cs="Times New Roman"/>
                <w:i/>
                <w:noProof w:val="0"/>
                <w:color w:val="000000"/>
                <w:sz w:val="24"/>
                <w:szCs w:val="24"/>
                <w:lang w:val="en-US"/>
              </w:rPr>
              <w:t xml:space="preserve"> </w:t>
            </w:r>
            <w:r w:rsidRPr="004F2427">
              <w:rPr>
                <w:rFonts w:ascii="Times New Roman" w:hAnsi="Times New Roman" w:cs="Times New Roman"/>
                <w:i/>
                <w:noProof w:val="0"/>
                <w:color w:val="000000"/>
                <w:sz w:val="24"/>
                <w:szCs w:val="24"/>
                <w:lang w:val="en-US"/>
              </w:rPr>
              <w:t>750,0</w:t>
            </w:r>
          </w:p>
        </w:tc>
        <w:tc>
          <w:tcPr>
            <w:tcW w:w="1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A16F6" w:rsidRPr="004F2427" w:rsidRDefault="007A16F6" w:rsidP="007A16F6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4F2427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3</w:t>
            </w:r>
            <w:r w:rsidR="007C2C25" w:rsidRPr="004F2427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  <w:r w:rsidRPr="004F2427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692</w:t>
            </w:r>
            <w:r w:rsidR="007C2C25" w:rsidRPr="004F2427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  <w:r w:rsidRPr="004F2427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833,8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A16F6" w:rsidRPr="004F2427" w:rsidRDefault="007A16F6" w:rsidP="007A16F6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4F2427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3</w:t>
            </w:r>
            <w:r w:rsidR="007C2C25" w:rsidRPr="004F2427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  <w:r w:rsidRPr="004F2427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708</w:t>
            </w:r>
            <w:r w:rsidR="007C2C25" w:rsidRPr="004F2427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  <w:r w:rsidRPr="004F2427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725,2</w:t>
            </w:r>
          </w:p>
        </w:tc>
      </w:tr>
      <w:tr w:rsidR="007A16F6" w:rsidRPr="00021992" w:rsidTr="004F2427">
        <w:trPr>
          <w:trHeight w:val="494"/>
        </w:trPr>
        <w:tc>
          <w:tcPr>
            <w:tcW w:w="4270" w:type="dxa"/>
          </w:tcPr>
          <w:p w:rsidR="007A16F6" w:rsidRPr="00021992" w:rsidRDefault="007A16F6" w:rsidP="007A1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992">
              <w:rPr>
                <w:rFonts w:ascii="Times New Roman" w:hAnsi="Times New Roman" w:cs="Times New Roman"/>
                <w:sz w:val="24"/>
                <w:szCs w:val="24"/>
              </w:rPr>
              <w:t xml:space="preserve">Proiectul de susținere a Programului în sectorul drumurilor </w:t>
            </w:r>
          </w:p>
        </w:tc>
        <w:tc>
          <w:tcPr>
            <w:tcW w:w="1645" w:type="dxa"/>
            <w:vAlign w:val="center"/>
          </w:tcPr>
          <w:p w:rsidR="007A16F6" w:rsidRPr="004F2427" w:rsidRDefault="007A16F6" w:rsidP="007A16F6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  <w:lang w:val="en-US"/>
              </w:rPr>
            </w:pPr>
            <w:r w:rsidRPr="004F2427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916</w:t>
            </w:r>
            <w:r w:rsidR="007C2C25" w:rsidRPr="004F2427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r w:rsidRPr="004F2427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568,1</w:t>
            </w:r>
          </w:p>
        </w:tc>
        <w:tc>
          <w:tcPr>
            <w:tcW w:w="1605" w:type="dxa"/>
            <w:vAlign w:val="center"/>
          </w:tcPr>
          <w:p w:rsidR="007A16F6" w:rsidRPr="004F2427" w:rsidRDefault="007A16F6" w:rsidP="007A16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427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666 568,1</w:t>
            </w:r>
          </w:p>
        </w:tc>
        <w:tc>
          <w:tcPr>
            <w:tcW w:w="1410" w:type="dxa"/>
            <w:vAlign w:val="center"/>
          </w:tcPr>
          <w:p w:rsidR="007A16F6" w:rsidRPr="004F2427" w:rsidRDefault="007A16F6" w:rsidP="007A16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427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816 568,1</w:t>
            </w:r>
          </w:p>
        </w:tc>
      </w:tr>
      <w:tr w:rsidR="007A16F6" w:rsidRPr="00021992" w:rsidTr="004F2427">
        <w:trPr>
          <w:trHeight w:val="494"/>
        </w:trPr>
        <w:tc>
          <w:tcPr>
            <w:tcW w:w="4270" w:type="dxa"/>
          </w:tcPr>
          <w:p w:rsidR="007A16F6" w:rsidRPr="00021992" w:rsidRDefault="007A16F6" w:rsidP="007A16F6">
            <w:pPr>
              <w:tabs>
                <w:tab w:val="left" w:pos="11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36D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Proiectul "Organizarea traficului transfrontalier"</w:t>
            </w:r>
          </w:p>
        </w:tc>
        <w:tc>
          <w:tcPr>
            <w:tcW w:w="1645" w:type="dxa"/>
            <w:vAlign w:val="center"/>
          </w:tcPr>
          <w:p w:rsidR="007A16F6" w:rsidRPr="004F2427" w:rsidRDefault="007A16F6" w:rsidP="007A16F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r w:rsidRPr="004F2427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110</w:t>
            </w:r>
            <w:r w:rsidR="007C2C25" w:rsidRPr="004F2427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r w:rsidRPr="004F2427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000,0</w:t>
            </w:r>
          </w:p>
        </w:tc>
        <w:tc>
          <w:tcPr>
            <w:tcW w:w="1605" w:type="dxa"/>
            <w:vAlign w:val="center"/>
          </w:tcPr>
          <w:p w:rsidR="007A16F6" w:rsidRPr="004F2427" w:rsidRDefault="007A16F6" w:rsidP="007A16F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r w:rsidRPr="004F2427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110</w:t>
            </w:r>
            <w:r w:rsidR="007C2C25" w:rsidRPr="004F2427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r w:rsidRPr="004F2427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000,0</w:t>
            </w:r>
          </w:p>
        </w:tc>
        <w:tc>
          <w:tcPr>
            <w:tcW w:w="1410" w:type="dxa"/>
            <w:vAlign w:val="center"/>
          </w:tcPr>
          <w:p w:rsidR="007A16F6" w:rsidRPr="004F2427" w:rsidRDefault="007A16F6" w:rsidP="007A16F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r w:rsidRPr="004F2427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0,0</w:t>
            </w:r>
          </w:p>
        </w:tc>
      </w:tr>
      <w:tr w:rsidR="007A16F6" w:rsidRPr="00021992" w:rsidTr="004F2427">
        <w:trPr>
          <w:trHeight w:val="539"/>
        </w:trPr>
        <w:tc>
          <w:tcPr>
            <w:tcW w:w="4270" w:type="dxa"/>
          </w:tcPr>
          <w:p w:rsidR="007A16F6" w:rsidRPr="00021992" w:rsidRDefault="007A16F6" w:rsidP="007A1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992">
              <w:rPr>
                <w:rFonts w:ascii="Times New Roman" w:hAnsi="Times New Roman" w:cs="Times New Roman"/>
                <w:sz w:val="24"/>
                <w:szCs w:val="24"/>
              </w:rPr>
              <w:t>Proiectul "Moldova drumuri III"</w:t>
            </w:r>
          </w:p>
        </w:tc>
        <w:tc>
          <w:tcPr>
            <w:tcW w:w="1645" w:type="dxa"/>
            <w:vAlign w:val="center"/>
          </w:tcPr>
          <w:p w:rsidR="007A16F6" w:rsidRPr="004F2427" w:rsidRDefault="007A16F6" w:rsidP="007A16F6">
            <w:pPr>
              <w:jc w:val="center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  <w:lang w:val="en-US"/>
              </w:rPr>
            </w:pPr>
            <w:r w:rsidRPr="004F2427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  <w:lang w:val="en-US"/>
              </w:rPr>
              <w:t>250</w:t>
            </w:r>
            <w:r w:rsidR="007C2C25" w:rsidRPr="004F2427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  <w:lang w:val="en-US"/>
              </w:rPr>
              <w:t xml:space="preserve"> </w:t>
            </w:r>
            <w:r w:rsidRPr="004F2427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  <w:lang w:val="en-US"/>
              </w:rPr>
              <w:t>000,0</w:t>
            </w:r>
          </w:p>
        </w:tc>
        <w:tc>
          <w:tcPr>
            <w:tcW w:w="1605" w:type="dxa"/>
            <w:vAlign w:val="center"/>
          </w:tcPr>
          <w:p w:rsidR="007A16F6" w:rsidRPr="004F2427" w:rsidRDefault="007A16F6" w:rsidP="007A16F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F24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350</w:t>
            </w:r>
            <w:r w:rsidR="007C2C25" w:rsidRPr="004F24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F24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</w:t>
            </w:r>
          </w:p>
        </w:tc>
        <w:tc>
          <w:tcPr>
            <w:tcW w:w="1410" w:type="dxa"/>
            <w:vAlign w:val="center"/>
          </w:tcPr>
          <w:p w:rsidR="007A16F6" w:rsidRPr="004F2427" w:rsidRDefault="007A16F6" w:rsidP="007A16F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F24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350</w:t>
            </w:r>
            <w:r w:rsidR="007C2C25" w:rsidRPr="004F24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F24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</w:t>
            </w:r>
          </w:p>
        </w:tc>
      </w:tr>
      <w:tr w:rsidR="007A16F6" w:rsidRPr="00021992" w:rsidTr="004F2427">
        <w:trPr>
          <w:trHeight w:val="539"/>
        </w:trPr>
        <w:tc>
          <w:tcPr>
            <w:tcW w:w="4270" w:type="dxa"/>
          </w:tcPr>
          <w:p w:rsidR="007A16F6" w:rsidRPr="00021992" w:rsidRDefault="007A16F6" w:rsidP="007A1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992">
              <w:rPr>
                <w:rFonts w:ascii="Times New Roman" w:hAnsi="Times New Roman" w:cs="Times New Roman"/>
                <w:sz w:val="24"/>
                <w:szCs w:val="24"/>
              </w:rPr>
              <w:t>Proiectul "Moldova drumuri IV"</w:t>
            </w:r>
          </w:p>
        </w:tc>
        <w:tc>
          <w:tcPr>
            <w:tcW w:w="1645" w:type="dxa"/>
            <w:vAlign w:val="center"/>
          </w:tcPr>
          <w:p w:rsidR="007A16F6" w:rsidRPr="004F2427" w:rsidRDefault="007A16F6" w:rsidP="007A16F6">
            <w:pPr>
              <w:jc w:val="center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  <w:lang w:val="en-US"/>
              </w:rPr>
            </w:pPr>
            <w:r w:rsidRPr="004F2427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  <w:lang w:val="en-US"/>
              </w:rPr>
              <w:t>100</w:t>
            </w:r>
            <w:r w:rsidR="007C2C25" w:rsidRPr="004F2427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  <w:lang w:val="en-US"/>
              </w:rPr>
              <w:t xml:space="preserve"> </w:t>
            </w:r>
            <w:r w:rsidRPr="004F2427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  <w:lang w:val="en-US"/>
              </w:rPr>
              <w:t>000,0</w:t>
            </w:r>
          </w:p>
        </w:tc>
        <w:tc>
          <w:tcPr>
            <w:tcW w:w="1605" w:type="dxa"/>
            <w:vAlign w:val="center"/>
          </w:tcPr>
          <w:p w:rsidR="007A16F6" w:rsidRPr="004F2427" w:rsidRDefault="007A16F6" w:rsidP="007A16F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F24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185</w:t>
            </w:r>
            <w:r w:rsidR="007C2C25" w:rsidRPr="004F24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F24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</w:t>
            </w:r>
          </w:p>
        </w:tc>
        <w:tc>
          <w:tcPr>
            <w:tcW w:w="1410" w:type="dxa"/>
            <w:vAlign w:val="center"/>
          </w:tcPr>
          <w:p w:rsidR="007A16F6" w:rsidRPr="004F2427" w:rsidRDefault="007A16F6" w:rsidP="007A16F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F24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210</w:t>
            </w:r>
            <w:r w:rsidR="007C2C25" w:rsidRPr="004F24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F24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</w:t>
            </w:r>
          </w:p>
        </w:tc>
      </w:tr>
      <w:tr w:rsidR="007A16F6" w:rsidRPr="00021992" w:rsidTr="004F2427">
        <w:trPr>
          <w:trHeight w:val="539"/>
        </w:trPr>
        <w:tc>
          <w:tcPr>
            <w:tcW w:w="4270" w:type="dxa"/>
          </w:tcPr>
          <w:p w:rsidR="007A16F6" w:rsidRPr="00021992" w:rsidRDefault="007A16F6" w:rsidP="007A1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992">
              <w:rPr>
                <w:rFonts w:ascii="Times New Roman" w:hAnsi="Times New Roman" w:cs="Times New Roman"/>
                <w:sz w:val="24"/>
                <w:szCs w:val="24"/>
              </w:rPr>
              <w:t>Proiectul "Reabilitarea drumurilor din Moldova, drumuri V"</w:t>
            </w:r>
          </w:p>
        </w:tc>
        <w:tc>
          <w:tcPr>
            <w:tcW w:w="1645" w:type="dxa"/>
            <w:vAlign w:val="center"/>
          </w:tcPr>
          <w:p w:rsidR="007A16F6" w:rsidRPr="004F2427" w:rsidRDefault="007A16F6" w:rsidP="007A16F6">
            <w:pPr>
              <w:jc w:val="center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  <w:lang w:val="en-US"/>
              </w:rPr>
            </w:pPr>
            <w:r w:rsidRPr="004F2427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  <w:lang w:val="en-US"/>
              </w:rPr>
              <w:t>100</w:t>
            </w:r>
            <w:r w:rsidR="007C2C25" w:rsidRPr="004F2427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  <w:lang w:val="en-US"/>
              </w:rPr>
              <w:t xml:space="preserve"> </w:t>
            </w:r>
            <w:r w:rsidRPr="004F2427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  <w:lang w:val="en-US"/>
              </w:rPr>
              <w:t>000,0</w:t>
            </w:r>
          </w:p>
        </w:tc>
        <w:tc>
          <w:tcPr>
            <w:tcW w:w="1605" w:type="dxa"/>
            <w:vAlign w:val="center"/>
          </w:tcPr>
          <w:p w:rsidR="007A16F6" w:rsidRPr="004F2427" w:rsidRDefault="007A16F6" w:rsidP="007A16F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F24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340</w:t>
            </w:r>
            <w:r w:rsidR="007C2C25" w:rsidRPr="004F24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F24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</w:t>
            </w:r>
          </w:p>
        </w:tc>
        <w:tc>
          <w:tcPr>
            <w:tcW w:w="1410" w:type="dxa"/>
            <w:vAlign w:val="center"/>
          </w:tcPr>
          <w:p w:rsidR="007A16F6" w:rsidRPr="004F2427" w:rsidRDefault="007A16F6" w:rsidP="007A16F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F24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</w:t>
            </w:r>
            <w:r w:rsidR="007C2C25" w:rsidRPr="004F24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F24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</w:t>
            </w:r>
          </w:p>
        </w:tc>
      </w:tr>
      <w:tr w:rsidR="007A16F6" w:rsidRPr="00021992" w:rsidTr="004F2427">
        <w:trPr>
          <w:trHeight w:val="611"/>
        </w:trPr>
        <w:tc>
          <w:tcPr>
            <w:tcW w:w="4270" w:type="dxa"/>
          </w:tcPr>
          <w:p w:rsidR="007A16F6" w:rsidRPr="00021992" w:rsidRDefault="007C2C25" w:rsidP="007A1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2C25">
              <w:rPr>
                <w:rFonts w:ascii="Times New Roman" w:hAnsi="Times New Roman" w:cs="Times New Roman"/>
                <w:sz w:val="24"/>
                <w:szCs w:val="24"/>
              </w:rPr>
              <w:t>Proiectul "Modernizarea infrastructurii în cadrul Mecanismului pentru Interconectarea Europei "</w:t>
            </w:r>
          </w:p>
        </w:tc>
        <w:tc>
          <w:tcPr>
            <w:tcW w:w="1645" w:type="dxa"/>
            <w:vAlign w:val="center"/>
          </w:tcPr>
          <w:p w:rsidR="007A16F6" w:rsidRPr="004F2427" w:rsidRDefault="007A16F6" w:rsidP="007A16F6">
            <w:pPr>
              <w:jc w:val="center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  <w:lang w:val="en-US"/>
              </w:rPr>
            </w:pPr>
            <w:r w:rsidRPr="004F2427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  <w:lang w:val="en-US"/>
              </w:rPr>
              <w:t>103</w:t>
            </w:r>
            <w:r w:rsidR="007C2C25" w:rsidRPr="004F2427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  <w:lang w:val="en-US"/>
              </w:rPr>
              <w:t xml:space="preserve"> </w:t>
            </w:r>
            <w:r w:rsidRPr="004F2427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  <w:lang w:val="en-US"/>
              </w:rPr>
              <w:t>500,0</w:t>
            </w:r>
          </w:p>
        </w:tc>
        <w:tc>
          <w:tcPr>
            <w:tcW w:w="1605" w:type="dxa"/>
            <w:vAlign w:val="center"/>
          </w:tcPr>
          <w:p w:rsidR="007A16F6" w:rsidRPr="004F2427" w:rsidRDefault="007A16F6" w:rsidP="007A16F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F2427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160</w:t>
            </w:r>
            <w:r w:rsidR="007C2C25" w:rsidRPr="004F2427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r w:rsidRPr="004F2427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233,9</w:t>
            </w:r>
          </w:p>
        </w:tc>
        <w:tc>
          <w:tcPr>
            <w:tcW w:w="1410" w:type="dxa"/>
            <w:vAlign w:val="center"/>
          </w:tcPr>
          <w:p w:rsidR="007A16F6" w:rsidRPr="004F2427" w:rsidRDefault="007A16F6" w:rsidP="007A16F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F2427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10 000,0</w:t>
            </w:r>
          </w:p>
        </w:tc>
      </w:tr>
      <w:tr w:rsidR="007A16F6" w:rsidRPr="00021992" w:rsidTr="004F2427">
        <w:trPr>
          <w:trHeight w:val="611"/>
        </w:trPr>
        <w:tc>
          <w:tcPr>
            <w:tcW w:w="4270" w:type="dxa"/>
          </w:tcPr>
          <w:p w:rsidR="007A16F6" w:rsidRPr="00EC31CF" w:rsidRDefault="007A16F6" w:rsidP="007A1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Reconstrucția drumurilor naționale din Planul de creștere</w:t>
            </w:r>
          </w:p>
        </w:tc>
        <w:tc>
          <w:tcPr>
            <w:tcW w:w="1645" w:type="dxa"/>
            <w:vAlign w:val="center"/>
          </w:tcPr>
          <w:p w:rsidR="007A16F6" w:rsidRPr="004F2427" w:rsidRDefault="004F2427" w:rsidP="007A16F6">
            <w:pPr>
              <w:jc w:val="center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  <w:lang w:val="en-US"/>
              </w:rPr>
            </w:pPr>
            <w:r w:rsidRPr="004F2427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  <w:lang w:val="en-US"/>
              </w:rPr>
              <w:t>0,0</w:t>
            </w:r>
          </w:p>
        </w:tc>
        <w:tc>
          <w:tcPr>
            <w:tcW w:w="1605" w:type="dxa"/>
            <w:vAlign w:val="center"/>
          </w:tcPr>
          <w:p w:rsidR="007A16F6" w:rsidRPr="004F2427" w:rsidRDefault="007A16F6" w:rsidP="007C2C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r w:rsidRPr="004F2427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1</w:t>
            </w:r>
            <w:r w:rsidR="007C2C25" w:rsidRPr="004F2427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 4</w:t>
            </w:r>
            <w:r w:rsidRPr="004F2427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00</w:t>
            </w:r>
            <w:r w:rsidR="007C2C25" w:rsidRPr="004F2427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r w:rsidRPr="004F2427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000,0</w:t>
            </w:r>
          </w:p>
        </w:tc>
        <w:tc>
          <w:tcPr>
            <w:tcW w:w="1410" w:type="dxa"/>
            <w:vAlign w:val="center"/>
          </w:tcPr>
          <w:p w:rsidR="007A16F6" w:rsidRPr="004F2427" w:rsidRDefault="007A16F6" w:rsidP="007A16F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r w:rsidRPr="004F2427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1</w:t>
            </w:r>
            <w:r w:rsidR="007C2C25" w:rsidRPr="004F2427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r w:rsidRPr="004F2427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400</w:t>
            </w:r>
            <w:r w:rsidR="007C2C25" w:rsidRPr="004F2427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r w:rsidRPr="004F2427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000,0</w:t>
            </w:r>
          </w:p>
        </w:tc>
      </w:tr>
      <w:tr w:rsidR="00EF0CF0" w:rsidRPr="00021992" w:rsidTr="004F2427">
        <w:trPr>
          <w:trHeight w:val="221"/>
        </w:trPr>
        <w:tc>
          <w:tcPr>
            <w:tcW w:w="4270" w:type="dxa"/>
          </w:tcPr>
          <w:p w:rsidR="00EF0CF0" w:rsidRPr="00021992" w:rsidRDefault="00EF0CF0" w:rsidP="00EF0C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1992">
              <w:rPr>
                <w:rFonts w:ascii="Times New Roman" w:hAnsi="Times New Roman" w:cs="Times New Roman"/>
                <w:b/>
                <w:sz w:val="24"/>
                <w:szCs w:val="24"/>
              </w:rPr>
              <w:t>Total subprogramul 6402</w:t>
            </w:r>
          </w:p>
        </w:tc>
        <w:tc>
          <w:tcPr>
            <w:tcW w:w="1645" w:type="dxa"/>
            <w:vAlign w:val="center"/>
          </w:tcPr>
          <w:p w:rsidR="00EF0CF0" w:rsidRPr="00021992" w:rsidRDefault="004F2427" w:rsidP="004F2427">
            <w:pPr>
              <w:jc w:val="center"/>
              <w:rPr>
                <w:rFonts w:ascii="Times New Roman" w:hAnsi="Times New Roman" w:cs="Times New Roman"/>
                <w:b/>
                <w:noProof w:val="0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noProof w:val="0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="00EF0CF0">
              <w:rPr>
                <w:rFonts w:ascii="Times New Roman" w:hAnsi="Times New Roman" w:cs="Times New Roman"/>
                <w:b/>
                <w:noProof w:val="0"/>
                <w:color w:val="000000" w:themeColor="text1"/>
                <w:sz w:val="24"/>
                <w:szCs w:val="24"/>
                <w:lang w:val="en-US"/>
              </w:rPr>
              <w:t>6</w:t>
            </w:r>
            <w:r>
              <w:rPr>
                <w:rFonts w:ascii="Times New Roman" w:hAnsi="Times New Roman" w:cs="Times New Roman"/>
                <w:b/>
                <w:noProof w:val="0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="00EF0CF0">
              <w:rPr>
                <w:rFonts w:ascii="Times New Roman" w:hAnsi="Times New Roman" w:cs="Times New Roman"/>
                <w:b/>
                <w:noProof w:val="0"/>
                <w:color w:val="000000" w:themeColor="text1"/>
                <w:sz w:val="24"/>
                <w:szCs w:val="24"/>
                <w:lang w:val="en-US"/>
              </w:rPr>
              <w:t>949</w:t>
            </w:r>
            <w:r>
              <w:rPr>
                <w:rFonts w:ascii="Times New Roman" w:hAnsi="Times New Roman" w:cs="Times New Roman"/>
                <w:b/>
                <w:noProof w:val="0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="00EF0CF0">
              <w:rPr>
                <w:rFonts w:ascii="Times New Roman" w:hAnsi="Times New Roman" w:cs="Times New Roman"/>
                <w:b/>
                <w:noProof w:val="0"/>
                <w:color w:val="000000" w:themeColor="text1"/>
                <w:sz w:val="24"/>
                <w:szCs w:val="24"/>
                <w:lang w:val="en-US"/>
              </w:rPr>
              <w:t>974,</w:t>
            </w:r>
            <w:r>
              <w:rPr>
                <w:rFonts w:ascii="Times New Roman" w:hAnsi="Times New Roman" w:cs="Times New Roman"/>
                <w:b/>
                <w:noProof w:val="0"/>
                <w:color w:val="000000" w:themeColor="text1"/>
                <w:sz w:val="24"/>
                <w:szCs w:val="24"/>
                <w:lang w:val="en-US"/>
              </w:rPr>
              <w:t>1</w:t>
            </w:r>
          </w:p>
        </w:tc>
        <w:tc>
          <w:tcPr>
            <w:tcW w:w="1605" w:type="dxa"/>
            <w:vAlign w:val="center"/>
          </w:tcPr>
          <w:p w:rsidR="00EF0CF0" w:rsidRPr="00021992" w:rsidRDefault="00EF0CF0" w:rsidP="004F242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8</w:t>
            </w:r>
            <w:r w:rsidR="004F242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702</w:t>
            </w:r>
            <w:r w:rsidR="004F242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792,</w:t>
            </w:r>
            <w:r w:rsidR="004F242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410" w:type="dxa"/>
            <w:vAlign w:val="center"/>
          </w:tcPr>
          <w:p w:rsidR="004F2427" w:rsidRPr="00021992" w:rsidRDefault="00EF0CF0" w:rsidP="004F242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9</w:t>
            </w:r>
            <w:r w:rsidR="004F242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153</w:t>
            </w:r>
            <w:r w:rsidR="004F242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449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,</w:t>
            </w:r>
            <w:r w:rsidR="004F242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</w:t>
            </w:r>
          </w:p>
        </w:tc>
      </w:tr>
    </w:tbl>
    <w:p w:rsidR="00DA05EF" w:rsidRPr="00021992" w:rsidRDefault="00DA05EF" w:rsidP="00DA05EF">
      <w:pPr>
        <w:spacing w:after="0"/>
        <w:ind w:left="284"/>
        <w:rPr>
          <w:rFonts w:ascii="Times New Roman" w:hAnsi="Times New Roman" w:cs="Times New Roman"/>
          <w:sz w:val="24"/>
          <w:szCs w:val="24"/>
        </w:rPr>
      </w:pPr>
    </w:p>
    <w:p w:rsidR="00111664" w:rsidRPr="00021992" w:rsidRDefault="00111664" w:rsidP="00111664">
      <w:pPr>
        <w:pStyle w:val="Listparagraf"/>
        <w:numPr>
          <w:ilvl w:val="0"/>
          <w:numId w:val="4"/>
        </w:numPr>
        <w:rPr>
          <w:rFonts w:ascii="Times New Roman" w:hAnsi="Times New Roman" w:cs="Times New Roman"/>
          <w:b/>
          <w:sz w:val="24"/>
          <w:szCs w:val="24"/>
        </w:rPr>
      </w:pPr>
      <w:r w:rsidRPr="00021992">
        <w:rPr>
          <w:rFonts w:ascii="Times New Roman" w:hAnsi="Times New Roman" w:cs="Times New Roman"/>
          <w:b/>
          <w:sz w:val="24"/>
          <w:szCs w:val="24"/>
        </w:rPr>
        <w:t>Subprogramul „</w:t>
      </w:r>
      <w:r w:rsidR="0010211A" w:rsidRPr="00021992">
        <w:rPr>
          <w:rFonts w:ascii="Times New Roman" w:hAnsi="Times New Roman" w:cs="Times New Roman"/>
          <w:b/>
          <w:sz w:val="24"/>
          <w:szCs w:val="24"/>
        </w:rPr>
        <w:t>6403-</w:t>
      </w:r>
      <w:r w:rsidR="00C26585" w:rsidRPr="00021992">
        <w:rPr>
          <w:rFonts w:ascii="Times New Roman" w:hAnsi="Times New Roman" w:cs="Times New Roman"/>
          <w:b/>
          <w:sz w:val="24"/>
          <w:szCs w:val="24"/>
        </w:rPr>
        <w:t>Dezvoltarea transportului naval</w:t>
      </w:r>
      <w:r w:rsidRPr="00021992">
        <w:rPr>
          <w:rFonts w:ascii="Times New Roman" w:hAnsi="Times New Roman" w:cs="Times New Roman"/>
          <w:b/>
          <w:sz w:val="24"/>
          <w:szCs w:val="24"/>
        </w:rPr>
        <w:t>”</w:t>
      </w:r>
    </w:p>
    <w:p w:rsidR="00111664" w:rsidRPr="00021992" w:rsidRDefault="00111664" w:rsidP="00111664">
      <w:pPr>
        <w:pStyle w:val="Listparagraf"/>
        <w:numPr>
          <w:ilvl w:val="0"/>
          <w:numId w:val="4"/>
        </w:numPr>
        <w:rPr>
          <w:rFonts w:ascii="Times New Roman" w:hAnsi="Times New Roman" w:cs="Times New Roman"/>
          <w:b/>
          <w:sz w:val="24"/>
          <w:szCs w:val="24"/>
        </w:rPr>
      </w:pPr>
      <w:r w:rsidRPr="00021992">
        <w:rPr>
          <w:rFonts w:ascii="Times New Roman" w:hAnsi="Times New Roman" w:cs="Times New Roman"/>
          <w:b/>
          <w:sz w:val="24"/>
          <w:szCs w:val="24"/>
        </w:rPr>
        <w:t>Activități principale în cadrul subprogramului și cheltuieli pe termen mediu</w:t>
      </w:r>
    </w:p>
    <w:p w:rsidR="000E31E3" w:rsidRPr="00021992" w:rsidRDefault="000E31E3" w:rsidP="000E31E3">
      <w:pPr>
        <w:spacing w:after="0"/>
        <w:ind w:left="284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021992">
        <w:rPr>
          <w:rFonts w:ascii="Times New Roman" w:hAnsi="Times New Roman" w:cs="Times New Roman"/>
          <w:i/>
          <w:sz w:val="24"/>
          <w:szCs w:val="24"/>
        </w:rPr>
        <w:t>mii lei</w:t>
      </w:r>
    </w:p>
    <w:tbl>
      <w:tblPr>
        <w:tblStyle w:val="Tabelgril"/>
        <w:tblW w:w="9072" w:type="dxa"/>
        <w:tblInd w:w="279" w:type="dxa"/>
        <w:tblLook w:val="04A0" w:firstRow="1" w:lastRow="0" w:firstColumn="1" w:lastColumn="0" w:noHBand="0" w:noVBand="1"/>
      </w:tblPr>
      <w:tblGrid>
        <w:gridCol w:w="4240"/>
        <w:gridCol w:w="1696"/>
        <w:gridCol w:w="1577"/>
        <w:gridCol w:w="1559"/>
      </w:tblGrid>
      <w:tr w:rsidR="005669C3" w:rsidRPr="00021992" w:rsidTr="00CB2FFE">
        <w:trPr>
          <w:trHeight w:val="269"/>
        </w:trPr>
        <w:tc>
          <w:tcPr>
            <w:tcW w:w="4240" w:type="dxa"/>
            <w:vAlign w:val="center"/>
          </w:tcPr>
          <w:p w:rsidR="005669C3" w:rsidRPr="00021992" w:rsidRDefault="005669C3" w:rsidP="005669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1992">
              <w:rPr>
                <w:rFonts w:ascii="Times New Roman" w:hAnsi="Times New Roman" w:cs="Times New Roman"/>
                <w:b/>
                <w:sz w:val="24"/>
                <w:szCs w:val="24"/>
              </w:rPr>
              <w:t>Activități</w:t>
            </w:r>
          </w:p>
        </w:tc>
        <w:tc>
          <w:tcPr>
            <w:tcW w:w="1696" w:type="dxa"/>
            <w:vAlign w:val="center"/>
          </w:tcPr>
          <w:p w:rsidR="005669C3" w:rsidRPr="00021992" w:rsidRDefault="005669C3" w:rsidP="005669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1992">
              <w:rPr>
                <w:rFonts w:ascii="Times New Roman" w:hAnsi="Times New Roman" w:cs="Times New Roman"/>
                <w:b/>
                <w:sz w:val="24"/>
                <w:szCs w:val="24"/>
              </w:rPr>
              <w:t>2026</w:t>
            </w:r>
          </w:p>
        </w:tc>
        <w:tc>
          <w:tcPr>
            <w:tcW w:w="1577" w:type="dxa"/>
            <w:vAlign w:val="center"/>
          </w:tcPr>
          <w:p w:rsidR="005669C3" w:rsidRPr="00021992" w:rsidRDefault="005669C3" w:rsidP="005669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1992">
              <w:rPr>
                <w:rFonts w:ascii="Times New Roman" w:hAnsi="Times New Roman" w:cs="Times New Roman"/>
                <w:b/>
                <w:sz w:val="24"/>
                <w:szCs w:val="24"/>
              </w:rPr>
              <w:t>2027</w:t>
            </w:r>
          </w:p>
        </w:tc>
        <w:tc>
          <w:tcPr>
            <w:tcW w:w="1559" w:type="dxa"/>
            <w:vAlign w:val="center"/>
          </w:tcPr>
          <w:p w:rsidR="005669C3" w:rsidRPr="00021992" w:rsidRDefault="005669C3" w:rsidP="005669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1992">
              <w:rPr>
                <w:rFonts w:ascii="Times New Roman" w:hAnsi="Times New Roman" w:cs="Times New Roman"/>
                <w:b/>
                <w:sz w:val="24"/>
                <w:szCs w:val="24"/>
              </w:rPr>
              <w:t>2028</w:t>
            </w:r>
          </w:p>
        </w:tc>
      </w:tr>
      <w:tr w:rsidR="0013341A" w:rsidRPr="00021992" w:rsidTr="001E528F">
        <w:trPr>
          <w:trHeight w:val="540"/>
        </w:trPr>
        <w:tc>
          <w:tcPr>
            <w:tcW w:w="4240" w:type="dxa"/>
          </w:tcPr>
          <w:p w:rsidR="0013341A" w:rsidRPr="00021992" w:rsidRDefault="0013341A" w:rsidP="001334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992">
              <w:rPr>
                <w:rFonts w:ascii="Times New Roman" w:hAnsi="Times New Roman" w:cs="Times New Roman"/>
                <w:sz w:val="24"/>
                <w:szCs w:val="24"/>
              </w:rPr>
              <w:t>Asigurarea activității curente a Agenției Navale</w:t>
            </w:r>
          </w:p>
        </w:tc>
        <w:tc>
          <w:tcPr>
            <w:tcW w:w="1696" w:type="dxa"/>
            <w:vAlign w:val="center"/>
          </w:tcPr>
          <w:p w:rsidR="0013341A" w:rsidRPr="00021992" w:rsidRDefault="00607A99" w:rsidP="0013341A">
            <w:pPr>
              <w:jc w:val="center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 w:eastAsia="en-GB"/>
              </w:rPr>
              <w:t>16554,4</w:t>
            </w:r>
          </w:p>
        </w:tc>
        <w:tc>
          <w:tcPr>
            <w:tcW w:w="1577" w:type="dxa"/>
            <w:vAlign w:val="center"/>
          </w:tcPr>
          <w:p w:rsidR="0013341A" w:rsidRPr="00021992" w:rsidRDefault="00607A99" w:rsidP="00296B76">
            <w:pPr>
              <w:jc w:val="center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  <w:lang w:val="en-US"/>
              </w:rPr>
              <w:t>16554,4</w:t>
            </w:r>
          </w:p>
        </w:tc>
        <w:tc>
          <w:tcPr>
            <w:tcW w:w="1559" w:type="dxa"/>
            <w:vAlign w:val="center"/>
          </w:tcPr>
          <w:p w:rsidR="0013341A" w:rsidRPr="00021992" w:rsidRDefault="00607A99" w:rsidP="00296B76">
            <w:pPr>
              <w:jc w:val="center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  <w:lang w:val="en-US"/>
              </w:rPr>
              <w:t>16554,4</w:t>
            </w:r>
          </w:p>
        </w:tc>
      </w:tr>
      <w:tr w:rsidR="0013341A" w:rsidRPr="00021992" w:rsidTr="00064416">
        <w:trPr>
          <w:trHeight w:val="268"/>
        </w:trPr>
        <w:tc>
          <w:tcPr>
            <w:tcW w:w="4240" w:type="dxa"/>
          </w:tcPr>
          <w:p w:rsidR="0013341A" w:rsidRPr="00021992" w:rsidRDefault="0013341A" w:rsidP="001334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992">
              <w:rPr>
                <w:rFonts w:ascii="Times New Roman" w:hAnsi="Times New Roman" w:cs="Times New Roman"/>
                <w:sz w:val="24"/>
                <w:szCs w:val="24"/>
              </w:rPr>
              <w:t xml:space="preserve">Susținerea activității ÎS "Bacul Malovata" </w:t>
            </w:r>
          </w:p>
        </w:tc>
        <w:tc>
          <w:tcPr>
            <w:tcW w:w="1696" w:type="dxa"/>
            <w:vAlign w:val="center"/>
          </w:tcPr>
          <w:p w:rsidR="0013341A" w:rsidRPr="00021992" w:rsidRDefault="00BF55C9" w:rsidP="00607A9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19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 </w:t>
            </w:r>
            <w:r w:rsidR="00607A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Pr="000219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577" w:type="dxa"/>
            <w:vAlign w:val="center"/>
          </w:tcPr>
          <w:p w:rsidR="0013341A" w:rsidRPr="00021992" w:rsidRDefault="00BF55C9" w:rsidP="00607A9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19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 </w:t>
            </w:r>
            <w:r w:rsidR="00607A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Pr="000219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559" w:type="dxa"/>
            <w:vAlign w:val="center"/>
          </w:tcPr>
          <w:p w:rsidR="0013341A" w:rsidRPr="00021992" w:rsidRDefault="00BF55C9" w:rsidP="00607A9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19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 </w:t>
            </w:r>
            <w:r w:rsidR="00607A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Pr="000219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60,0</w:t>
            </w:r>
          </w:p>
        </w:tc>
      </w:tr>
      <w:tr w:rsidR="0013341A" w:rsidRPr="00021992" w:rsidTr="008E7870">
        <w:trPr>
          <w:trHeight w:val="269"/>
        </w:trPr>
        <w:tc>
          <w:tcPr>
            <w:tcW w:w="4240" w:type="dxa"/>
          </w:tcPr>
          <w:p w:rsidR="0013341A" w:rsidRPr="00021992" w:rsidRDefault="0013341A" w:rsidP="001334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992">
              <w:rPr>
                <w:rFonts w:ascii="Times New Roman" w:hAnsi="Times New Roman" w:cs="Times New Roman"/>
                <w:b/>
                <w:sz w:val="24"/>
                <w:szCs w:val="24"/>
              </w:rPr>
              <w:t>Total subprogramul 6403</w:t>
            </w:r>
          </w:p>
        </w:tc>
        <w:tc>
          <w:tcPr>
            <w:tcW w:w="1696" w:type="dxa"/>
            <w:vAlign w:val="center"/>
          </w:tcPr>
          <w:p w:rsidR="0013341A" w:rsidRPr="00021992" w:rsidRDefault="00607A99" w:rsidP="0013341A">
            <w:pPr>
              <w:jc w:val="center"/>
              <w:rPr>
                <w:rFonts w:ascii="Times New Roman" w:hAnsi="Times New Roman" w:cs="Times New Roman"/>
                <w:b/>
                <w:noProof w:val="0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noProof w:val="0"/>
                <w:color w:val="000000"/>
                <w:sz w:val="24"/>
                <w:szCs w:val="24"/>
                <w:lang w:val="en-US"/>
              </w:rPr>
              <w:t>22</w:t>
            </w:r>
            <w:r w:rsidR="004F2427">
              <w:rPr>
                <w:rFonts w:ascii="Times New Roman" w:hAnsi="Times New Roman" w:cs="Times New Roman"/>
                <w:b/>
                <w:noProof w:val="0"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noProof w:val="0"/>
                <w:color w:val="000000"/>
                <w:sz w:val="24"/>
                <w:szCs w:val="24"/>
                <w:lang w:val="en-US"/>
              </w:rPr>
              <w:t>814,1</w:t>
            </w:r>
          </w:p>
        </w:tc>
        <w:tc>
          <w:tcPr>
            <w:tcW w:w="1577" w:type="dxa"/>
            <w:vAlign w:val="center"/>
          </w:tcPr>
          <w:p w:rsidR="0013341A" w:rsidRPr="00021992" w:rsidRDefault="00607A99" w:rsidP="0013341A">
            <w:pPr>
              <w:jc w:val="center"/>
              <w:rPr>
                <w:rFonts w:ascii="Times New Roman" w:hAnsi="Times New Roman" w:cs="Times New Roman"/>
                <w:b/>
                <w:noProof w:val="0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noProof w:val="0"/>
                <w:color w:val="000000"/>
                <w:sz w:val="24"/>
                <w:szCs w:val="24"/>
                <w:lang w:val="en-US"/>
              </w:rPr>
              <w:t>22</w:t>
            </w:r>
            <w:r w:rsidR="004F2427">
              <w:rPr>
                <w:rFonts w:ascii="Times New Roman" w:hAnsi="Times New Roman" w:cs="Times New Roman"/>
                <w:b/>
                <w:noProof w:val="0"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noProof w:val="0"/>
                <w:color w:val="000000"/>
                <w:sz w:val="24"/>
                <w:szCs w:val="24"/>
                <w:lang w:val="en-US"/>
              </w:rPr>
              <w:t>814,1</w:t>
            </w:r>
          </w:p>
        </w:tc>
        <w:tc>
          <w:tcPr>
            <w:tcW w:w="1559" w:type="dxa"/>
            <w:vAlign w:val="center"/>
          </w:tcPr>
          <w:p w:rsidR="0013341A" w:rsidRPr="00021992" w:rsidRDefault="00607A99" w:rsidP="0013341A">
            <w:pPr>
              <w:jc w:val="center"/>
              <w:rPr>
                <w:rFonts w:ascii="Times New Roman" w:hAnsi="Times New Roman" w:cs="Times New Roman"/>
                <w:b/>
                <w:noProof w:val="0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noProof w:val="0"/>
                <w:color w:val="000000"/>
                <w:sz w:val="24"/>
                <w:szCs w:val="24"/>
                <w:lang w:val="en-US"/>
              </w:rPr>
              <w:t>22</w:t>
            </w:r>
            <w:r w:rsidR="004F2427">
              <w:rPr>
                <w:rFonts w:ascii="Times New Roman" w:hAnsi="Times New Roman" w:cs="Times New Roman"/>
                <w:b/>
                <w:noProof w:val="0"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noProof w:val="0"/>
                <w:color w:val="000000"/>
                <w:sz w:val="24"/>
                <w:szCs w:val="24"/>
                <w:lang w:val="en-US"/>
              </w:rPr>
              <w:t>814,1</w:t>
            </w:r>
          </w:p>
        </w:tc>
      </w:tr>
    </w:tbl>
    <w:p w:rsidR="00064416" w:rsidRPr="00021992" w:rsidRDefault="00064416" w:rsidP="006F2745">
      <w:pPr>
        <w:rPr>
          <w:rFonts w:ascii="Times New Roman" w:hAnsi="Times New Roman" w:cs="Times New Roman"/>
          <w:b/>
          <w:sz w:val="24"/>
          <w:szCs w:val="24"/>
        </w:rPr>
      </w:pPr>
    </w:p>
    <w:p w:rsidR="000C16FF" w:rsidRPr="00021992" w:rsidRDefault="00111664" w:rsidP="003238F2">
      <w:pPr>
        <w:pStyle w:val="Listparagraf"/>
        <w:numPr>
          <w:ilvl w:val="0"/>
          <w:numId w:val="5"/>
        </w:numPr>
        <w:rPr>
          <w:rFonts w:ascii="Times New Roman" w:hAnsi="Times New Roman" w:cs="Times New Roman"/>
          <w:b/>
          <w:sz w:val="24"/>
          <w:szCs w:val="24"/>
        </w:rPr>
      </w:pPr>
      <w:r w:rsidRPr="00021992">
        <w:rPr>
          <w:rFonts w:ascii="Times New Roman" w:hAnsi="Times New Roman" w:cs="Times New Roman"/>
          <w:b/>
          <w:sz w:val="24"/>
          <w:szCs w:val="24"/>
        </w:rPr>
        <w:t>Subprogramul „</w:t>
      </w:r>
      <w:r w:rsidR="0010211A" w:rsidRPr="00021992">
        <w:rPr>
          <w:rFonts w:ascii="Times New Roman" w:hAnsi="Times New Roman" w:cs="Times New Roman"/>
          <w:b/>
          <w:sz w:val="24"/>
          <w:szCs w:val="24"/>
        </w:rPr>
        <w:t>6404-</w:t>
      </w:r>
      <w:r w:rsidR="003238F2" w:rsidRPr="00021992">
        <w:rPr>
          <w:rFonts w:ascii="Times New Roman" w:hAnsi="Times New Roman" w:cs="Times New Roman"/>
          <w:b/>
          <w:sz w:val="24"/>
          <w:szCs w:val="24"/>
        </w:rPr>
        <w:t>Dezvoltarea transportului rutier</w:t>
      </w:r>
      <w:r w:rsidRPr="00021992">
        <w:rPr>
          <w:rFonts w:ascii="Times New Roman" w:hAnsi="Times New Roman" w:cs="Times New Roman"/>
          <w:b/>
          <w:sz w:val="24"/>
          <w:szCs w:val="24"/>
        </w:rPr>
        <w:t>”</w:t>
      </w:r>
    </w:p>
    <w:p w:rsidR="00111664" w:rsidRPr="00021992" w:rsidRDefault="00111664" w:rsidP="00111664">
      <w:pPr>
        <w:pStyle w:val="Listparagraf"/>
        <w:numPr>
          <w:ilvl w:val="0"/>
          <w:numId w:val="5"/>
        </w:numPr>
        <w:rPr>
          <w:rFonts w:ascii="Times New Roman" w:hAnsi="Times New Roman" w:cs="Times New Roman"/>
          <w:b/>
          <w:sz w:val="24"/>
          <w:szCs w:val="24"/>
        </w:rPr>
      </w:pPr>
      <w:r w:rsidRPr="00021992">
        <w:rPr>
          <w:rFonts w:ascii="Times New Roman" w:hAnsi="Times New Roman" w:cs="Times New Roman"/>
          <w:b/>
          <w:sz w:val="24"/>
          <w:szCs w:val="24"/>
        </w:rPr>
        <w:t>Activități principale în cadrul subprogramului și cheltuieli pe termen mediu</w:t>
      </w:r>
    </w:p>
    <w:p w:rsidR="000E31E3" w:rsidRPr="00021992" w:rsidRDefault="000E31E3" w:rsidP="004674D4">
      <w:pPr>
        <w:spacing w:after="0"/>
        <w:ind w:left="284" w:right="141"/>
        <w:jc w:val="right"/>
        <w:rPr>
          <w:rFonts w:ascii="Times New Roman" w:hAnsi="Times New Roman" w:cs="Times New Roman"/>
          <w:sz w:val="24"/>
          <w:szCs w:val="24"/>
        </w:rPr>
      </w:pPr>
      <w:r w:rsidRPr="00021992">
        <w:rPr>
          <w:rFonts w:ascii="Times New Roman" w:hAnsi="Times New Roman" w:cs="Times New Roman"/>
          <w:i/>
          <w:sz w:val="24"/>
          <w:szCs w:val="24"/>
        </w:rPr>
        <w:t>mii lei</w:t>
      </w:r>
    </w:p>
    <w:tbl>
      <w:tblPr>
        <w:tblStyle w:val="Tabelgril"/>
        <w:tblW w:w="8930" w:type="dxa"/>
        <w:tblInd w:w="279" w:type="dxa"/>
        <w:tblLook w:val="04A0" w:firstRow="1" w:lastRow="0" w:firstColumn="1" w:lastColumn="0" w:noHBand="0" w:noVBand="1"/>
      </w:tblPr>
      <w:tblGrid>
        <w:gridCol w:w="4251"/>
        <w:gridCol w:w="1701"/>
        <w:gridCol w:w="1561"/>
        <w:gridCol w:w="1417"/>
      </w:tblGrid>
      <w:tr w:rsidR="005669C3" w:rsidRPr="00021992" w:rsidTr="00CB2FFE">
        <w:trPr>
          <w:trHeight w:val="281"/>
        </w:trPr>
        <w:tc>
          <w:tcPr>
            <w:tcW w:w="4251" w:type="dxa"/>
            <w:vAlign w:val="center"/>
          </w:tcPr>
          <w:p w:rsidR="005669C3" w:rsidRPr="00021992" w:rsidRDefault="005669C3" w:rsidP="005669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1992">
              <w:rPr>
                <w:rFonts w:ascii="Times New Roman" w:hAnsi="Times New Roman" w:cs="Times New Roman"/>
                <w:b/>
                <w:sz w:val="24"/>
                <w:szCs w:val="24"/>
              </w:rPr>
              <w:t>Activități</w:t>
            </w:r>
          </w:p>
        </w:tc>
        <w:tc>
          <w:tcPr>
            <w:tcW w:w="1701" w:type="dxa"/>
            <w:vAlign w:val="center"/>
          </w:tcPr>
          <w:p w:rsidR="005669C3" w:rsidRPr="00021992" w:rsidRDefault="005669C3" w:rsidP="005669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1992">
              <w:rPr>
                <w:rFonts w:ascii="Times New Roman" w:hAnsi="Times New Roman" w:cs="Times New Roman"/>
                <w:b/>
                <w:sz w:val="24"/>
                <w:szCs w:val="24"/>
              </w:rPr>
              <w:t>2026</w:t>
            </w:r>
          </w:p>
        </w:tc>
        <w:tc>
          <w:tcPr>
            <w:tcW w:w="1561" w:type="dxa"/>
            <w:vAlign w:val="center"/>
          </w:tcPr>
          <w:p w:rsidR="005669C3" w:rsidRPr="00021992" w:rsidRDefault="005669C3" w:rsidP="005669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1992">
              <w:rPr>
                <w:rFonts w:ascii="Times New Roman" w:hAnsi="Times New Roman" w:cs="Times New Roman"/>
                <w:b/>
                <w:sz w:val="24"/>
                <w:szCs w:val="24"/>
              </w:rPr>
              <w:t>2027</w:t>
            </w:r>
          </w:p>
        </w:tc>
        <w:tc>
          <w:tcPr>
            <w:tcW w:w="1417" w:type="dxa"/>
            <w:vAlign w:val="center"/>
          </w:tcPr>
          <w:p w:rsidR="005669C3" w:rsidRPr="00021992" w:rsidRDefault="005669C3" w:rsidP="005669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1992">
              <w:rPr>
                <w:rFonts w:ascii="Times New Roman" w:hAnsi="Times New Roman" w:cs="Times New Roman"/>
                <w:b/>
                <w:sz w:val="24"/>
                <w:szCs w:val="24"/>
              </w:rPr>
              <w:t>2028</w:t>
            </w:r>
          </w:p>
        </w:tc>
      </w:tr>
      <w:tr w:rsidR="005D71F8" w:rsidRPr="00021992" w:rsidTr="00C45F40">
        <w:trPr>
          <w:trHeight w:val="609"/>
        </w:trPr>
        <w:tc>
          <w:tcPr>
            <w:tcW w:w="4251" w:type="dxa"/>
          </w:tcPr>
          <w:p w:rsidR="005D71F8" w:rsidRPr="00021992" w:rsidRDefault="005D71F8" w:rsidP="005D71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992">
              <w:rPr>
                <w:rFonts w:ascii="Times New Roman" w:hAnsi="Times New Roman" w:cs="Times New Roman"/>
                <w:sz w:val="24"/>
                <w:szCs w:val="24"/>
              </w:rPr>
              <w:t>Asigurarea activității curente a Agenției Naționale Transport Auto</w:t>
            </w:r>
          </w:p>
        </w:tc>
        <w:tc>
          <w:tcPr>
            <w:tcW w:w="1701" w:type="dxa"/>
            <w:vAlign w:val="center"/>
          </w:tcPr>
          <w:p w:rsidR="005D71F8" w:rsidRPr="00021992" w:rsidRDefault="004F2427" w:rsidP="005D71F8">
            <w:pPr>
              <w:jc w:val="center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  <w:lang w:val="en-US"/>
              </w:rPr>
              <w:t>80 666,7</w:t>
            </w:r>
          </w:p>
        </w:tc>
        <w:tc>
          <w:tcPr>
            <w:tcW w:w="1561" w:type="dxa"/>
            <w:vAlign w:val="center"/>
          </w:tcPr>
          <w:p w:rsidR="005D71F8" w:rsidRPr="00021992" w:rsidRDefault="004F2427" w:rsidP="005D71F8">
            <w:pPr>
              <w:jc w:val="center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  <w:lang w:val="en-US"/>
              </w:rPr>
              <w:t>85 353,0</w:t>
            </w:r>
          </w:p>
        </w:tc>
        <w:tc>
          <w:tcPr>
            <w:tcW w:w="1417" w:type="dxa"/>
            <w:vAlign w:val="center"/>
          </w:tcPr>
          <w:p w:rsidR="005D71F8" w:rsidRPr="00021992" w:rsidRDefault="004F2427" w:rsidP="005D71F8">
            <w:pPr>
              <w:jc w:val="center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  <w:lang w:val="en-US"/>
              </w:rPr>
              <w:t>88 253,0</w:t>
            </w:r>
          </w:p>
        </w:tc>
      </w:tr>
      <w:tr w:rsidR="00C109AC" w:rsidRPr="00021992" w:rsidTr="007E3158">
        <w:trPr>
          <w:trHeight w:val="268"/>
        </w:trPr>
        <w:tc>
          <w:tcPr>
            <w:tcW w:w="4251" w:type="dxa"/>
          </w:tcPr>
          <w:p w:rsidR="00C109AC" w:rsidRPr="00021992" w:rsidRDefault="00C109AC" w:rsidP="00C109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992">
              <w:rPr>
                <w:rFonts w:ascii="Times New Roman" w:hAnsi="Times New Roman" w:cs="Times New Roman"/>
                <w:b/>
                <w:sz w:val="24"/>
                <w:szCs w:val="24"/>
              </w:rPr>
              <w:t>Total subprogramul 6404</w:t>
            </w:r>
          </w:p>
        </w:tc>
        <w:tc>
          <w:tcPr>
            <w:tcW w:w="1701" w:type="dxa"/>
            <w:vAlign w:val="center"/>
          </w:tcPr>
          <w:p w:rsidR="00C109AC" w:rsidRPr="004F2427" w:rsidRDefault="004F2427" w:rsidP="00C109AC">
            <w:pPr>
              <w:jc w:val="center"/>
              <w:rPr>
                <w:rFonts w:ascii="Times New Roman" w:hAnsi="Times New Roman" w:cs="Times New Roman"/>
                <w:b/>
                <w:noProof w:val="0"/>
                <w:color w:val="000000"/>
                <w:sz w:val="24"/>
                <w:szCs w:val="24"/>
                <w:lang w:val="en-US"/>
              </w:rPr>
            </w:pPr>
            <w:r w:rsidRPr="004F2427">
              <w:rPr>
                <w:rFonts w:ascii="Times New Roman" w:hAnsi="Times New Roman" w:cs="Times New Roman"/>
                <w:b/>
                <w:noProof w:val="0"/>
                <w:color w:val="000000"/>
                <w:sz w:val="24"/>
                <w:szCs w:val="24"/>
                <w:lang w:val="en-US"/>
              </w:rPr>
              <w:t>80 666,7</w:t>
            </w:r>
          </w:p>
        </w:tc>
        <w:tc>
          <w:tcPr>
            <w:tcW w:w="1561" w:type="dxa"/>
            <w:vAlign w:val="center"/>
          </w:tcPr>
          <w:p w:rsidR="00C109AC" w:rsidRPr="004F2427" w:rsidRDefault="004F2427" w:rsidP="00C109AC">
            <w:pPr>
              <w:jc w:val="center"/>
              <w:rPr>
                <w:rFonts w:ascii="Times New Roman" w:hAnsi="Times New Roman" w:cs="Times New Roman"/>
                <w:b/>
                <w:noProof w:val="0"/>
                <w:color w:val="000000"/>
                <w:sz w:val="24"/>
                <w:szCs w:val="24"/>
                <w:lang w:val="en-US"/>
              </w:rPr>
            </w:pPr>
            <w:r w:rsidRPr="004F2427">
              <w:rPr>
                <w:rFonts w:ascii="Times New Roman" w:hAnsi="Times New Roman" w:cs="Times New Roman"/>
                <w:b/>
                <w:noProof w:val="0"/>
                <w:color w:val="000000"/>
                <w:sz w:val="24"/>
                <w:szCs w:val="24"/>
                <w:lang w:val="en-US"/>
              </w:rPr>
              <w:t>85 353,0</w:t>
            </w:r>
          </w:p>
        </w:tc>
        <w:tc>
          <w:tcPr>
            <w:tcW w:w="1417" w:type="dxa"/>
            <w:vAlign w:val="center"/>
          </w:tcPr>
          <w:p w:rsidR="00C109AC" w:rsidRPr="004F2427" w:rsidRDefault="004F2427" w:rsidP="00C109AC">
            <w:pPr>
              <w:jc w:val="center"/>
              <w:rPr>
                <w:rFonts w:ascii="Times New Roman" w:hAnsi="Times New Roman" w:cs="Times New Roman"/>
                <w:b/>
                <w:noProof w:val="0"/>
                <w:color w:val="000000"/>
                <w:sz w:val="24"/>
                <w:szCs w:val="24"/>
                <w:lang w:val="en-US"/>
              </w:rPr>
            </w:pPr>
            <w:r w:rsidRPr="004F2427">
              <w:rPr>
                <w:rFonts w:ascii="Times New Roman" w:hAnsi="Times New Roman" w:cs="Times New Roman"/>
                <w:b/>
                <w:noProof w:val="0"/>
                <w:color w:val="000000"/>
                <w:sz w:val="24"/>
                <w:szCs w:val="24"/>
                <w:lang w:val="en-US"/>
              </w:rPr>
              <w:t>88 253,0</w:t>
            </w:r>
          </w:p>
        </w:tc>
      </w:tr>
      <w:tr w:rsidR="00D32FF1" w:rsidRPr="00021992" w:rsidTr="007E3158">
        <w:trPr>
          <w:trHeight w:val="268"/>
        </w:trPr>
        <w:tc>
          <w:tcPr>
            <w:tcW w:w="4251" w:type="dxa"/>
          </w:tcPr>
          <w:p w:rsidR="00D32FF1" w:rsidRPr="00D32FF1" w:rsidRDefault="00D32FF1" w:rsidP="00C109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FF1">
              <w:rPr>
                <w:rFonts w:ascii="Times New Roman" w:hAnsi="Times New Roman" w:cs="Times New Roman"/>
                <w:sz w:val="24"/>
                <w:szCs w:val="24"/>
              </w:rPr>
              <w:t>din care Planul de creștere</w:t>
            </w:r>
          </w:p>
        </w:tc>
        <w:tc>
          <w:tcPr>
            <w:tcW w:w="1701" w:type="dxa"/>
            <w:vAlign w:val="center"/>
          </w:tcPr>
          <w:p w:rsidR="00D32FF1" w:rsidRPr="0084127A" w:rsidRDefault="00321DAC" w:rsidP="00C109AC">
            <w:pPr>
              <w:jc w:val="center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  <w:lang w:val="en-US"/>
              </w:rPr>
              <w:t>1</w:t>
            </w:r>
            <w:r w:rsidR="0084127A" w:rsidRPr="0084127A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  <w:lang w:val="en-US"/>
              </w:rPr>
              <w:t>5629,0</w:t>
            </w:r>
          </w:p>
        </w:tc>
        <w:tc>
          <w:tcPr>
            <w:tcW w:w="1561" w:type="dxa"/>
            <w:vAlign w:val="center"/>
          </w:tcPr>
          <w:p w:rsidR="00D32FF1" w:rsidRPr="0084127A" w:rsidRDefault="00321DAC" w:rsidP="00C109AC">
            <w:pPr>
              <w:jc w:val="center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  <w:lang w:val="en-US"/>
              </w:rPr>
              <w:t>2</w:t>
            </w:r>
            <w:r w:rsidR="0084127A" w:rsidRPr="0084127A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  <w:lang w:val="en-US"/>
              </w:rPr>
              <w:t>6420,0</w:t>
            </w:r>
          </w:p>
        </w:tc>
        <w:tc>
          <w:tcPr>
            <w:tcW w:w="1417" w:type="dxa"/>
            <w:vAlign w:val="center"/>
          </w:tcPr>
          <w:p w:rsidR="00D32FF1" w:rsidRPr="0084127A" w:rsidRDefault="00321DAC" w:rsidP="00C109AC">
            <w:pPr>
              <w:jc w:val="center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  <w:lang w:val="en-US"/>
              </w:rPr>
              <w:t>3</w:t>
            </w:r>
            <w:r w:rsidR="0084127A" w:rsidRPr="0084127A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  <w:lang w:val="en-US"/>
              </w:rPr>
              <w:t>4320,0</w:t>
            </w:r>
          </w:p>
        </w:tc>
      </w:tr>
    </w:tbl>
    <w:p w:rsidR="00DA05EF" w:rsidRPr="00021992" w:rsidRDefault="00DA05EF" w:rsidP="00DA05EF">
      <w:pPr>
        <w:pStyle w:val="Listparagraf"/>
        <w:ind w:left="1004"/>
        <w:rPr>
          <w:rFonts w:ascii="Times New Roman" w:hAnsi="Times New Roman" w:cs="Times New Roman"/>
          <w:noProof w:val="0"/>
          <w:sz w:val="24"/>
          <w:szCs w:val="24"/>
        </w:rPr>
      </w:pPr>
    </w:p>
    <w:p w:rsidR="00111664" w:rsidRPr="00021992" w:rsidRDefault="00111664" w:rsidP="00111664">
      <w:pPr>
        <w:pStyle w:val="Listparagraf"/>
        <w:numPr>
          <w:ilvl w:val="0"/>
          <w:numId w:val="6"/>
        </w:numPr>
        <w:rPr>
          <w:rFonts w:ascii="Times New Roman" w:hAnsi="Times New Roman" w:cs="Times New Roman"/>
          <w:b/>
          <w:sz w:val="24"/>
          <w:szCs w:val="24"/>
        </w:rPr>
      </w:pPr>
      <w:r w:rsidRPr="00021992">
        <w:rPr>
          <w:rFonts w:ascii="Times New Roman" w:hAnsi="Times New Roman" w:cs="Times New Roman"/>
          <w:b/>
          <w:sz w:val="24"/>
          <w:szCs w:val="24"/>
        </w:rPr>
        <w:t>Subprogramul „</w:t>
      </w:r>
      <w:r w:rsidR="0010211A" w:rsidRPr="00021992">
        <w:rPr>
          <w:rFonts w:ascii="Times New Roman" w:hAnsi="Times New Roman" w:cs="Times New Roman"/>
          <w:b/>
          <w:sz w:val="24"/>
          <w:szCs w:val="24"/>
        </w:rPr>
        <w:t>6405-</w:t>
      </w:r>
      <w:r w:rsidR="003238F2" w:rsidRPr="00021992">
        <w:rPr>
          <w:rFonts w:ascii="Times New Roman" w:hAnsi="Times New Roman" w:cs="Times New Roman"/>
          <w:b/>
          <w:sz w:val="24"/>
          <w:szCs w:val="24"/>
        </w:rPr>
        <w:t>Dezvoltarea transportului feroviar</w:t>
      </w:r>
      <w:r w:rsidRPr="00021992">
        <w:rPr>
          <w:rFonts w:ascii="Times New Roman" w:hAnsi="Times New Roman" w:cs="Times New Roman"/>
          <w:b/>
          <w:sz w:val="24"/>
          <w:szCs w:val="24"/>
        </w:rPr>
        <w:t>”</w:t>
      </w:r>
    </w:p>
    <w:p w:rsidR="00111664" w:rsidRPr="00021992" w:rsidRDefault="00111664" w:rsidP="00111664">
      <w:pPr>
        <w:pStyle w:val="Listparagraf"/>
        <w:numPr>
          <w:ilvl w:val="0"/>
          <w:numId w:val="6"/>
        </w:numPr>
        <w:rPr>
          <w:rFonts w:ascii="Times New Roman" w:hAnsi="Times New Roman" w:cs="Times New Roman"/>
          <w:b/>
          <w:sz w:val="24"/>
          <w:szCs w:val="24"/>
        </w:rPr>
      </w:pPr>
      <w:r w:rsidRPr="00021992">
        <w:rPr>
          <w:rFonts w:ascii="Times New Roman" w:hAnsi="Times New Roman" w:cs="Times New Roman"/>
          <w:b/>
          <w:sz w:val="24"/>
          <w:szCs w:val="24"/>
        </w:rPr>
        <w:t>Activități principale în cadrul subprogramului și cheltuieli pe termen mediu</w:t>
      </w:r>
    </w:p>
    <w:p w:rsidR="000E31E3" w:rsidRPr="00021992" w:rsidRDefault="000E31E3" w:rsidP="000E31E3">
      <w:pPr>
        <w:spacing w:after="0"/>
        <w:ind w:left="284"/>
        <w:jc w:val="right"/>
        <w:rPr>
          <w:rFonts w:ascii="Times New Roman" w:hAnsi="Times New Roman" w:cs="Times New Roman"/>
          <w:sz w:val="24"/>
          <w:szCs w:val="24"/>
        </w:rPr>
      </w:pPr>
      <w:r w:rsidRPr="00021992">
        <w:rPr>
          <w:rFonts w:ascii="Times New Roman" w:hAnsi="Times New Roman" w:cs="Times New Roman"/>
          <w:i/>
          <w:sz w:val="24"/>
          <w:szCs w:val="24"/>
        </w:rPr>
        <w:t>mii lei</w:t>
      </w:r>
    </w:p>
    <w:tbl>
      <w:tblPr>
        <w:tblStyle w:val="Tabelgril"/>
        <w:tblW w:w="9072" w:type="dxa"/>
        <w:tblInd w:w="279" w:type="dxa"/>
        <w:tblLook w:val="04A0" w:firstRow="1" w:lastRow="0" w:firstColumn="1" w:lastColumn="0" w:noHBand="0" w:noVBand="1"/>
      </w:tblPr>
      <w:tblGrid>
        <w:gridCol w:w="4274"/>
        <w:gridCol w:w="1710"/>
        <w:gridCol w:w="1529"/>
        <w:gridCol w:w="1559"/>
      </w:tblGrid>
      <w:tr w:rsidR="005669C3" w:rsidRPr="00021992" w:rsidTr="00CB2FFE">
        <w:trPr>
          <w:trHeight w:val="267"/>
        </w:trPr>
        <w:tc>
          <w:tcPr>
            <w:tcW w:w="4274" w:type="dxa"/>
            <w:vAlign w:val="center"/>
          </w:tcPr>
          <w:p w:rsidR="005669C3" w:rsidRPr="00021992" w:rsidRDefault="005669C3" w:rsidP="005669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1992">
              <w:rPr>
                <w:rFonts w:ascii="Times New Roman" w:hAnsi="Times New Roman" w:cs="Times New Roman"/>
                <w:b/>
                <w:sz w:val="24"/>
                <w:szCs w:val="24"/>
              </w:rPr>
              <w:t>Activități</w:t>
            </w:r>
          </w:p>
        </w:tc>
        <w:tc>
          <w:tcPr>
            <w:tcW w:w="1710" w:type="dxa"/>
            <w:vAlign w:val="center"/>
          </w:tcPr>
          <w:p w:rsidR="005669C3" w:rsidRPr="00021992" w:rsidRDefault="005669C3" w:rsidP="005669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1992">
              <w:rPr>
                <w:rFonts w:ascii="Times New Roman" w:hAnsi="Times New Roman" w:cs="Times New Roman"/>
                <w:b/>
                <w:sz w:val="24"/>
                <w:szCs w:val="24"/>
              </w:rPr>
              <w:t>2026</w:t>
            </w:r>
          </w:p>
        </w:tc>
        <w:tc>
          <w:tcPr>
            <w:tcW w:w="1529" w:type="dxa"/>
            <w:vAlign w:val="center"/>
          </w:tcPr>
          <w:p w:rsidR="005669C3" w:rsidRPr="00021992" w:rsidRDefault="005669C3" w:rsidP="005669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1992">
              <w:rPr>
                <w:rFonts w:ascii="Times New Roman" w:hAnsi="Times New Roman" w:cs="Times New Roman"/>
                <w:b/>
                <w:sz w:val="24"/>
                <w:szCs w:val="24"/>
              </w:rPr>
              <w:t>2027</w:t>
            </w:r>
          </w:p>
        </w:tc>
        <w:tc>
          <w:tcPr>
            <w:tcW w:w="1559" w:type="dxa"/>
            <w:vAlign w:val="center"/>
          </w:tcPr>
          <w:p w:rsidR="005669C3" w:rsidRPr="00021992" w:rsidRDefault="005669C3" w:rsidP="005669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1992">
              <w:rPr>
                <w:rFonts w:ascii="Times New Roman" w:hAnsi="Times New Roman" w:cs="Times New Roman"/>
                <w:b/>
                <w:sz w:val="24"/>
                <w:szCs w:val="24"/>
              </w:rPr>
              <w:t>2028</w:t>
            </w:r>
          </w:p>
        </w:tc>
      </w:tr>
      <w:tr w:rsidR="00B96B6D" w:rsidRPr="00021992" w:rsidTr="00CB2FFE">
        <w:trPr>
          <w:trHeight w:val="523"/>
        </w:trPr>
        <w:tc>
          <w:tcPr>
            <w:tcW w:w="4274" w:type="dxa"/>
          </w:tcPr>
          <w:p w:rsidR="00B96B6D" w:rsidRPr="00021992" w:rsidRDefault="00B96B6D" w:rsidP="00CB09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992">
              <w:rPr>
                <w:rFonts w:ascii="Times New Roman" w:hAnsi="Times New Roman" w:cs="Times New Roman"/>
                <w:sz w:val="24"/>
                <w:szCs w:val="24"/>
              </w:rPr>
              <w:t>Susținerea activității Î.S. CFM (înlesniri transport feroviar)</w:t>
            </w:r>
          </w:p>
        </w:tc>
        <w:tc>
          <w:tcPr>
            <w:tcW w:w="1710" w:type="dxa"/>
          </w:tcPr>
          <w:p w:rsidR="00B96B6D" w:rsidRPr="00021992" w:rsidRDefault="00FD2820" w:rsidP="00147B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992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529" w:type="dxa"/>
          </w:tcPr>
          <w:p w:rsidR="00B96B6D" w:rsidRPr="00021992" w:rsidRDefault="00FD2820" w:rsidP="00147B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992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559" w:type="dxa"/>
          </w:tcPr>
          <w:p w:rsidR="00B96B6D" w:rsidRPr="00021992" w:rsidRDefault="00FD2820" w:rsidP="00147B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992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</w:tr>
      <w:tr w:rsidR="00A01A64" w:rsidRPr="00021992" w:rsidTr="00CB2FFE">
        <w:trPr>
          <w:trHeight w:val="523"/>
        </w:trPr>
        <w:tc>
          <w:tcPr>
            <w:tcW w:w="4274" w:type="dxa"/>
          </w:tcPr>
          <w:p w:rsidR="00694EC2" w:rsidRPr="00021992" w:rsidRDefault="00694EC2" w:rsidP="00694EC2">
            <w:pPr>
              <w:pStyle w:val="TableText"/>
              <w:spacing w:line="240" w:lineRule="auto"/>
              <w:rPr>
                <w:rFonts w:ascii="Times New Roman" w:hAnsi="Times New Roman"/>
                <w:sz w:val="24"/>
                <w:lang w:val="ro-RO" w:eastAsia="en-GB"/>
              </w:rPr>
            </w:pPr>
            <w:r w:rsidRPr="00021992">
              <w:rPr>
                <w:rFonts w:ascii="Times New Roman" w:hAnsi="Times New Roman"/>
                <w:sz w:val="24"/>
                <w:lang w:val="ro-RO" w:eastAsia="en-GB"/>
              </w:rPr>
              <w:t xml:space="preserve">Asigurarea implementării documentelor de politici publice și strategiilor naționale de dezvoltare în domeniul feroviar (Agenția Feroviară) </w:t>
            </w:r>
          </w:p>
          <w:p w:rsidR="00A01A64" w:rsidRPr="00021992" w:rsidRDefault="00A01A64" w:rsidP="00CB09D5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710" w:type="dxa"/>
          </w:tcPr>
          <w:p w:rsidR="00A01A64" w:rsidRPr="00021992" w:rsidRDefault="00980C5A" w:rsidP="00147B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99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94EC2" w:rsidRPr="000219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21992">
              <w:rPr>
                <w:rFonts w:ascii="Times New Roman" w:hAnsi="Times New Roman" w:cs="Times New Roman"/>
                <w:sz w:val="24"/>
                <w:szCs w:val="24"/>
              </w:rPr>
              <w:t>478,</w:t>
            </w:r>
            <w:r w:rsidR="00694EC2" w:rsidRPr="0002199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9" w:type="dxa"/>
          </w:tcPr>
          <w:p w:rsidR="00A01A64" w:rsidRPr="00021992" w:rsidRDefault="00980C5A" w:rsidP="00147B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99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94EC2" w:rsidRPr="000219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21992">
              <w:rPr>
                <w:rFonts w:ascii="Times New Roman" w:hAnsi="Times New Roman" w:cs="Times New Roman"/>
                <w:sz w:val="24"/>
                <w:szCs w:val="24"/>
              </w:rPr>
              <w:t>478,</w:t>
            </w:r>
            <w:r w:rsidR="00694EC2" w:rsidRPr="0002199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A01A64" w:rsidRPr="00021992" w:rsidRDefault="00980C5A" w:rsidP="00147B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99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94EC2" w:rsidRPr="000219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21992">
              <w:rPr>
                <w:rFonts w:ascii="Times New Roman" w:hAnsi="Times New Roman" w:cs="Times New Roman"/>
                <w:sz w:val="24"/>
                <w:szCs w:val="24"/>
              </w:rPr>
              <w:t>478,</w:t>
            </w:r>
            <w:r w:rsidR="00694EC2" w:rsidRPr="0002199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F72D9" w:rsidRPr="00021992" w:rsidTr="00CB2FFE">
        <w:trPr>
          <w:trHeight w:val="523"/>
        </w:trPr>
        <w:tc>
          <w:tcPr>
            <w:tcW w:w="4274" w:type="dxa"/>
          </w:tcPr>
          <w:p w:rsidR="006F72D9" w:rsidRPr="00021992" w:rsidRDefault="006F72D9" w:rsidP="00694EC2">
            <w:pPr>
              <w:pStyle w:val="TableText"/>
              <w:spacing w:line="240" w:lineRule="auto"/>
              <w:rPr>
                <w:rFonts w:ascii="Times New Roman" w:hAnsi="Times New Roman"/>
                <w:sz w:val="24"/>
                <w:lang w:val="ro-RO" w:eastAsia="en-GB"/>
              </w:rPr>
            </w:pPr>
            <w:r w:rsidRPr="006F72D9">
              <w:rPr>
                <w:rFonts w:ascii="Times New Roman" w:hAnsi="Times New Roman"/>
                <w:sz w:val="24"/>
                <w:lang w:val="ro-RO" w:eastAsia="en-GB"/>
              </w:rPr>
              <w:lastRenderedPageBreak/>
              <w:t xml:space="preserve">Proiectul "Proiectul de </w:t>
            </w:r>
            <w:proofErr w:type="spellStart"/>
            <w:r w:rsidRPr="006F72D9">
              <w:rPr>
                <w:rFonts w:ascii="Times New Roman" w:hAnsi="Times New Roman"/>
                <w:sz w:val="24"/>
                <w:lang w:val="ro-RO" w:eastAsia="en-GB"/>
              </w:rPr>
              <w:t>achizitie</w:t>
            </w:r>
            <w:proofErr w:type="spellEnd"/>
            <w:r w:rsidRPr="006F72D9">
              <w:rPr>
                <w:rFonts w:ascii="Times New Roman" w:hAnsi="Times New Roman"/>
                <w:sz w:val="24"/>
                <w:lang w:val="ro-RO" w:eastAsia="en-GB"/>
              </w:rPr>
              <w:t xml:space="preserve"> a locomotivelor si de restructurare a infrastructurii feroviare"</w:t>
            </w:r>
          </w:p>
        </w:tc>
        <w:tc>
          <w:tcPr>
            <w:tcW w:w="1710" w:type="dxa"/>
          </w:tcPr>
          <w:p w:rsidR="006F72D9" w:rsidRPr="00021992" w:rsidRDefault="006F72D9" w:rsidP="00147B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2040,0</w:t>
            </w:r>
          </w:p>
        </w:tc>
        <w:tc>
          <w:tcPr>
            <w:tcW w:w="1529" w:type="dxa"/>
          </w:tcPr>
          <w:p w:rsidR="006F72D9" w:rsidRPr="00021992" w:rsidRDefault="006F72D9" w:rsidP="006F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2090,0</w:t>
            </w:r>
          </w:p>
        </w:tc>
        <w:tc>
          <w:tcPr>
            <w:tcW w:w="1559" w:type="dxa"/>
          </w:tcPr>
          <w:p w:rsidR="006F72D9" w:rsidRPr="00021992" w:rsidRDefault="004F2427" w:rsidP="00147B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6F72D9" w:rsidRPr="00021992" w:rsidTr="00CB2FFE">
        <w:trPr>
          <w:trHeight w:val="523"/>
        </w:trPr>
        <w:tc>
          <w:tcPr>
            <w:tcW w:w="4274" w:type="dxa"/>
          </w:tcPr>
          <w:p w:rsidR="006F72D9" w:rsidRPr="00021992" w:rsidRDefault="006F72D9" w:rsidP="00694EC2">
            <w:pPr>
              <w:pStyle w:val="TableText"/>
              <w:spacing w:line="240" w:lineRule="auto"/>
              <w:rPr>
                <w:rFonts w:ascii="Times New Roman" w:hAnsi="Times New Roman"/>
                <w:sz w:val="24"/>
                <w:lang w:val="ro-RO" w:eastAsia="en-GB"/>
              </w:rPr>
            </w:pPr>
            <w:r w:rsidRPr="006F72D9">
              <w:rPr>
                <w:rFonts w:ascii="Times New Roman" w:hAnsi="Times New Roman"/>
                <w:sz w:val="24"/>
                <w:lang w:val="ro-RO" w:eastAsia="en-GB"/>
              </w:rPr>
              <w:t>Proiectul „RLF-Răspuns de urgență-Calea Ferată din Moldova"</w:t>
            </w:r>
          </w:p>
        </w:tc>
        <w:tc>
          <w:tcPr>
            <w:tcW w:w="1710" w:type="dxa"/>
          </w:tcPr>
          <w:p w:rsidR="006F72D9" w:rsidRPr="006F72D9" w:rsidRDefault="006F72D9" w:rsidP="006F72D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6F72D9">
              <w:rPr>
                <w:rFonts w:ascii="Times New Roman" w:hAnsi="Times New Roman" w:cs="Times New Roman"/>
                <w:bCs/>
                <w:sz w:val="24"/>
                <w:szCs w:val="24"/>
              </w:rPr>
              <w:t>257</w:t>
            </w:r>
            <w:r w:rsidR="004F242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6F72D9">
              <w:rPr>
                <w:rFonts w:ascii="Times New Roman" w:hAnsi="Times New Roman" w:cs="Times New Roman"/>
                <w:bCs/>
                <w:sz w:val="24"/>
                <w:szCs w:val="24"/>
              </w:rPr>
              <w:t>774.4</w:t>
            </w:r>
          </w:p>
          <w:p w:rsidR="006F72D9" w:rsidRPr="00021992" w:rsidRDefault="006F72D9" w:rsidP="00147B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9" w:type="dxa"/>
          </w:tcPr>
          <w:p w:rsidR="006F72D9" w:rsidRPr="00021992" w:rsidRDefault="006F72D9" w:rsidP="004F24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72D9">
              <w:rPr>
                <w:rFonts w:ascii="Times New Roman" w:hAnsi="Times New Roman" w:cs="Times New Roman"/>
                <w:sz w:val="24"/>
                <w:szCs w:val="24"/>
              </w:rPr>
              <w:t>264</w:t>
            </w:r>
            <w:r w:rsidR="004F24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F72D9">
              <w:rPr>
                <w:rFonts w:ascii="Times New Roman" w:hAnsi="Times New Roman" w:cs="Times New Roman"/>
                <w:sz w:val="24"/>
                <w:szCs w:val="24"/>
              </w:rPr>
              <w:t>092.4</w:t>
            </w:r>
          </w:p>
        </w:tc>
        <w:tc>
          <w:tcPr>
            <w:tcW w:w="1559" w:type="dxa"/>
          </w:tcPr>
          <w:p w:rsidR="006F72D9" w:rsidRPr="00021992" w:rsidRDefault="006F72D9" w:rsidP="004F24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72D9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  <w:r w:rsidR="004F24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F72D9">
              <w:rPr>
                <w:rFonts w:ascii="Times New Roman" w:hAnsi="Times New Roman" w:cs="Times New Roman"/>
                <w:sz w:val="24"/>
                <w:szCs w:val="24"/>
              </w:rPr>
              <w:t>970.8</w:t>
            </w:r>
          </w:p>
        </w:tc>
      </w:tr>
      <w:tr w:rsidR="005C3227" w:rsidRPr="00021992" w:rsidTr="00CB2FFE">
        <w:trPr>
          <w:trHeight w:val="523"/>
        </w:trPr>
        <w:tc>
          <w:tcPr>
            <w:tcW w:w="4274" w:type="dxa"/>
          </w:tcPr>
          <w:p w:rsidR="005C3227" w:rsidRPr="00021992" w:rsidRDefault="005C3227" w:rsidP="00694EC2">
            <w:pPr>
              <w:pStyle w:val="TableText"/>
              <w:spacing w:line="240" w:lineRule="auto"/>
              <w:rPr>
                <w:rFonts w:ascii="Times New Roman" w:hAnsi="Times New Roman"/>
                <w:sz w:val="24"/>
                <w:lang w:val="ro-RO" w:eastAsia="en-GB"/>
              </w:rPr>
            </w:pPr>
            <w:r>
              <w:rPr>
                <w:rFonts w:ascii="Times New Roman" w:hAnsi="Times New Roman"/>
                <w:sz w:val="24"/>
                <w:lang w:val="ro-RO" w:eastAsia="en-GB"/>
              </w:rPr>
              <w:t xml:space="preserve">Reabilitarea infrastructurii feroviare din Planul de creștere </w:t>
            </w:r>
          </w:p>
        </w:tc>
        <w:tc>
          <w:tcPr>
            <w:tcW w:w="1710" w:type="dxa"/>
          </w:tcPr>
          <w:p w:rsidR="005C3227" w:rsidRPr="005C3227" w:rsidRDefault="00EF54E8" w:rsidP="00147B6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330</w:t>
            </w:r>
            <w:r w:rsidR="004F24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000,0</w:t>
            </w:r>
          </w:p>
        </w:tc>
        <w:tc>
          <w:tcPr>
            <w:tcW w:w="1529" w:type="dxa"/>
          </w:tcPr>
          <w:p w:rsidR="005C3227" w:rsidRPr="00021992" w:rsidRDefault="005C3227" w:rsidP="00147B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950</w:t>
            </w:r>
            <w:r w:rsidR="004F24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000,0</w:t>
            </w:r>
          </w:p>
        </w:tc>
        <w:tc>
          <w:tcPr>
            <w:tcW w:w="1559" w:type="dxa"/>
          </w:tcPr>
          <w:p w:rsidR="005C3227" w:rsidRPr="00021992" w:rsidRDefault="005C3227" w:rsidP="005C32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  <w:r w:rsidR="004F24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000,0</w:t>
            </w:r>
          </w:p>
        </w:tc>
      </w:tr>
      <w:tr w:rsidR="00A01A64" w:rsidRPr="00021992" w:rsidTr="009C7231">
        <w:trPr>
          <w:trHeight w:val="267"/>
        </w:trPr>
        <w:tc>
          <w:tcPr>
            <w:tcW w:w="4274" w:type="dxa"/>
          </w:tcPr>
          <w:p w:rsidR="00A01A64" w:rsidRPr="00021992" w:rsidRDefault="00A01A64" w:rsidP="00A01A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992">
              <w:rPr>
                <w:rFonts w:ascii="Times New Roman" w:hAnsi="Times New Roman" w:cs="Times New Roman"/>
                <w:b/>
                <w:sz w:val="24"/>
                <w:szCs w:val="24"/>
              </w:rPr>
              <w:t>Total subprogramul 6405</w:t>
            </w:r>
          </w:p>
        </w:tc>
        <w:tc>
          <w:tcPr>
            <w:tcW w:w="1710" w:type="dxa"/>
            <w:vAlign w:val="center"/>
          </w:tcPr>
          <w:p w:rsidR="00A01A64" w:rsidRPr="00021992" w:rsidRDefault="005C3227" w:rsidP="00A01A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592</w:t>
            </w:r>
            <w:r w:rsidR="004F242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352,9</w:t>
            </w:r>
          </w:p>
        </w:tc>
        <w:tc>
          <w:tcPr>
            <w:tcW w:w="1529" w:type="dxa"/>
            <w:vAlign w:val="center"/>
          </w:tcPr>
          <w:p w:rsidR="00A01A64" w:rsidRPr="00021992" w:rsidRDefault="004F2427" w:rsidP="00A01A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C322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C3227">
              <w:rPr>
                <w:rFonts w:ascii="Times New Roman" w:hAnsi="Times New Roman" w:cs="Times New Roman"/>
                <w:b/>
                <w:sz w:val="24"/>
                <w:szCs w:val="24"/>
              </w:rPr>
              <w:t>218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C3227">
              <w:rPr>
                <w:rFonts w:ascii="Times New Roman" w:hAnsi="Times New Roman" w:cs="Times New Roman"/>
                <w:b/>
                <w:sz w:val="24"/>
                <w:szCs w:val="24"/>
              </w:rPr>
              <w:t>720,5</w:t>
            </w:r>
          </w:p>
        </w:tc>
        <w:tc>
          <w:tcPr>
            <w:tcW w:w="1559" w:type="dxa"/>
            <w:vAlign w:val="center"/>
          </w:tcPr>
          <w:p w:rsidR="00A01A64" w:rsidRPr="00021992" w:rsidRDefault="005C3227" w:rsidP="00A01A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519</w:t>
            </w:r>
            <w:r w:rsidR="004F242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508,9</w:t>
            </w:r>
          </w:p>
        </w:tc>
      </w:tr>
    </w:tbl>
    <w:p w:rsidR="00DA05EF" w:rsidRPr="00021992" w:rsidRDefault="00DA05EF" w:rsidP="00DA05EF">
      <w:pPr>
        <w:pStyle w:val="Listparagraf"/>
        <w:ind w:left="1004"/>
        <w:rPr>
          <w:rFonts w:ascii="Times New Roman" w:hAnsi="Times New Roman" w:cs="Times New Roman"/>
          <w:bCs/>
          <w:noProof w:val="0"/>
          <w:sz w:val="24"/>
          <w:szCs w:val="24"/>
          <w:lang w:val="ro-RO"/>
        </w:rPr>
      </w:pPr>
    </w:p>
    <w:p w:rsidR="003238F2" w:rsidRPr="00021992" w:rsidRDefault="003238F2" w:rsidP="003238F2">
      <w:pPr>
        <w:pStyle w:val="Listparagraf"/>
        <w:numPr>
          <w:ilvl w:val="0"/>
          <w:numId w:val="24"/>
        </w:numPr>
        <w:rPr>
          <w:rFonts w:ascii="Times New Roman" w:hAnsi="Times New Roman" w:cs="Times New Roman"/>
          <w:b/>
          <w:sz w:val="24"/>
          <w:szCs w:val="24"/>
        </w:rPr>
      </w:pPr>
      <w:r w:rsidRPr="00021992">
        <w:rPr>
          <w:rFonts w:ascii="Times New Roman" w:hAnsi="Times New Roman" w:cs="Times New Roman"/>
          <w:b/>
          <w:sz w:val="24"/>
          <w:szCs w:val="24"/>
        </w:rPr>
        <w:t>Subprogramul „</w:t>
      </w:r>
      <w:r w:rsidR="0010211A" w:rsidRPr="00021992">
        <w:rPr>
          <w:rFonts w:ascii="Times New Roman" w:hAnsi="Times New Roman" w:cs="Times New Roman"/>
          <w:b/>
          <w:sz w:val="24"/>
          <w:szCs w:val="24"/>
        </w:rPr>
        <w:t>6406-</w:t>
      </w:r>
      <w:r w:rsidRPr="00021992">
        <w:rPr>
          <w:rFonts w:ascii="Times New Roman" w:hAnsi="Times New Roman" w:cs="Times New Roman"/>
          <w:b/>
          <w:sz w:val="24"/>
          <w:szCs w:val="24"/>
        </w:rPr>
        <w:t>Dezvoltarea transportului aerian”</w:t>
      </w:r>
    </w:p>
    <w:p w:rsidR="003238F2" w:rsidRPr="00021992" w:rsidRDefault="003238F2" w:rsidP="003238F2">
      <w:pPr>
        <w:pStyle w:val="Listparagraf"/>
        <w:numPr>
          <w:ilvl w:val="0"/>
          <w:numId w:val="24"/>
        </w:numPr>
        <w:rPr>
          <w:rFonts w:ascii="Times New Roman" w:hAnsi="Times New Roman" w:cs="Times New Roman"/>
          <w:b/>
          <w:sz w:val="24"/>
          <w:szCs w:val="24"/>
        </w:rPr>
      </w:pPr>
      <w:r w:rsidRPr="00021992">
        <w:rPr>
          <w:rFonts w:ascii="Times New Roman" w:hAnsi="Times New Roman" w:cs="Times New Roman"/>
          <w:b/>
          <w:sz w:val="24"/>
          <w:szCs w:val="24"/>
        </w:rPr>
        <w:t>Activități principale în cadrul subprogramului și cheltuieli pe termen mediu</w:t>
      </w:r>
    </w:p>
    <w:p w:rsidR="006F2745" w:rsidRDefault="006F2745" w:rsidP="000E31E3">
      <w:pPr>
        <w:spacing w:after="0"/>
        <w:ind w:left="284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0E31E3" w:rsidRPr="00021992" w:rsidRDefault="000E31E3" w:rsidP="000E31E3">
      <w:pPr>
        <w:spacing w:after="0"/>
        <w:ind w:left="284"/>
        <w:jc w:val="right"/>
        <w:rPr>
          <w:rFonts w:ascii="Times New Roman" w:hAnsi="Times New Roman" w:cs="Times New Roman"/>
          <w:sz w:val="24"/>
          <w:szCs w:val="24"/>
        </w:rPr>
      </w:pPr>
      <w:r w:rsidRPr="00021992">
        <w:rPr>
          <w:rFonts w:ascii="Times New Roman" w:hAnsi="Times New Roman" w:cs="Times New Roman"/>
          <w:i/>
          <w:sz w:val="24"/>
          <w:szCs w:val="24"/>
        </w:rPr>
        <w:t>mii lei</w:t>
      </w:r>
    </w:p>
    <w:tbl>
      <w:tblPr>
        <w:tblStyle w:val="Tabelgril"/>
        <w:tblW w:w="9176" w:type="dxa"/>
        <w:tblInd w:w="279" w:type="dxa"/>
        <w:tblLook w:val="04A0" w:firstRow="1" w:lastRow="0" w:firstColumn="1" w:lastColumn="0" w:noHBand="0" w:noVBand="1"/>
      </w:tblPr>
      <w:tblGrid>
        <w:gridCol w:w="4155"/>
        <w:gridCol w:w="1698"/>
        <w:gridCol w:w="1697"/>
        <w:gridCol w:w="1626"/>
      </w:tblGrid>
      <w:tr w:rsidR="005669C3" w:rsidRPr="00021992" w:rsidTr="00B96B6D">
        <w:trPr>
          <w:trHeight w:val="244"/>
        </w:trPr>
        <w:tc>
          <w:tcPr>
            <w:tcW w:w="4155" w:type="dxa"/>
            <w:vAlign w:val="center"/>
          </w:tcPr>
          <w:p w:rsidR="005669C3" w:rsidRPr="00021992" w:rsidRDefault="005669C3" w:rsidP="005669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1992">
              <w:rPr>
                <w:rFonts w:ascii="Times New Roman" w:hAnsi="Times New Roman" w:cs="Times New Roman"/>
                <w:b/>
                <w:sz w:val="24"/>
                <w:szCs w:val="24"/>
              </w:rPr>
              <w:t>Activități</w:t>
            </w:r>
          </w:p>
        </w:tc>
        <w:tc>
          <w:tcPr>
            <w:tcW w:w="1698" w:type="dxa"/>
            <w:vAlign w:val="center"/>
          </w:tcPr>
          <w:p w:rsidR="005669C3" w:rsidRPr="00021992" w:rsidRDefault="005669C3" w:rsidP="005669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1992">
              <w:rPr>
                <w:rFonts w:ascii="Times New Roman" w:hAnsi="Times New Roman" w:cs="Times New Roman"/>
                <w:b/>
                <w:sz w:val="24"/>
                <w:szCs w:val="24"/>
              </w:rPr>
              <w:t>2026</w:t>
            </w:r>
          </w:p>
        </w:tc>
        <w:tc>
          <w:tcPr>
            <w:tcW w:w="1697" w:type="dxa"/>
            <w:vAlign w:val="center"/>
          </w:tcPr>
          <w:p w:rsidR="005669C3" w:rsidRPr="00021992" w:rsidRDefault="005669C3" w:rsidP="005669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1992">
              <w:rPr>
                <w:rFonts w:ascii="Times New Roman" w:hAnsi="Times New Roman" w:cs="Times New Roman"/>
                <w:b/>
                <w:sz w:val="24"/>
                <w:szCs w:val="24"/>
              </w:rPr>
              <w:t>2027</w:t>
            </w:r>
          </w:p>
        </w:tc>
        <w:tc>
          <w:tcPr>
            <w:tcW w:w="1626" w:type="dxa"/>
            <w:vAlign w:val="center"/>
          </w:tcPr>
          <w:p w:rsidR="005669C3" w:rsidRPr="00021992" w:rsidRDefault="005669C3" w:rsidP="005669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1992">
              <w:rPr>
                <w:rFonts w:ascii="Times New Roman" w:hAnsi="Times New Roman" w:cs="Times New Roman"/>
                <w:b/>
                <w:sz w:val="24"/>
                <w:szCs w:val="24"/>
              </w:rPr>
              <w:t>2028</w:t>
            </w:r>
          </w:p>
        </w:tc>
      </w:tr>
      <w:tr w:rsidR="00FE0E1C" w:rsidRPr="00021992" w:rsidTr="002D1960">
        <w:trPr>
          <w:trHeight w:val="490"/>
        </w:trPr>
        <w:tc>
          <w:tcPr>
            <w:tcW w:w="4155" w:type="dxa"/>
          </w:tcPr>
          <w:p w:rsidR="00FE0E1C" w:rsidRPr="00021992" w:rsidRDefault="00FE0E1C" w:rsidP="00FE0E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992">
              <w:rPr>
                <w:rFonts w:ascii="Times New Roman" w:hAnsi="Times New Roman" w:cs="Times New Roman"/>
                <w:sz w:val="24"/>
                <w:szCs w:val="24"/>
              </w:rPr>
              <w:t>Asigurarea activității curente a Autorității Aeronautice Civile</w:t>
            </w:r>
          </w:p>
        </w:tc>
        <w:tc>
          <w:tcPr>
            <w:tcW w:w="1698" w:type="dxa"/>
            <w:vAlign w:val="center"/>
          </w:tcPr>
          <w:p w:rsidR="00FE0E1C" w:rsidRDefault="00FE0E1C" w:rsidP="00FE0E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0E1C" w:rsidRPr="00021992" w:rsidRDefault="00FE0E1C" w:rsidP="00FE0E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</w:t>
            </w:r>
            <w:r w:rsidR="004F24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603,3</w:t>
            </w:r>
          </w:p>
        </w:tc>
        <w:tc>
          <w:tcPr>
            <w:tcW w:w="1697" w:type="dxa"/>
          </w:tcPr>
          <w:p w:rsidR="00FE0E1C" w:rsidRDefault="00FE0E1C" w:rsidP="00FE0E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0E1C" w:rsidRPr="00021992" w:rsidRDefault="00FE0E1C" w:rsidP="00FE0E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  <w:r w:rsidR="004F24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126,0</w:t>
            </w:r>
          </w:p>
        </w:tc>
        <w:tc>
          <w:tcPr>
            <w:tcW w:w="1626" w:type="dxa"/>
          </w:tcPr>
          <w:p w:rsidR="00FE0E1C" w:rsidRDefault="00FE0E1C" w:rsidP="00FE0E1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</w:p>
          <w:p w:rsidR="00FE0E1C" w:rsidRPr="00021992" w:rsidRDefault="00FE0E1C" w:rsidP="004F242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89</w:t>
            </w:r>
            <w:r w:rsidR="004F2427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1</w:t>
            </w:r>
            <w:r w:rsidR="004F2427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6,0</w:t>
            </w:r>
          </w:p>
        </w:tc>
      </w:tr>
      <w:tr w:rsidR="00FE0E1C" w:rsidRPr="00021992" w:rsidTr="00690F82">
        <w:trPr>
          <w:trHeight w:val="162"/>
        </w:trPr>
        <w:tc>
          <w:tcPr>
            <w:tcW w:w="4155" w:type="dxa"/>
          </w:tcPr>
          <w:p w:rsidR="00FE0E1C" w:rsidRPr="00021992" w:rsidRDefault="00FE0E1C" w:rsidP="00FE0E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992">
              <w:rPr>
                <w:rFonts w:ascii="Times New Roman" w:hAnsi="Times New Roman" w:cs="Times New Roman"/>
                <w:b/>
                <w:sz w:val="24"/>
                <w:szCs w:val="24"/>
              </w:rPr>
              <w:t>Total subprogramul 6406</w:t>
            </w:r>
          </w:p>
        </w:tc>
        <w:tc>
          <w:tcPr>
            <w:tcW w:w="1698" w:type="dxa"/>
            <w:vAlign w:val="center"/>
          </w:tcPr>
          <w:p w:rsidR="00FE0E1C" w:rsidRPr="00EB5362" w:rsidRDefault="00FE0E1C" w:rsidP="00FE0E1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5362">
              <w:rPr>
                <w:rFonts w:ascii="Times New Roman" w:hAnsi="Times New Roman" w:cs="Times New Roman"/>
                <w:b/>
                <w:sz w:val="24"/>
                <w:szCs w:val="24"/>
              </w:rPr>
              <w:t>76</w:t>
            </w:r>
            <w:r w:rsidR="004F242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B5362">
              <w:rPr>
                <w:rFonts w:ascii="Times New Roman" w:hAnsi="Times New Roman" w:cs="Times New Roman"/>
                <w:b/>
                <w:sz w:val="24"/>
                <w:szCs w:val="24"/>
              </w:rPr>
              <w:t>603,3</w:t>
            </w:r>
          </w:p>
        </w:tc>
        <w:tc>
          <w:tcPr>
            <w:tcW w:w="1697" w:type="dxa"/>
          </w:tcPr>
          <w:p w:rsidR="00FE0E1C" w:rsidRPr="00EB5362" w:rsidRDefault="00FE0E1C" w:rsidP="00FE0E1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5362">
              <w:rPr>
                <w:rFonts w:ascii="Times New Roman" w:hAnsi="Times New Roman" w:cs="Times New Roman"/>
                <w:b/>
                <w:sz w:val="24"/>
                <w:szCs w:val="24"/>
              </w:rPr>
              <w:t>106</w:t>
            </w:r>
            <w:r w:rsidR="004F242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B5362">
              <w:rPr>
                <w:rFonts w:ascii="Times New Roman" w:hAnsi="Times New Roman" w:cs="Times New Roman"/>
                <w:b/>
                <w:sz w:val="24"/>
                <w:szCs w:val="24"/>
              </w:rPr>
              <w:t>126,0</w:t>
            </w:r>
          </w:p>
        </w:tc>
        <w:tc>
          <w:tcPr>
            <w:tcW w:w="1626" w:type="dxa"/>
          </w:tcPr>
          <w:p w:rsidR="00FE0E1C" w:rsidRPr="00EB5362" w:rsidRDefault="00FE0E1C" w:rsidP="004F24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GB"/>
              </w:rPr>
            </w:pPr>
            <w:r w:rsidRPr="00EB5362">
              <w:rPr>
                <w:rFonts w:ascii="Times New Roman" w:hAnsi="Times New Roman" w:cs="Times New Roman"/>
                <w:b/>
                <w:sz w:val="24"/>
                <w:szCs w:val="24"/>
                <w:lang w:eastAsia="en-GB"/>
              </w:rPr>
              <w:t>89</w:t>
            </w:r>
            <w:r w:rsidR="004F2427">
              <w:rPr>
                <w:rFonts w:ascii="Times New Roman" w:hAnsi="Times New Roman" w:cs="Times New Roman"/>
                <w:b/>
                <w:sz w:val="24"/>
                <w:szCs w:val="24"/>
                <w:lang w:eastAsia="en-GB"/>
              </w:rPr>
              <w:t xml:space="preserve"> </w:t>
            </w:r>
            <w:r w:rsidRPr="00EB5362">
              <w:rPr>
                <w:rFonts w:ascii="Times New Roman" w:hAnsi="Times New Roman" w:cs="Times New Roman"/>
                <w:b/>
                <w:sz w:val="24"/>
                <w:szCs w:val="24"/>
                <w:lang w:eastAsia="en-GB"/>
              </w:rPr>
              <w:t>1</w:t>
            </w:r>
            <w:r w:rsidR="004F2427">
              <w:rPr>
                <w:rFonts w:ascii="Times New Roman" w:hAnsi="Times New Roman" w:cs="Times New Roman"/>
                <w:b/>
                <w:sz w:val="24"/>
                <w:szCs w:val="24"/>
                <w:lang w:eastAsia="en-GB"/>
              </w:rPr>
              <w:t>7</w:t>
            </w:r>
            <w:r w:rsidRPr="00EB5362">
              <w:rPr>
                <w:rFonts w:ascii="Times New Roman" w:hAnsi="Times New Roman" w:cs="Times New Roman"/>
                <w:b/>
                <w:sz w:val="24"/>
                <w:szCs w:val="24"/>
                <w:lang w:eastAsia="en-GB"/>
              </w:rPr>
              <w:t>6,0</w:t>
            </w:r>
          </w:p>
        </w:tc>
      </w:tr>
    </w:tbl>
    <w:p w:rsidR="006F2745" w:rsidRPr="00021992" w:rsidRDefault="006F2745" w:rsidP="00AC2D85">
      <w:pPr>
        <w:rPr>
          <w:rFonts w:ascii="Times New Roman" w:hAnsi="Times New Roman" w:cs="Times New Roman"/>
          <w:b/>
          <w:sz w:val="24"/>
          <w:szCs w:val="24"/>
        </w:rPr>
      </w:pPr>
    </w:p>
    <w:p w:rsidR="006F2745" w:rsidRPr="00021992" w:rsidRDefault="006F2745" w:rsidP="00AC2D85">
      <w:pPr>
        <w:pStyle w:val="Listparagraf"/>
        <w:numPr>
          <w:ilvl w:val="0"/>
          <w:numId w:val="33"/>
        </w:numPr>
        <w:rPr>
          <w:rFonts w:ascii="Times New Roman" w:hAnsi="Times New Roman" w:cs="Times New Roman"/>
          <w:b/>
          <w:sz w:val="24"/>
          <w:szCs w:val="24"/>
        </w:rPr>
      </w:pPr>
      <w:r w:rsidRPr="00021992">
        <w:rPr>
          <w:rFonts w:ascii="Times New Roman" w:hAnsi="Times New Roman" w:cs="Times New Roman"/>
          <w:b/>
          <w:sz w:val="24"/>
          <w:szCs w:val="24"/>
        </w:rPr>
        <w:t>Subprogramul „6408-Investigații tehnice privind siguranța în transport”</w:t>
      </w:r>
    </w:p>
    <w:p w:rsidR="006F2745" w:rsidRPr="00021992" w:rsidRDefault="006F2745" w:rsidP="00AC2D85">
      <w:pPr>
        <w:pStyle w:val="Listparagraf"/>
        <w:numPr>
          <w:ilvl w:val="0"/>
          <w:numId w:val="33"/>
        </w:numPr>
        <w:rPr>
          <w:rFonts w:ascii="Times New Roman" w:hAnsi="Times New Roman" w:cs="Times New Roman"/>
          <w:b/>
          <w:sz w:val="24"/>
          <w:szCs w:val="24"/>
        </w:rPr>
      </w:pPr>
      <w:r w:rsidRPr="00021992">
        <w:rPr>
          <w:rFonts w:ascii="Times New Roman" w:hAnsi="Times New Roman" w:cs="Times New Roman"/>
          <w:b/>
          <w:sz w:val="24"/>
          <w:szCs w:val="24"/>
        </w:rPr>
        <w:t>Activități privincipale în cadrul subprogramului și cheltuieli pe termen mediu</w:t>
      </w:r>
    </w:p>
    <w:p w:rsidR="006F2745" w:rsidRPr="00021992" w:rsidRDefault="006F2745" w:rsidP="006F2745">
      <w:pPr>
        <w:pStyle w:val="Listparagraf"/>
        <w:numPr>
          <w:ilvl w:val="0"/>
          <w:numId w:val="33"/>
        </w:num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021992">
        <w:rPr>
          <w:rFonts w:ascii="Times New Roman" w:hAnsi="Times New Roman" w:cs="Times New Roman"/>
          <w:i/>
          <w:sz w:val="24"/>
          <w:szCs w:val="24"/>
        </w:rPr>
        <w:t>mii lei</w:t>
      </w:r>
    </w:p>
    <w:tbl>
      <w:tblPr>
        <w:tblStyle w:val="Tabelgril"/>
        <w:tblW w:w="9176" w:type="dxa"/>
        <w:tblInd w:w="279" w:type="dxa"/>
        <w:tblLook w:val="04A0" w:firstRow="1" w:lastRow="0" w:firstColumn="1" w:lastColumn="0" w:noHBand="0" w:noVBand="1"/>
      </w:tblPr>
      <w:tblGrid>
        <w:gridCol w:w="4155"/>
        <w:gridCol w:w="1698"/>
        <w:gridCol w:w="1697"/>
        <w:gridCol w:w="1626"/>
      </w:tblGrid>
      <w:tr w:rsidR="006F2745" w:rsidRPr="00021992" w:rsidTr="000673C7">
        <w:trPr>
          <w:trHeight w:val="244"/>
        </w:trPr>
        <w:tc>
          <w:tcPr>
            <w:tcW w:w="4155" w:type="dxa"/>
            <w:vAlign w:val="center"/>
          </w:tcPr>
          <w:p w:rsidR="006F2745" w:rsidRPr="00021992" w:rsidRDefault="006F2745" w:rsidP="000673C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1992">
              <w:rPr>
                <w:rFonts w:ascii="Times New Roman" w:hAnsi="Times New Roman" w:cs="Times New Roman"/>
                <w:b/>
                <w:sz w:val="24"/>
                <w:szCs w:val="24"/>
              </w:rPr>
              <w:t>Activități</w:t>
            </w:r>
          </w:p>
        </w:tc>
        <w:tc>
          <w:tcPr>
            <w:tcW w:w="1698" w:type="dxa"/>
            <w:vAlign w:val="center"/>
          </w:tcPr>
          <w:p w:rsidR="006F2745" w:rsidRPr="00021992" w:rsidRDefault="006F2745" w:rsidP="000673C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1992">
              <w:rPr>
                <w:rFonts w:ascii="Times New Roman" w:hAnsi="Times New Roman" w:cs="Times New Roman"/>
                <w:b/>
                <w:sz w:val="24"/>
                <w:szCs w:val="24"/>
              </w:rPr>
              <w:t>2026</w:t>
            </w:r>
          </w:p>
        </w:tc>
        <w:tc>
          <w:tcPr>
            <w:tcW w:w="1697" w:type="dxa"/>
            <w:vAlign w:val="center"/>
          </w:tcPr>
          <w:p w:rsidR="006F2745" w:rsidRPr="00021992" w:rsidRDefault="006F2745" w:rsidP="000673C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1992">
              <w:rPr>
                <w:rFonts w:ascii="Times New Roman" w:hAnsi="Times New Roman" w:cs="Times New Roman"/>
                <w:b/>
                <w:sz w:val="24"/>
                <w:szCs w:val="24"/>
              </w:rPr>
              <w:t>2027</w:t>
            </w:r>
          </w:p>
        </w:tc>
        <w:tc>
          <w:tcPr>
            <w:tcW w:w="1626" w:type="dxa"/>
            <w:vAlign w:val="center"/>
          </w:tcPr>
          <w:p w:rsidR="006F2745" w:rsidRPr="00021992" w:rsidRDefault="006F2745" w:rsidP="000673C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1992">
              <w:rPr>
                <w:rFonts w:ascii="Times New Roman" w:hAnsi="Times New Roman" w:cs="Times New Roman"/>
                <w:b/>
                <w:sz w:val="24"/>
                <w:szCs w:val="24"/>
              </w:rPr>
              <w:t>2028</w:t>
            </w:r>
          </w:p>
        </w:tc>
      </w:tr>
      <w:tr w:rsidR="006F2745" w:rsidRPr="00021992" w:rsidTr="000673C7">
        <w:trPr>
          <w:trHeight w:val="490"/>
        </w:trPr>
        <w:tc>
          <w:tcPr>
            <w:tcW w:w="4155" w:type="dxa"/>
          </w:tcPr>
          <w:p w:rsidR="006F2745" w:rsidRPr="00021992" w:rsidRDefault="006F2745" w:rsidP="000673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992">
              <w:rPr>
                <w:rFonts w:ascii="Times New Roman" w:hAnsi="Times New Roman" w:cs="Times New Roman"/>
                <w:sz w:val="24"/>
                <w:szCs w:val="24"/>
              </w:rPr>
              <w:t>Asigurarea activității Biroului de investigare a accidentelor și incidentelor în transport</w:t>
            </w:r>
          </w:p>
        </w:tc>
        <w:tc>
          <w:tcPr>
            <w:tcW w:w="1698" w:type="dxa"/>
            <w:vAlign w:val="center"/>
          </w:tcPr>
          <w:p w:rsidR="006F2745" w:rsidRPr="00021992" w:rsidRDefault="00013C5D" w:rsidP="00EB53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0861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615,5</w:t>
            </w:r>
          </w:p>
        </w:tc>
        <w:tc>
          <w:tcPr>
            <w:tcW w:w="1697" w:type="dxa"/>
          </w:tcPr>
          <w:p w:rsidR="00013C5D" w:rsidRDefault="00013C5D" w:rsidP="006F27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2745" w:rsidRPr="00021992" w:rsidRDefault="00013C5D" w:rsidP="006F27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0861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615,5</w:t>
            </w:r>
          </w:p>
        </w:tc>
        <w:tc>
          <w:tcPr>
            <w:tcW w:w="1626" w:type="dxa"/>
          </w:tcPr>
          <w:p w:rsidR="00013C5D" w:rsidRDefault="00013C5D" w:rsidP="006F274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</w:p>
          <w:p w:rsidR="006F2745" w:rsidRPr="00021992" w:rsidRDefault="00013C5D" w:rsidP="006F274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r w:rsidRPr="00013C5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6</w:t>
            </w:r>
            <w:r w:rsidR="0008610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r w:rsidRPr="00013C5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615,5</w:t>
            </w:r>
          </w:p>
        </w:tc>
      </w:tr>
      <w:tr w:rsidR="00EB5362" w:rsidRPr="00021992" w:rsidTr="00827E11">
        <w:trPr>
          <w:trHeight w:val="162"/>
        </w:trPr>
        <w:tc>
          <w:tcPr>
            <w:tcW w:w="4155" w:type="dxa"/>
          </w:tcPr>
          <w:p w:rsidR="00EB5362" w:rsidRPr="00021992" w:rsidRDefault="00EB5362" w:rsidP="00EB53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992">
              <w:rPr>
                <w:rFonts w:ascii="Times New Roman" w:hAnsi="Times New Roman" w:cs="Times New Roman"/>
                <w:b/>
                <w:sz w:val="24"/>
                <w:szCs w:val="24"/>
              </w:rPr>
              <w:t>Total subprogramul 6408</w:t>
            </w:r>
          </w:p>
        </w:tc>
        <w:tc>
          <w:tcPr>
            <w:tcW w:w="1698" w:type="dxa"/>
            <w:vAlign w:val="center"/>
          </w:tcPr>
          <w:p w:rsidR="00EB5362" w:rsidRPr="00EB5362" w:rsidRDefault="00013C5D" w:rsidP="00013C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0861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615,5</w:t>
            </w:r>
          </w:p>
        </w:tc>
        <w:tc>
          <w:tcPr>
            <w:tcW w:w="1697" w:type="dxa"/>
          </w:tcPr>
          <w:p w:rsidR="00EB5362" w:rsidRPr="00EB5362" w:rsidRDefault="00013C5D" w:rsidP="00EB53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0861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615,5</w:t>
            </w:r>
          </w:p>
        </w:tc>
        <w:tc>
          <w:tcPr>
            <w:tcW w:w="1626" w:type="dxa"/>
          </w:tcPr>
          <w:p w:rsidR="00EB5362" w:rsidRPr="00EB5362" w:rsidRDefault="00013C5D" w:rsidP="00EB53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GB"/>
              </w:rPr>
              <w:t>6</w:t>
            </w:r>
            <w:r w:rsidR="0008610D">
              <w:rPr>
                <w:rFonts w:ascii="Times New Roman" w:hAnsi="Times New Roman" w:cs="Times New Roman"/>
                <w:b/>
                <w:sz w:val="24"/>
                <w:szCs w:val="24"/>
                <w:lang w:eastAsia="en-GB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GB"/>
              </w:rPr>
              <w:t>615,5</w:t>
            </w:r>
          </w:p>
        </w:tc>
      </w:tr>
    </w:tbl>
    <w:p w:rsidR="006F2745" w:rsidRPr="00021992" w:rsidRDefault="006F2745" w:rsidP="006F2745">
      <w:pPr>
        <w:pStyle w:val="Listparagraf"/>
        <w:ind w:left="1080"/>
        <w:rPr>
          <w:rFonts w:ascii="Times New Roman" w:hAnsi="Times New Roman" w:cs="Times New Roman"/>
          <w:b/>
          <w:sz w:val="24"/>
          <w:szCs w:val="24"/>
        </w:rPr>
      </w:pPr>
    </w:p>
    <w:p w:rsidR="006F2745" w:rsidRPr="00021992" w:rsidRDefault="006F2745" w:rsidP="00AC2D85">
      <w:pPr>
        <w:rPr>
          <w:rFonts w:ascii="Times New Roman" w:hAnsi="Times New Roman" w:cs="Times New Roman"/>
          <w:b/>
          <w:sz w:val="24"/>
          <w:szCs w:val="24"/>
        </w:rPr>
      </w:pPr>
    </w:p>
    <w:p w:rsidR="00AC2D85" w:rsidRPr="00021992" w:rsidRDefault="00AC2D85" w:rsidP="00AC2D85">
      <w:pPr>
        <w:rPr>
          <w:rFonts w:ascii="Times New Roman" w:hAnsi="Times New Roman" w:cs="Times New Roman"/>
          <w:b/>
          <w:sz w:val="24"/>
          <w:szCs w:val="24"/>
        </w:rPr>
      </w:pPr>
    </w:p>
    <w:p w:rsidR="00AC2D85" w:rsidRPr="00021992" w:rsidRDefault="00AC2D85" w:rsidP="00AC2D85">
      <w:pPr>
        <w:rPr>
          <w:rFonts w:ascii="Times New Roman" w:hAnsi="Times New Roman" w:cs="Times New Roman"/>
          <w:b/>
          <w:sz w:val="24"/>
          <w:szCs w:val="24"/>
        </w:rPr>
      </w:pPr>
    </w:p>
    <w:p w:rsidR="00AC2D85" w:rsidRPr="00021992" w:rsidRDefault="00AC2D85" w:rsidP="00AC2D85">
      <w:pPr>
        <w:rPr>
          <w:rFonts w:ascii="Times New Roman" w:hAnsi="Times New Roman" w:cs="Times New Roman"/>
          <w:b/>
          <w:sz w:val="24"/>
          <w:szCs w:val="24"/>
        </w:rPr>
      </w:pPr>
    </w:p>
    <w:p w:rsidR="00AC2D85" w:rsidRPr="00021992" w:rsidRDefault="00AC2D85" w:rsidP="00AC2D85">
      <w:pPr>
        <w:rPr>
          <w:rFonts w:ascii="Times New Roman" w:hAnsi="Times New Roman" w:cs="Times New Roman"/>
          <w:b/>
          <w:sz w:val="24"/>
          <w:szCs w:val="24"/>
        </w:rPr>
      </w:pPr>
    </w:p>
    <w:p w:rsidR="00AC2D85" w:rsidRPr="00021992" w:rsidRDefault="00AC2D85" w:rsidP="00AC2D85">
      <w:pPr>
        <w:rPr>
          <w:rFonts w:ascii="Times New Roman" w:hAnsi="Times New Roman" w:cs="Times New Roman"/>
          <w:b/>
          <w:sz w:val="24"/>
          <w:szCs w:val="24"/>
        </w:rPr>
      </w:pPr>
    </w:p>
    <w:p w:rsidR="00AC2D85" w:rsidRPr="00021992" w:rsidRDefault="00AC2D85" w:rsidP="00AC2D85">
      <w:pPr>
        <w:rPr>
          <w:rFonts w:ascii="Times New Roman" w:hAnsi="Times New Roman" w:cs="Times New Roman"/>
          <w:b/>
          <w:sz w:val="24"/>
          <w:szCs w:val="24"/>
        </w:rPr>
      </w:pPr>
    </w:p>
    <w:p w:rsidR="00AC2D85" w:rsidRPr="00021992" w:rsidRDefault="00AC2D85" w:rsidP="00AC2D85">
      <w:pPr>
        <w:rPr>
          <w:rFonts w:ascii="Times New Roman" w:hAnsi="Times New Roman" w:cs="Times New Roman"/>
          <w:b/>
          <w:sz w:val="24"/>
          <w:szCs w:val="24"/>
        </w:rPr>
      </w:pPr>
    </w:p>
    <w:p w:rsidR="00AC2D85" w:rsidRPr="00021992" w:rsidRDefault="00AC2D85" w:rsidP="00AC2D85">
      <w:pPr>
        <w:rPr>
          <w:rFonts w:ascii="Times New Roman" w:hAnsi="Times New Roman" w:cs="Times New Roman"/>
          <w:b/>
          <w:sz w:val="24"/>
          <w:szCs w:val="24"/>
        </w:rPr>
      </w:pPr>
    </w:p>
    <w:p w:rsidR="00AC2D85" w:rsidRPr="00021992" w:rsidRDefault="00AC2D85" w:rsidP="00AC2D85">
      <w:pPr>
        <w:rPr>
          <w:rFonts w:ascii="Times New Roman" w:hAnsi="Times New Roman" w:cs="Times New Roman"/>
          <w:b/>
          <w:sz w:val="24"/>
          <w:szCs w:val="24"/>
        </w:rPr>
      </w:pPr>
    </w:p>
    <w:p w:rsidR="00AC2D85" w:rsidRPr="00021992" w:rsidRDefault="00AC2D85" w:rsidP="00AC2D85">
      <w:pPr>
        <w:rPr>
          <w:rFonts w:ascii="Times New Roman" w:hAnsi="Times New Roman" w:cs="Times New Roman"/>
          <w:b/>
          <w:sz w:val="24"/>
          <w:szCs w:val="24"/>
        </w:rPr>
      </w:pPr>
    </w:p>
    <w:p w:rsidR="00AC2D85" w:rsidRPr="00021992" w:rsidRDefault="00AC2D85" w:rsidP="00AC2D85">
      <w:pPr>
        <w:rPr>
          <w:rFonts w:ascii="Times New Roman" w:hAnsi="Times New Roman" w:cs="Times New Roman"/>
          <w:b/>
          <w:sz w:val="24"/>
          <w:szCs w:val="24"/>
        </w:rPr>
      </w:pPr>
    </w:p>
    <w:p w:rsidR="00AC2D85" w:rsidRPr="00021992" w:rsidRDefault="00AC2D85" w:rsidP="00AC2D85">
      <w:pPr>
        <w:rPr>
          <w:rFonts w:ascii="Times New Roman" w:hAnsi="Times New Roman" w:cs="Times New Roman"/>
          <w:b/>
          <w:sz w:val="24"/>
          <w:szCs w:val="24"/>
        </w:rPr>
      </w:pPr>
    </w:p>
    <w:p w:rsidR="00AC2D85" w:rsidRPr="00021992" w:rsidRDefault="00AC2D85" w:rsidP="00AC2D85">
      <w:pPr>
        <w:rPr>
          <w:rFonts w:ascii="Times New Roman" w:hAnsi="Times New Roman" w:cs="Times New Roman"/>
          <w:b/>
          <w:sz w:val="24"/>
          <w:szCs w:val="24"/>
        </w:rPr>
      </w:pPr>
    </w:p>
    <w:p w:rsidR="00AC2D85" w:rsidRPr="00021992" w:rsidRDefault="00AC2D85" w:rsidP="00AC2D85">
      <w:pPr>
        <w:rPr>
          <w:rFonts w:ascii="Times New Roman" w:hAnsi="Times New Roman" w:cs="Times New Roman"/>
          <w:b/>
          <w:sz w:val="24"/>
          <w:szCs w:val="24"/>
        </w:rPr>
      </w:pPr>
    </w:p>
    <w:p w:rsidR="00AC2D85" w:rsidRPr="00021992" w:rsidRDefault="00AC2D85" w:rsidP="00AC2D85">
      <w:pPr>
        <w:rPr>
          <w:rFonts w:ascii="Times New Roman" w:hAnsi="Times New Roman" w:cs="Times New Roman"/>
          <w:b/>
          <w:sz w:val="24"/>
          <w:szCs w:val="24"/>
        </w:rPr>
      </w:pPr>
    </w:p>
    <w:p w:rsidR="00AC2D85" w:rsidRPr="00021992" w:rsidRDefault="00AC2D85" w:rsidP="00AC2D85">
      <w:pPr>
        <w:rPr>
          <w:rFonts w:ascii="Times New Roman" w:hAnsi="Times New Roman" w:cs="Times New Roman"/>
          <w:b/>
          <w:sz w:val="24"/>
          <w:szCs w:val="24"/>
        </w:rPr>
      </w:pPr>
    </w:p>
    <w:p w:rsidR="00AC2D85" w:rsidRPr="00021992" w:rsidRDefault="00AC2D85" w:rsidP="00AC2D85">
      <w:pPr>
        <w:rPr>
          <w:rFonts w:ascii="Times New Roman" w:hAnsi="Times New Roman" w:cs="Times New Roman"/>
          <w:b/>
          <w:sz w:val="24"/>
          <w:szCs w:val="24"/>
        </w:rPr>
      </w:pPr>
    </w:p>
    <w:p w:rsidR="00AC2D85" w:rsidRPr="00021992" w:rsidRDefault="00AC2D85" w:rsidP="00AC2D85">
      <w:pPr>
        <w:rPr>
          <w:rFonts w:ascii="Times New Roman" w:hAnsi="Times New Roman" w:cs="Times New Roman"/>
          <w:b/>
          <w:sz w:val="24"/>
          <w:szCs w:val="24"/>
        </w:rPr>
      </w:pPr>
    </w:p>
    <w:p w:rsidR="00AC2D85" w:rsidRPr="00021992" w:rsidRDefault="00AC2D85" w:rsidP="00AC2D85">
      <w:pPr>
        <w:rPr>
          <w:rFonts w:ascii="Times New Roman" w:hAnsi="Times New Roman" w:cs="Times New Roman"/>
          <w:b/>
          <w:sz w:val="24"/>
          <w:szCs w:val="24"/>
        </w:rPr>
      </w:pPr>
    </w:p>
    <w:p w:rsidR="00AC2D85" w:rsidRPr="00021992" w:rsidRDefault="00AC2D85" w:rsidP="00AC2D85">
      <w:pPr>
        <w:rPr>
          <w:rFonts w:ascii="Times New Roman" w:hAnsi="Times New Roman" w:cs="Times New Roman"/>
          <w:b/>
          <w:sz w:val="24"/>
          <w:szCs w:val="24"/>
        </w:rPr>
      </w:pPr>
    </w:p>
    <w:p w:rsidR="00AC2D85" w:rsidRPr="00021992" w:rsidRDefault="00AC2D85" w:rsidP="00AC2D85">
      <w:pPr>
        <w:rPr>
          <w:rFonts w:ascii="Times New Roman" w:hAnsi="Times New Roman" w:cs="Times New Roman"/>
          <w:b/>
          <w:sz w:val="24"/>
          <w:szCs w:val="24"/>
        </w:rPr>
      </w:pPr>
    </w:p>
    <w:p w:rsidR="00AC2D85" w:rsidRPr="00021992" w:rsidRDefault="00AC2D85" w:rsidP="00AC2D85">
      <w:pPr>
        <w:rPr>
          <w:rFonts w:ascii="Times New Roman" w:hAnsi="Times New Roman" w:cs="Times New Roman"/>
          <w:b/>
          <w:sz w:val="24"/>
          <w:szCs w:val="24"/>
        </w:rPr>
      </w:pPr>
    </w:p>
    <w:p w:rsidR="00AC2D85" w:rsidRPr="00021992" w:rsidRDefault="00AC2D85" w:rsidP="00AC2D85">
      <w:pPr>
        <w:rPr>
          <w:rFonts w:ascii="Times New Roman" w:hAnsi="Times New Roman" w:cs="Times New Roman"/>
          <w:b/>
          <w:sz w:val="24"/>
          <w:szCs w:val="24"/>
        </w:rPr>
      </w:pPr>
    </w:p>
    <w:p w:rsidR="00AC2D85" w:rsidRPr="00021992" w:rsidRDefault="00AC2D85" w:rsidP="00AC2D85">
      <w:pPr>
        <w:rPr>
          <w:rFonts w:ascii="Times New Roman" w:hAnsi="Times New Roman" w:cs="Times New Roman"/>
          <w:b/>
          <w:sz w:val="24"/>
          <w:szCs w:val="24"/>
        </w:rPr>
      </w:pPr>
    </w:p>
    <w:p w:rsidR="00AC2D85" w:rsidRPr="00021992" w:rsidRDefault="00AC2D85" w:rsidP="00AC2D85">
      <w:pPr>
        <w:rPr>
          <w:rFonts w:ascii="Times New Roman" w:hAnsi="Times New Roman" w:cs="Times New Roman"/>
          <w:b/>
          <w:sz w:val="24"/>
          <w:szCs w:val="24"/>
        </w:rPr>
      </w:pPr>
    </w:p>
    <w:p w:rsidR="00AC2D85" w:rsidRPr="00021992" w:rsidRDefault="00AC2D85" w:rsidP="00AC2D85">
      <w:pPr>
        <w:rPr>
          <w:rFonts w:ascii="Times New Roman" w:hAnsi="Times New Roman" w:cs="Times New Roman"/>
          <w:b/>
          <w:sz w:val="24"/>
          <w:szCs w:val="24"/>
        </w:rPr>
      </w:pPr>
    </w:p>
    <w:p w:rsidR="00AC2D85" w:rsidRPr="00021992" w:rsidRDefault="00AC2D85" w:rsidP="00AC2D85">
      <w:pPr>
        <w:rPr>
          <w:rFonts w:ascii="Times New Roman" w:hAnsi="Times New Roman" w:cs="Times New Roman"/>
          <w:b/>
          <w:sz w:val="24"/>
          <w:szCs w:val="24"/>
        </w:rPr>
      </w:pPr>
    </w:p>
    <w:p w:rsidR="00AC2D85" w:rsidRPr="00021992" w:rsidRDefault="00AC2D85" w:rsidP="00AC2D85">
      <w:pPr>
        <w:rPr>
          <w:rFonts w:ascii="Times New Roman" w:hAnsi="Times New Roman" w:cs="Times New Roman"/>
          <w:b/>
          <w:sz w:val="24"/>
          <w:szCs w:val="24"/>
        </w:rPr>
      </w:pPr>
    </w:p>
    <w:p w:rsidR="00DA05EF" w:rsidRPr="00021992" w:rsidRDefault="00DA05EF" w:rsidP="005C7EE7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sectPr w:rsidR="00DA05EF" w:rsidRPr="00021992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67BB" w:rsidRDefault="00AA67BB" w:rsidP="00675EB4">
      <w:pPr>
        <w:spacing w:after="0" w:line="240" w:lineRule="auto"/>
      </w:pPr>
      <w:r>
        <w:separator/>
      </w:r>
    </w:p>
  </w:endnote>
  <w:endnote w:type="continuationSeparator" w:id="0">
    <w:p w:rsidR="00AA67BB" w:rsidRDefault="00AA67BB" w:rsidP="00675E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31E3" w:rsidRDefault="000E31E3">
    <w:pPr>
      <w:pStyle w:val="Subsol"/>
      <w:jc w:val="right"/>
    </w:pPr>
  </w:p>
  <w:p w:rsidR="00B169FF" w:rsidRDefault="00B169FF">
    <w:pPr>
      <w:pStyle w:val="Subso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67BB" w:rsidRDefault="00AA67BB" w:rsidP="00675EB4">
      <w:pPr>
        <w:spacing w:after="0" w:line="240" w:lineRule="auto"/>
      </w:pPr>
      <w:r>
        <w:separator/>
      </w:r>
    </w:p>
  </w:footnote>
  <w:footnote w:type="continuationSeparator" w:id="0">
    <w:p w:rsidR="00AA67BB" w:rsidRDefault="00AA67BB" w:rsidP="00675EB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BB5E34"/>
    <w:multiLevelType w:val="hybridMultilevel"/>
    <w:tmpl w:val="767AC672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A5916B8"/>
    <w:multiLevelType w:val="hybridMultilevel"/>
    <w:tmpl w:val="0DAE0A30"/>
    <w:lvl w:ilvl="0" w:tplc="CC8EF2CC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AF45A47"/>
    <w:multiLevelType w:val="hybridMultilevel"/>
    <w:tmpl w:val="0DAE0A30"/>
    <w:lvl w:ilvl="0" w:tplc="CC8EF2CC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08027B1"/>
    <w:multiLevelType w:val="hybridMultilevel"/>
    <w:tmpl w:val="0DAE0A30"/>
    <w:lvl w:ilvl="0" w:tplc="CC8EF2CC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8442B48"/>
    <w:multiLevelType w:val="hybridMultilevel"/>
    <w:tmpl w:val="0DAE0A30"/>
    <w:lvl w:ilvl="0" w:tplc="CC8EF2CC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1B262CC4"/>
    <w:multiLevelType w:val="hybridMultilevel"/>
    <w:tmpl w:val="337C7CE8"/>
    <w:lvl w:ilvl="0" w:tplc="C418717E">
      <w:numFmt w:val="bullet"/>
      <w:lvlText w:val="-"/>
      <w:lvlJc w:val="left"/>
      <w:pPr>
        <w:ind w:left="1494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1BA2460D"/>
    <w:multiLevelType w:val="hybridMultilevel"/>
    <w:tmpl w:val="6108D236"/>
    <w:lvl w:ilvl="0" w:tplc="0418000F">
      <w:start w:val="1"/>
      <w:numFmt w:val="decimal"/>
      <w:lvlText w:val="%1."/>
      <w:lvlJc w:val="left"/>
      <w:pPr>
        <w:ind w:left="1494" w:hanging="360"/>
      </w:p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0743CEA"/>
    <w:multiLevelType w:val="hybridMultilevel"/>
    <w:tmpl w:val="0DAE0A30"/>
    <w:lvl w:ilvl="0" w:tplc="CC8EF2CC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28377F1F"/>
    <w:multiLevelType w:val="hybridMultilevel"/>
    <w:tmpl w:val="25185E9A"/>
    <w:lvl w:ilvl="0" w:tplc="F030FE60">
      <w:start w:val="1"/>
      <w:numFmt w:val="bullet"/>
      <w:lvlText w:val="̶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C418717E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491ADC"/>
    <w:multiLevelType w:val="hybridMultilevel"/>
    <w:tmpl w:val="0DAE0A30"/>
    <w:lvl w:ilvl="0" w:tplc="CC8EF2CC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2A8B5139"/>
    <w:multiLevelType w:val="hybridMultilevel"/>
    <w:tmpl w:val="D4487FC4"/>
    <w:lvl w:ilvl="0" w:tplc="E3189D4C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E31454"/>
    <w:multiLevelType w:val="hybridMultilevel"/>
    <w:tmpl w:val="0DAE0A30"/>
    <w:lvl w:ilvl="0" w:tplc="CC8EF2CC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2E6879D8"/>
    <w:multiLevelType w:val="hybridMultilevel"/>
    <w:tmpl w:val="0DAE0A30"/>
    <w:lvl w:ilvl="0" w:tplc="CC8EF2CC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30377B50"/>
    <w:multiLevelType w:val="hybridMultilevel"/>
    <w:tmpl w:val="0DCE0388"/>
    <w:lvl w:ilvl="0" w:tplc="514C632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AA02BAE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B143E3"/>
    <w:multiLevelType w:val="hybridMultilevel"/>
    <w:tmpl w:val="1508539E"/>
    <w:lvl w:ilvl="0" w:tplc="55D2BCB2">
      <w:start w:val="1"/>
      <w:numFmt w:val="decimal"/>
      <w:lvlText w:val="%1."/>
      <w:lvlJc w:val="left"/>
      <w:pPr>
        <w:ind w:left="1004" w:hanging="360"/>
      </w:pPr>
      <w:rPr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33730BC7"/>
    <w:multiLevelType w:val="singleLevel"/>
    <w:tmpl w:val="31A4DF22"/>
    <w:lvl w:ilvl="0">
      <w:start w:val="1"/>
      <w:numFmt w:val="bullet"/>
      <w:pStyle w:val="mk1txtb1"/>
      <w:lvlText w:val=""/>
      <w:lvlJc w:val="left"/>
      <w:pPr>
        <w:tabs>
          <w:tab w:val="num" w:pos="900"/>
        </w:tabs>
        <w:ind w:left="828" w:hanging="288"/>
      </w:pPr>
      <w:rPr>
        <w:rFonts w:ascii="Symbol" w:hAnsi="Symbol" w:hint="default"/>
      </w:rPr>
    </w:lvl>
  </w:abstractNum>
  <w:abstractNum w:abstractNumId="16" w15:restartNumberingAfterBreak="0">
    <w:nsid w:val="384453B1"/>
    <w:multiLevelType w:val="hybridMultilevel"/>
    <w:tmpl w:val="0DAE0A30"/>
    <w:lvl w:ilvl="0" w:tplc="CC8EF2CC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3B9E5B12"/>
    <w:multiLevelType w:val="hybridMultilevel"/>
    <w:tmpl w:val="0DAE0A30"/>
    <w:lvl w:ilvl="0" w:tplc="CC8EF2CC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3C181EA9"/>
    <w:multiLevelType w:val="hybridMultilevel"/>
    <w:tmpl w:val="1C6E12D2"/>
    <w:lvl w:ilvl="0" w:tplc="8A3236F8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9" w15:restartNumberingAfterBreak="0">
    <w:nsid w:val="411D43E4"/>
    <w:multiLevelType w:val="hybridMultilevel"/>
    <w:tmpl w:val="0DAE0A30"/>
    <w:lvl w:ilvl="0" w:tplc="CC8EF2CC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52140CDC"/>
    <w:multiLevelType w:val="hybridMultilevel"/>
    <w:tmpl w:val="0DAE0A30"/>
    <w:lvl w:ilvl="0" w:tplc="CC8EF2CC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526A01E3"/>
    <w:multiLevelType w:val="hybridMultilevel"/>
    <w:tmpl w:val="0DAE0A30"/>
    <w:lvl w:ilvl="0" w:tplc="CC8EF2CC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52E316A4"/>
    <w:multiLevelType w:val="multilevel"/>
    <w:tmpl w:val="9BD2608C"/>
    <w:lvl w:ilvl="0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56124844"/>
    <w:multiLevelType w:val="hybridMultilevel"/>
    <w:tmpl w:val="0DAE0A30"/>
    <w:lvl w:ilvl="0" w:tplc="CC8EF2CC">
      <w:start w:val="1"/>
      <w:numFmt w:val="upperRoman"/>
      <w:lvlText w:val="%1."/>
      <w:lvlJc w:val="left"/>
      <w:pPr>
        <w:ind w:left="1146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 w15:restartNumberingAfterBreak="0">
    <w:nsid w:val="57424422"/>
    <w:multiLevelType w:val="hybridMultilevel"/>
    <w:tmpl w:val="0DAE0A30"/>
    <w:lvl w:ilvl="0" w:tplc="CC8EF2CC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 w15:restartNumberingAfterBreak="0">
    <w:nsid w:val="58C83387"/>
    <w:multiLevelType w:val="hybridMultilevel"/>
    <w:tmpl w:val="0AC6B6D0"/>
    <w:lvl w:ilvl="0" w:tplc="D9CE52B0">
      <w:start w:val="1"/>
      <w:numFmt w:val="decimal"/>
      <w:lvlText w:val="%1."/>
      <w:lvlJc w:val="left"/>
      <w:pPr>
        <w:ind w:left="1004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 w15:restartNumberingAfterBreak="0">
    <w:nsid w:val="594A3AC0"/>
    <w:multiLevelType w:val="hybridMultilevel"/>
    <w:tmpl w:val="0DAE0A30"/>
    <w:lvl w:ilvl="0" w:tplc="CC8EF2CC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 w15:restartNumberingAfterBreak="0">
    <w:nsid w:val="65CC02F5"/>
    <w:multiLevelType w:val="hybridMultilevel"/>
    <w:tmpl w:val="0DAE0A30"/>
    <w:lvl w:ilvl="0" w:tplc="CC8EF2CC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8" w15:restartNumberingAfterBreak="0">
    <w:nsid w:val="66BF7AFB"/>
    <w:multiLevelType w:val="hybridMultilevel"/>
    <w:tmpl w:val="0DAE0A30"/>
    <w:lvl w:ilvl="0" w:tplc="CC8EF2CC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 w15:restartNumberingAfterBreak="0">
    <w:nsid w:val="66D9519E"/>
    <w:multiLevelType w:val="hybridMultilevel"/>
    <w:tmpl w:val="0DAE0A30"/>
    <w:lvl w:ilvl="0" w:tplc="CC8EF2CC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 w15:restartNumberingAfterBreak="0">
    <w:nsid w:val="6A2008D4"/>
    <w:multiLevelType w:val="hybridMultilevel"/>
    <w:tmpl w:val="BAAA841C"/>
    <w:lvl w:ilvl="0" w:tplc="0418000F">
      <w:start w:val="1"/>
      <w:numFmt w:val="decimal"/>
      <w:lvlText w:val="%1."/>
      <w:lvlJc w:val="left"/>
      <w:pPr>
        <w:ind w:left="1494" w:hanging="360"/>
      </w:pPr>
    </w:lvl>
    <w:lvl w:ilvl="1" w:tplc="04180019">
      <w:start w:val="1"/>
      <w:numFmt w:val="lowerLetter"/>
      <w:lvlText w:val="%2."/>
      <w:lvlJc w:val="left"/>
      <w:pPr>
        <w:ind w:left="2214" w:hanging="360"/>
      </w:pPr>
    </w:lvl>
    <w:lvl w:ilvl="2" w:tplc="0418001B" w:tentative="1">
      <w:start w:val="1"/>
      <w:numFmt w:val="lowerRoman"/>
      <w:lvlText w:val="%3."/>
      <w:lvlJc w:val="right"/>
      <w:pPr>
        <w:ind w:left="2934" w:hanging="180"/>
      </w:pPr>
    </w:lvl>
    <w:lvl w:ilvl="3" w:tplc="0418000F" w:tentative="1">
      <w:start w:val="1"/>
      <w:numFmt w:val="decimal"/>
      <w:lvlText w:val="%4."/>
      <w:lvlJc w:val="left"/>
      <w:pPr>
        <w:ind w:left="3654" w:hanging="360"/>
      </w:pPr>
    </w:lvl>
    <w:lvl w:ilvl="4" w:tplc="04180019" w:tentative="1">
      <w:start w:val="1"/>
      <w:numFmt w:val="lowerLetter"/>
      <w:lvlText w:val="%5."/>
      <w:lvlJc w:val="left"/>
      <w:pPr>
        <w:ind w:left="4374" w:hanging="360"/>
      </w:pPr>
    </w:lvl>
    <w:lvl w:ilvl="5" w:tplc="0418001B" w:tentative="1">
      <w:start w:val="1"/>
      <w:numFmt w:val="lowerRoman"/>
      <w:lvlText w:val="%6."/>
      <w:lvlJc w:val="right"/>
      <w:pPr>
        <w:ind w:left="5094" w:hanging="180"/>
      </w:pPr>
    </w:lvl>
    <w:lvl w:ilvl="6" w:tplc="0418000F" w:tentative="1">
      <w:start w:val="1"/>
      <w:numFmt w:val="decimal"/>
      <w:lvlText w:val="%7."/>
      <w:lvlJc w:val="left"/>
      <w:pPr>
        <w:ind w:left="5814" w:hanging="360"/>
      </w:pPr>
    </w:lvl>
    <w:lvl w:ilvl="7" w:tplc="04180019" w:tentative="1">
      <w:start w:val="1"/>
      <w:numFmt w:val="lowerLetter"/>
      <w:lvlText w:val="%8."/>
      <w:lvlJc w:val="left"/>
      <w:pPr>
        <w:ind w:left="6534" w:hanging="360"/>
      </w:pPr>
    </w:lvl>
    <w:lvl w:ilvl="8" w:tplc="0418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1" w15:restartNumberingAfterBreak="0">
    <w:nsid w:val="6A5C1483"/>
    <w:multiLevelType w:val="hybridMultilevel"/>
    <w:tmpl w:val="0DAE0A30"/>
    <w:lvl w:ilvl="0" w:tplc="CC8EF2CC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2" w15:restartNumberingAfterBreak="0">
    <w:nsid w:val="75C3150A"/>
    <w:multiLevelType w:val="hybridMultilevel"/>
    <w:tmpl w:val="F99099F6"/>
    <w:lvl w:ilvl="0" w:tplc="370E5E6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2"/>
  </w:num>
  <w:num w:numId="3">
    <w:abstractNumId w:val="8"/>
  </w:num>
  <w:num w:numId="4">
    <w:abstractNumId w:val="31"/>
  </w:num>
  <w:num w:numId="5">
    <w:abstractNumId w:val="27"/>
  </w:num>
  <w:num w:numId="6">
    <w:abstractNumId w:val="16"/>
  </w:num>
  <w:num w:numId="7">
    <w:abstractNumId w:val="23"/>
  </w:num>
  <w:num w:numId="8">
    <w:abstractNumId w:val="19"/>
  </w:num>
  <w:num w:numId="9">
    <w:abstractNumId w:val="11"/>
  </w:num>
  <w:num w:numId="10">
    <w:abstractNumId w:val="1"/>
  </w:num>
  <w:num w:numId="11">
    <w:abstractNumId w:val="17"/>
  </w:num>
  <w:num w:numId="12">
    <w:abstractNumId w:val="7"/>
  </w:num>
  <w:num w:numId="13">
    <w:abstractNumId w:val="20"/>
  </w:num>
  <w:num w:numId="14">
    <w:abstractNumId w:val="2"/>
  </w:num>
  <w:num w:numId="15">
    <w:abstractNumId w:val="24"/>
  </w:num>
  <w:num w:numId="16">
    <w:abstractNumId w:val="21"/>
  </w:num>
  <w:num w:numId="17">
    <w:abstractNumId w:val="29"/>
  </w:num>
  <w:num w:numId="18">
    <w:abstractNumId w:val="9"/>
  </w:num>
  <w:num w:numId="19">
    <w:abstractNumId w:val="4"/>
  </w:num>
  <w:num w:numId="20">
    <w:abstractNumId w:val="3"/>
  </w:num>
  <w:num w:numId="21">
    <w:abstractNumId w:val="28"/>
  </w:num>
  <w:num w:numId="22">
    <w:abstractNumId w:val="30"/>
  </w:num>
  <w:num w:numId="23">
    <w:abstractNumId w:val="6"/>
  </w:num>
  <w:num w:numId="24">
    <w:abstractNumId w:val="26"/>
  </w:num>
  <w:num w:numId="25">
    <w:abstractNumId w:val="5"/>
  </w:num>
  <w:num w:numId="26">
    <w:abstractNumId w:val="18"/>
  </w:num>
  <w:num w:numId="27">
    <w:abstractNumId w:val="0"/>
  </w:num>
  <w:num w:numId="28">
    <w:abstractNumId w:val="14"/>
  </w:num>
  <w:num w:numId="29">
    <w:abstractNumId w:val="25"/>
  </w:num>
  <w:num w:numId="30">
    <w:abstractNumId w:val="10"/>
  </w:num>
  <w:num w:numId="31">
    <w:abstractNumId w:val="15"/>
  </w:num>
  <w:num w:numId="32">
    <w:abstractNumId w:val="22"/>
  </w:num>
  <w:num w:numId="33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6152"/>
    <w:rsid w:val="00001814"/>
    <w:rsid w:val="00013C5D"/>
    <w:rsid w:val="00021992"/>
    <w:rsid w:val="00024F93"/>
    <w:rsid w:val="00031B7E"/>
    <w:rsid w:val="00045B13"/>
    <w:rsid w:val="000525B4"/>
    <w:rsid w:val="00054A90"/>
    <w:rsid w:val="00064416"/>
    <w:rsid w:val="00075B5E"/>
    <w:rsid w:val="00076C30"/>
    <w:rsid w:val="000807C9"/>
    <w:rsid w:val="0008610D"/>
    <w:rsid w:val="0008652E"/>
    <w:rsid w:val="000B41AB"/>
    <w:rsid w:val="000C16FF"/>
    <w:rsid w:val="000C53AB"/>
    <w:rsid w:val="000E31E3"/>
    <w:rsid w:val="000F02FB"/>
    <w:rsid w:val="000F5021"/>
    <w:rsid w:val="0010211A"/>
    <w:rsid w:val="0010667D"/>
    <w:rsid w:val="00111664"/>
    <w:rsid w:val="00131071"/>
    <w:rsid w:val="0013341A"/>
    <w:rsid w:val="0014766D"/>
    <w:rsid w:val="00147B64"/>
    <w:rsid w:val="00153066"/>
    <w:rsid w:val="00180563"/>
    <w:rsid w:val="001A727A"/>
    <w:rsid w:val="001F6152"/>
    <w:rsid w:val="00233D1E"/>
    <w:rsid w:val="002351D4"/>
    <w:rsid w:val="00243335"/>
    <w:rsid w:val="0024554A"/>
    <w:rsid w:val="00261B0F"/>
    <w:rsid w:val="002733B3"/>
    <w:rsid w:val="00284585"/>
    <w:rsid w:val="00295AC0"/>
    <w:rsid w:val="00296B76"/>
    <w:rsid w:val="002B7849"/>
    <w:rsid w:val="002C69AA"/>
    <w:rsid w:val="002C6D2B"/>
    <w:rsid w:val="002E1D37"/>
    <w:rsid w:val="002E4DA1"/>
    <w:rsid w:val="002F703A"/>
    <w:rsid w:val="00321DAC"/>
    <w:rsid w:val="003238F2"/>
    <w:rsid w:val="00324EA3"/>
    <w:rsid w:val="00332141"/>
    <w:rsid w:val="00336D49"/>
    <w:rsid w:val="00354476"/>
    <w:rsid w:val="00381D79"/>
    <w:rsid w:val="003822B9"/>
    <w:rsid w:val="003832C3"/>
    <w:rsid w:val="003917AD"/>
    <w:rsid w:val="003A15DD"/>
    <w:rsid w:val="003A5500"/>
    <w:rsid w:val="003B09B6"/>
    <w:rsid w:val="003C597F"/>
    <w:rsid w:val="003C5C1A"/>
    <w:rsid w:val="003C6A71"/>
    <w:rsid w:val="003D7883"/>
    <w:rsid w:val="003E2329"/>
    <w:rsid w:val="003E37FB"/>
    <w:rsid w:val="003E6169"/>
    <w:rsid w:val="003F4486"/>
    <w:rsid w:val="003F451F"/>
    <w:rsid w:val="003F531E"/>
    <w:rsid w:val="00420DC4"/>
    <w:rsid w:val="00423E8D"/>
    <w:rsid w:val="00424169"/>
    <w:rsid w:val="004306FD"/>
    <w:rsid w:val="00436B5C"/>
    <w:rsid w:val="0045707C"/>
    <w:rsid w:val="004674D4"/>
    <w:rsid w:val="0047179D"/>
    <w:rsid w:val="004875E5"/>
    <w:rsid w:val="00490D18"/>
    <w:rsid w:val="00492B8D"/>
    <w:rsid w:val="00494F2D"/>
    <w:rsid w:val="004E460F"/>
    <w:rsid w:val="004E6236"/>
    <w:rsid w:val="004E6DE9"/>
    <w:rsid w:val="004F0EEC"/>
    <w:rsid w:val="004F2427"/>
    <w:rsid w:val="0050141A"/>
    <w:rsid w:val="00540492"/>
    <w:rsid w:val="005669C3"/>
    <w:rsid w:val="00566EBD"/>
    <w:rsid w:val="00567FE6"/>
    <w:rsid w:val="0057371F"/>
    <w:rsid w:val="00575C15"/>
    <w:rsid w:val="005938F9"/>
    <w:rsid w:val="00595FA2"/>
    <w:rsid w:val="005B2DDB"/>
    <w:rsid w:val="005B42B7"/>
    <w:rsid w:val="005C3227"/>
    <w:rsid w:val="005C4EBA"/>
    <w:rsid w:val="005C7EE7"/>
    <w:rsid w:val="005D71F8"/>
    <w:rsid w:val="005E70AD"/>
    <w:rsid w:val="005F0277"/>
    <w:rsid w:val="006050F3"/>
    <w:rsid w:val="00607A99"/>
    <w:rsid w:val="006359F7"/>
    <w:rsid w:val="00637A45"/>
    <w:rsid w:val="006410CF"/>
    <w:rsid w:val="00663F8C"/>
    <w:rsid w:val="00666D02"/>
    <w:rsid w:val="00670EF9"/>
    <w:rsid w:val="00674E88"/>
    <w:rsid w:val="00675EB4"/>
    <w:rsid w:val="00681473"/>
    <w:rsid w:val="00681A6B"/>
    <w:rsid w:val="00681A92"/>
    <w:rsid w:val="00683250"/>
    <w:rsid w:val="006876CB"/>
    <w:rsid w:val="00694EC2"/>
    <w:rsid w:val="006A2208"/>
    <w:rsid w:val="006B43F4"/>
    <w:rsid w:val="006B5A61"/>
    <w:rsid w:val="006D0CC3"/>
    <w:rsid w:val="006E17E0"/>
    <w:rsid w:val="006E28A4"/>
    <w:rsid w:val="006E7225"/>
    <w:rsid w:val="006F2745"/>
    <w:rsid w:val="006F72D9"/>
    <w:rsid w:val="007071F9"/>
    <w:rsid w:val="0071067D"/>
    <w:rsid w:val="00711F85"/>
    <w:rsid w:val="00712AEE"/>
    <w:rsid w:val="00713C04"/>
    <w:rsid w:val="007152CE"/>
    <w:rsid w:val="00721107"/>
    <w:rsid w:val="00725115"/>
    <w:rsid w:val="007317F8"/>
    <w:rsid w:val="007530AB"/>
    <w:rsid w:val="00756241"/>
    <w:rsid w:val="00771EE4"/>
    <w:rsid w:val="00773185"/>
    <w:rsid w:val="007926E3"/>
    <w:rsid w:val="007A16F6"/>
    <w:rsid w:val="007A5CB3"/>
    <w:rsid w:val="007A7491"/>
    <w:rsid w:val="007C2C25"/>
    <w:rsid w:val="007C5C6A"/>
    <w:rsid w:val="007D1781"/>
    <w:rsid w:val="007E1596"/>
    <w:rsid w:val="007F1A18"/>
    <w:rsid w:val="0084127A"/>
    <w:rsid w:val="00847050"/>
    <w:rsid w:val="00862CD3"/>
    <w:rsid w:val="00864821"/>
    <w:rsid w:val="00871131"/>
    <w:rsid w:val="00875917"/>
    <w:rsid w:val="00876B6F"/>
    <w:rsid w:val="00880EBB"/>
    <w:rsid w:val="00885588"/>
    <w:rsid w:val="008873D2"/>
    <w:rsid w:val="008A010A"/>
    <w:rsid w:val="008C627F"/>
    <w:rsid w:val="008D0FD4"/>
    <w:rsid w:val="008E3AA7"/>
    <w:rsid w:val="008E6B8D"/>
    <w:rsid w:val="008F3B70"/>
    <w:rsid w:val="00906C60"/>
    <w:rsid w:val="00910415"/>
    <w:rsid w:val="00914EC6"/>
    <w:rsid w:val="00915B11"/>
    <w:rsid w:val="0093073D"/>
    <w:rsid w:val="009316D1"/>
    <w:rsid w:val="00944A6C"/>
    <w:rsid w:val="0094682A"/>
    <w:rsid w:val="00955758"/>
    <w:rsid w:val="00964A4F"/>
    <w:rsid w:val="00964E4B"/>
    <w:rsid w:val="00980C5A"/>
    <w:rsid w:val="00987875"/>
    <w:rsid w:val="009A1DAC"/>
    <w:rsid w:val="009A39CC"/>
    <w:rsid w:val="009B0571"/>
    <w:rsid w:val="009F32F8"/>
    <w:rsid w:val="009F769F"/>
    <w:rsid w:val="00A01A64"/>
    <w:rsid w:val="00A0255E"/>
    <w:rsid w:val="00A063BA"/>
    <w:rsid w:val="00A13002"/>
    <w:rsid w:val="00A1425F"/>
    <w:rsid w:val="00A26B2E"/>
    <w:rsid w:val="00A4059F"/>
    <w:rsid w:val="00A472DB"/>
    <w:rsid w:val="00A620AD"/>
    <w:rsid w:val="00A727D5"/>
    <w:rsid w:val="00A77A4A"/>
    <w:rsid w:val="00A9463E"/>
    <w:rsid w:val="00AA67BB"/>
    <w:rsid w:val="00AB0DF8"/>
    <w:rsid w:val="00AB4653"/>
    <w:rsid w:val="00AC2D85"/>
    <w:rsid w:val="00AC42DE"/>
    <w:rsid w:val="00AD5818"/>
    <w:rsid w:val="00AE5772"/>
    <w:rsid w:val="00B01D42"/>
    <w:rsid w:val="00B039C4"/>
    <w:rsid w:val="00B169FF"/>
    <w:rsid w:val="00B176E4"/>
    <w:rsid w:val="00B45345"/>
    <w:rsid w:val="00B540AF"/>
    <w:rsid w:val="00B561DB"/>
    <w:rsid w:val="00B86292"/>
    <w:rsid w:val="00B91499"/>
    <w:rsid w:val="00B94351"/>
    <w:rsid w:val="00B96B6D"/>
    <w:rsid w:val="00BB2A31"/>
    <w:rsid w:val="00BD74A8"/>
    <w:rsid w:val="00BE29AD"/>
    <w:rsid w:val="00BF2D4B"/>
    <w:rsid w:val="00BF3677"/>
    <w:rsid w:val="00BF55C9"/>
    <w:rsid w:val="00C109AC"/>
    <w:rsid w:val="00C17012"/>
    <w:rsid w:val="00C26585"/>
    <w:rsid w:val="00C32578"/>
    <w:rsid w:val="00C3315D"/>
    <w:rsid w:val="00C33EC4"/>
    <w:rsid w:val="00C6716F"/>
    <w:rsid w:val="00C77A57"/>
    <w:rsid w:val="00C9152D"/>
    <w:rsid w:val="00C938FE"/>
    <w:rsid w:val="00CB09D5"/>
    <w:rsid w:val="00CB2FFE"/>
    <w:rsid w:val="00CB3EEF"/>
    <w:rsid w:val="00CC422D"/>
    <w:rsid w:val="00CD3128"/>
    <w:rsid w:val="00CD4E97"/>
    <w:rsid w:val="00CE2AC2"/>
    <w:rsid w:val="00CF7FDD"/>
    <w:rsid w:val="00D06AC8"/>
    <w:rsid w:val="00D13139"/>
    <w:rsid w:val="00D21076"/>
    <w:rsid w:val="00D32FF1"/>
    <w:rsid w:val="00D342CF"/>
    <w:rsid w:val="00D50067"/>
    <w:rsid w:val="00D76182"/>
    <w:rsid w:val="00D85B02"/>
    <w:rsid w:val="00D878FC"/>
    <w:rsid w:val="00D90C1F"/>
    <w:rsid w:val="00D97106"/>
    <w:rsid w:val="00DA05EF"/>
    <w:rsid w:val="00DB7C25"/>
    <w:rsid w:val="00DC4A70"/>
    <w:rsid w:val="00DC5B72"/>
    <w:rsid w:val="00DD199C"/>
    <w:rsid w:val="00DD25A6"/>
    <w:rsid w:val="00DD460A"/>
    <w:rsid w:val="00DD49D1"/>
    <w:rsid w:val="00DD55CE"/>
    <w:rsid w:val="00E031A6"/>
    <w:rsid w:val="00E048A4"/>
    <w:rsid w:val="00E32EA4"/>
    <w:rsid w:val="00E44178"/>
    <w:rsid w:val="00E54084"/>
    <w:rsid w:val="00E609EB"/>
    <w:rsid w:val="00E83578"/>
    <w:rsid w:val="00E921CC"/>
    <w:rsid w:val="00EA34DC"/>
    <w:rsid w:val="00EB5362"/>
    <w:rsid w:val="00EC31CF"/>
    <w:rsid w:val="00EC3F5B"/>
    <w:rsid w:val="00EC6E50"/>
    <w:rsid w:val="00ED43EC"/>
    <w:rsid w:val="00ED5519"/>
    <w:rsid w:val="00EE795D"/>
    <w:rsid w:val="00EF0CF0"/>
    <w:rsid w:val="00EF54E8"/>
    <w:rsid w:val="00F00A4D"/>
    <w:rsid w:val="00F045E7"/>
    <w:rsid w:val="00F165F3"/>
    <w:rsid w:val="00F568EB"/>
    <w:rsid w:val="00F64CEA"/>
    <w:rsid w:val="00F931BC"/>
    <w:rsid w:val="00F95580"/>
    <w:rsid w:val="00FA12B3"/>
    <w:rsid w:val="00FA1659"/>
    <w:rsid w:val="00FA24CD"/>
    <w:rsid w:val="00FA3D8A"/>
    <w:rsid w:val="00FA554F"/>
    <w:rsid w:val="00FB7C28"/>
    <w:rsid w:val="00FD2820"/>
    <w:rsid w:val="00FD37F2"/>
    <w:rsid w:val="00FE0E1C"/>
    <w:rsid w:val="00FE4B03"/>
    <w:rsid w:val="00FF06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M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87526FA-6F1A-4FC7-B7C0-8CAA87754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M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noProof/>
      <w:lang w:val="ro-MD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1F6152"/>
    <w:pPr>
      <w:ind w:left="720"/>
      <w:contextualSpacing/>
    </w:pPr>
  </w:style>
  <w:style w:type="table" w:styleId="Tabelgril">
    <w:name w:val="Table Grid"/>
    <w:basedOn w:val="TabelNormal"/>
    <w:uiPriority w:val="39"/>
    <w:rsid w:val="001F61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notdesubsol">
    <w:name w:val="footnote text"/>
    <w:basedOn w:val="Normal"/>
    <w:link w:val="TextnotdesubsolCaracter"/>
    <w:uiPriority w:val="99"/>
    <w:semiHidden/>
    <w:unhideWhenUsed/>
    <w:rsid w:val="00675EB4"/>
    <w:pPr>
      <w:spacing w:after="0" w:line="240" w:lineRule="auto"/>
    </w:pPr>
    <w:rPr>
      <w:sz w:val="20"/>
      <w:szCs w:val="20"/>
    </w:rPr>
  </w:style>
  <w:style w:type="character" w:customStyle="1" w:styleId="TextnotdesubsolCaracter">
    <w:name w:val="Text notă de subsol Caracter"/>
    <w:basedOn w:val="Fontdeparagrafimplicit"/>
    <w:link w:val="Textnotdesubsol"/>
    <w:uiPriority w:val="99"/>
    <w:semiHidden/>
    <w:rsid w:val="00675EB4"/>
    <w:rPr>
      <w:noProof/>
      <w:sz w:val="20"/>
      <w:szCs w:val="20"/>
      <w:lang w:val="ro-MD"/>
    </w:rPr>
  </w:style>
  <w:style w:type="character" w:styleId="Referinnotdesubsol">
    <w:name w:val="footnote reference"/>
    <w:basedOn w:val="Fontdeparagrafimplicit"/>
    <w:uiPriority w:val="99"/>
    <w:semiHidden/>
    <w:unhideWhenUsed/>
    <w:rsid w:val="00675EB4"/>
    <w:rPr>
      <w:vertAlign w:val="superscript"/>
    </w:rPr>
  </w:style>
  <w:style w:type="paragraph" w:styleId="Antet">
    <w:name w:val="header"/>
    <w:basedOn w:val="Normal"/>
    <w:link w:val="AntetCaracter"/>
    <w:uiPriority w:val="99"/>
    <w:unhideWhenUsed/>
    <w:rsid w:val="00494F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494F2D"/>
    <w:rPr>
      <w:noProof/>
      <w:lang w:val="ro-MD"/>
    </w:rPr>
  </w:style>
  <w:style w:type="paragraph" w:styleId="Subsol">
    <w:name w:val="footer"/>
    <w:basedOn w:val="Normal"/>
    <w:link w:val="SubsolCaracter"/>
    <w:uiPriority w:val="99"/>
    <w:unhideWhenUsed/>
    <w:rsid w:val="00494F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494F2D"/>
    <w:rPr>
      <w:noProof/>
      <w:lang w:val="ro-MD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CD4E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CD4E97"/>
    <w:rPr>
      <w:rFonts w:ascii="Segoe UI" w:hAnsi="Segoe UI" w:cs="Segoe UI"/>
      <w:noProof/>
      <w:sz w:val="18"/>
      <w:szCs w:val="18"/>
      <w:lang w:val="ro-MD"/>
    </w:rPr>
  </w:style>
  <w:style w:type="paragraph" w:customStyle="1" w:styleId="mk1txtb1">
    <w:name w:val="mk1 txtb1"/>
    <w:basedOn w:val="Normal"/>
    <w:qFormat/>
    <w:rsid w:val="00B561DB"/>
    <w:pPr>
      <w:numPr>
        <w:numId w:val="31"/>
      </w:numPr>
      <w:spacing w:before="120" w:after="0" w:line="276" w:lineRule="auto"/>
      <w:jc w:val="both"/>
    </w:pPr>
    <w:rPr>
      <w:rFonts w:ascii="Calibri" w:eastAsia="Calibri" w:hAnsi="Calibri" w:cs="Times New Roman"/>
      <w:noProof w:val="0"/>
      <w:lang w:val="en-GB"/>
    </w:rPr>
  </w:style>
  <w:style w:type="paragraph" w:customStyle="1" w:styleId="TableText">
    <w:name w:val="Table Text"/>
    <w:basedOn w:val="Normal"/>
    <w:link w:val="TableTextChar"/>
    <w:rsid w:val="00BF55C9"/>
    <w:pPr>
      <w:spacing w:after="0" w:line="280" w:lineRule="atLeast"/>
    </w:pPr>
    <w:rPr>
      <w:rFonts w:ascii="Arial" w:eastAsia="Times New Roman" w:hAnsi="Arial" w:cs="Times New Roman"/>
      <w:noProof w:val="0"/>
      <w:sz w:val="16"/>
      <w:szCs w:val="24"/>
      <w:lang w:val="en-GB" w:eastAsia="ru-RU"/>
    </w:rPr>
  </w:style>
  <w:style w:type="character" w:customStyle="1" w:styleId="TableTextChar">
    <w:name w:val="Table Text Char"/>
    <w:link w:val="TableText"/>
    <w:rsid w:val="00BF55C9"/>
    <w:rPr>
      <w:rFonts w:ascii="Arial" w:eastAsia="Times New Roman" w:hAnsi="Arial" w:cs="Times New Roman"/>
      <w:sz w:val="16"/>
      <w:szCs w:val="24"/>
      <w:lang w:val="en-GB" w:eastAsia="ru-RU"/>
    </w:rPr>
  </w:style>
  <w:style w:type="character" w:styleId="Hyperlink">
    <w:name w:val="Hyperlink"/>
    <w:basedOn w:val="Fontdeparagrafimplicit"/>
    <w:uiPriority w:val="99"/>
    <w:semiHidden/>
    <w:unhideWhenUsed/>
    <w:rsid w:val="00DD49D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1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2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9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1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134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950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77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12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1E7335-B035-48F9-A3A0-C6BCC2B3C2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1090</Words>
  <Characters>6327</Characters>
  <Application>Microsoft Office Word</Application>
  <DocSecurity>0</DocSecurity>
  <Lines>52</Lines>
  <Paragraphs>14</Paragraphs>
  <ScaleCrop>false</ScaleCrop>
  <HeadingPairs>
    <vt:vector size="6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Hewlett-Packard Company</Company>
  <LinksUpToDate>false</LinksUpToDate>
  <CharactersWithSpaces>7403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Olga, Oprea</dc:creator>
  <cp:keywords/>
  <dc:description/>
  <cp:lastModifiedBy>Sirbu, Vera</cp:lastModifiedBy>
  <cp:revision>2</cp:revision>
  <cp:lastPrinted>2023-05-28T12:14:00Z</cp:lastPrinted>
  <dcterms:created xsi:type="dcterms:W3CDTF">2025-08-15T09:03:00Z</dcterms:created>
  <dcterms:modified xsi:type="dcterms:W3CDTF">2025-08-15T09:03:00Z</dcterms:modified>
</cp:coreProperties>
</file>