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30" w:rsidRDefault="00DB1ED5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 w:rsidRPr="00DB1ED5">
        <w:rPr>
          <w:b/>
          <w:sz w:val="24"/>
          <w:szCs w:val="24"/>
          <w:lang w:val="ro-RO" w:eastAsia="ru-RU"/>
        </w:rPr>
      </w:r>
      <w:r>
        <w:rPr>
          <w:b/>
          <w:sz w:val="24"/>
          <w:szCs w:val="24"/>
          <w:lang w:val="ro-RO" w:eastAsia="ru-RU"/>
        </w:rPr>
        <w:pict>
          <v:rect id="_x0000_s1028" style="width:505pt;height:62.95pt;flip:y;mso-position-horizontal-relative:char;mso-position-vertical-relative:line" wrapcoords="-31 -697 -31 20903 21631 20903 21631 -697 -31 -697" fillcolor="#e5b8b7 [1301]" strokecolor="#d99594 [1941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8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75D7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8B39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8C25DC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8B39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octo</w:t>
                  </w:r>
                  <w:r w:rsidR="004C7680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mbrie</w:t>
                  </w:r>
                  <w:r w:rsidR="00175D7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A21491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7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85C4E" w:rsidRDefault="004F4628" w:rsidP="005D05AE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>
        <w:rPr>
          <w:rFonts w:ascii="Times New Roman" w:hAnsi="Times New Roman"/>
          <w:sz w:val="24"/>
          <w:szCs w:val="24"/>
          <w:lang w:val="ro-RO"/>
        </w:rPr>
        <w:t>situația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>
        <w:rPr>
          <w:rFonts w:ascii="Times New Roman" w:hAnsi="Times New Roman"/>
          <w:sz w:val="24"/>
          <w:szCs w:val="24"/>
          <w:lang w:val="ro-RO"/>
        </w:rPr>
        <w:t>in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C7680">
        <w:rPr>
          <w:rFonts w:ascii="Times New Roman" w:hAnsi="Times New Roman"/>
          <w:sz w:val="24"/>
          <w:szCs w:val="24"/>
          <w:lang w:val="ro-RO"/>
        </w:rPr>
        <w:t>3</w:t>
      </w:r>
      <w:r w:rsidR="00BA2153">
        <w:rPr>
          <w:rFonts w:ascii="Times New Roman" w:hAnsi="Times New Roman"/>
          <w:sz w:val="24"/>
          <w:szCs w:val="24"/>
          <w:lang w:val="ro-RO"/>
        </w:rPr>
        <w:t>1octo</w:t>
      </w:r>
      <w:r w:rsidR="004C7680">
        <w:rPr>
          <w:rFonts w:ascii="Times New Roman" w:hAnsi="Times New Roman"/>
          <w:sz w:val="24"/>
          <w:szCs w:val="24"/>
          <w:lang w:val="ro-RO"/>
        </w:rPr>
        <w:t>mbrie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150ED">
        <w:rPr>
          <w:rFonts w:ascii="Times New Roman" w:hAnsi="Times New Roman"/>
          <w:sz w:val="24"/>
          <w:szCs w:val="24"/>
          <w:lang w:val="ro-RO"/>
        </w:rPr>
        <w:t>201</w:t>
      </w:r>
      <w:r w:rsidR="00FC6DC9">
        <w:rPr>
          <w:rFonts w:ascii="Times New Roman" w:hAnsi="Times New Roman"/>
          <w:sz w:val="24"/>
          <w:szCs w:val="24"/>
          <w:lang w:val="ro-RO"/>
        </w:rPr>
        <w:t>7</w:t>
      </w:r>
      <w:r w:rsidR="00314BC2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5277C0">
        <w:rPr>
          <w:rFonts w:ascii="Times New Roman" w:hAnsi="Times New Roman"/>
          <w:sz w:val="24"/>
          <w:szCs w:val="24"/>
          <w:lang w:val="ro-RO"/>
        </w:rPr>
        <w:t>58,7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mil.</w:t>
      </w:r>
      <w:r w:rsidR="00565BA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lei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277C0">
        <w:rPr>
          <w:rFonts w:ascii="Times New Roman" w:hAnsi="Times New Roman"/>
          <w:sz w:val="24"/>
          <w:szCs w:val="24"/>
          <w:lang w:val="ro-RO"/>
        </w:rPr>
        <w:t>17,0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277C0">
        <w:rPr>
          <w:rFonts w:ascii="Times New Roman" w:hAnsi="Times New Roman"/>
          <w:sz w:val="24"/>
          <w:szCs w:val="24"/>
          <w:lang w:val="ro-RO"/>
        </w:rPr>
        <w:t>41,7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</w:t>
      </w:r>
      <w:r w:rsidR="005277C0">
        <w:rPr>
          <w:rFonts w:ascii="Times New Roman" w:hAnsi="Times New Roman"/>
          <w:sz w:val="24"/>
          <w:szCs w:val="24"/>
          <w:lang w:val="ro-RO"/>
        </w:rPr>
        <w:t>.</w:t>
      </w:r>
      <w:r w:rsidR="000055B1">
        <w:rPr>
          <w:rFonts w:ascii="Times New Roman" w:hAnsi="Times New Roman"/>
          <w:sz w:val="24"/>
          <w:szCs w:val="24"/>
          <w:lang w:val="ro-RO"/>
        </w:rPr>
        <w:t>lei.</w:t>
      </w:r>
    </w:p>
    <w:p w:rsidR="00035D97" w:rsidRPr="003150ED" w:rsidRDefault="00035D97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24D30" w:rsidRPr="008C1593" w:rsidRDefault="00DB1ED5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  <w:r w:rsidRPr="00DB1ED5"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  <w:pict>
          <v:rect id="_x0000_s1027" style="width:450.5pt;height:41.25pt;flip:y;mso-position-horizontal-relative:char;mso-position-vertical-relative:line" wrapcoords="-31 -697 -31 20903 21631 20903 21631 -697 -31 -697" fillcolor="#fbd4b4 [1305]" strokecolor="#e36c0a [2409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7">
              <w:txbxContent>
                <w:p w:rsidR="002E6485" w:rsidRPr="003150ED" w:rsidRDefault="002E6485" w:rsidP="003150ED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Indicatorii principali privind </w:t>
                  </w:r>
                  <w:r w:rsidR="00CB406A"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datoriile</w:t>
                  </w:r>
                </w:p>
                <w:p w:rsidR="002E6485" w:rsidRPr="003150ED" w:rsidRDefault="002E6485" w:rsidP="003150ED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expirat</w:t>
                  </w:r>
                  <w:r w:rsidR="001D1A9C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(arierate)</w:t>
                  </w: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2E6485" w:rsidRPr="00001BAE" w:rsidRDefault="002E6485" w:rsidP="00AA5DEF">
                  <w:pPr>
                    <w:pStyle w:val="ListParagraph"/>
                    <w:spacing w:after="0" w:line="360" w:lineRule="auto"/>
                    <w:ind w:left="0"/>
                    <w:contextualSpacing w:val="0"/>
                    <w:jc w:val="center"/>
                    <w:rPr>
                      <w:b/>
                      <w:sz w:val="24"/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tbl>
      <w:tblPr>
        <w:tblStyle w:val="LightShading-Accent5"/>
        <w:tblW w:w="10259" w:type="dxa"/>
        <w:jc w:val="center"/>
        <w:tblInd w:w="-1388" w:type="dxa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/>
      </w:tblPr>
      <w:tblGrid>
        <w:gridCol w:w="3800"/>
        <w:gridCol w:w="1288"/>
        <w:gridCol w:w="1644"/>
        <w:gridCol w:w="1755"/>
        <w:gridCol w:w="1582"/>
        <w:gridCol w:w="190"/>
      </w:tblGrid>
      <w:tr w:rsidR="0030070D" w:rsidRPr="000757B5" w:rsidTr="00DC54DD">
        <w:trPr>
          <w:cnfStyle w:val="1000000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C1593" w:rsidRDefault="0030070D" w:rsidP="00AA5DEF">
            <w:pPr>
              <w:pStyle w:val="ListParagraph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565BA0" w:rsidRDefault="000757B5" w:rsidP="008B39D9">
            <w:pPr>
              <w:spacing w:after="0" w:line="48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8B39D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8B39D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10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.2017</w:t>
            </w:r>
          </w:p>
        </w:tc>
        <w:tc>
          <w:tcPr>
            <w:tcW w:w="1644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135A9" w:rsidRDefault="000757B5" w:rsidP="00B51C86">
            <w:pPr>
              <w:spacing w:after="0" w:line="48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  <w:tc>
          <w:tcPr>
            <w:tcW w:w="3527" w:type="dxa"/>
            <w:gridSpan w:val="3"/>
            <w:tcBorders>
              <w:top w:val="nil"/>
              <w:bottom w:val="nil"/>
            </w:tcBorders>
            <w:vAlign w:val="center"/>
          </w:tcPr>
          <w:p w:rsidR="009E4403" w:rsidRDefault="009E4403" w:rsidP="00307684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9A54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8B39D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9A54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8B39D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10</w:t>
            </w:r>
            <w:r w:rsidR="009A54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.2017</w:t>
            </w:r>
          </w:p>
          <w:p w:rsidR="0030070D" w:rsidRPr="008135A9" w:rsidRDefault="0030070D" w:rsidP="00B02FBA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</w:tr>
      <w:tr w:rsidR="00C97A3D" w:rsidRPr="000757B5" w:rsidTr="00DC54DD">
        <w:trPr>
          <w:cnfStyle w:val="0000001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pStyle w:val="ListParagraph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spacing w:after="0" w:line="36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Default="00C97A3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C97A3D" w:rsidRDefault="0030070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C97A3D" w:rsidRDefault="00C97A3D" w:rsidP="0030070D">
            <w:pPr>
              <w:spacing w:after="0" w:line="360" w:lineRule="auto"/>
              <w:ind w:left="-222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C97A3D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A73A9C" w:rsidTr="00DC54DD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B51C86" w:rsidP="00307684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A73A9C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A73A9C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5277C0" w:rsidP="005A464C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58,7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090D05" w:rsidP="00307684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A73A9C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98,7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A06C4A" w:rsidP="005277C0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-</w:t>
            </w:r>
            <w:r w:rsidR="005277C0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40,0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A73A9C" w:rsidRDefault="00577C4D" w:rsidP="005277C0">
            <w:pPr>
              <w:spacing w:after="0" w:line="240" w:lineRule="auto"/>
              <w:ind w:left="-47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A73A9C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-</w:t>
            </w:r>
            <w:r w:rsidR="005277C0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40,5</w:t>
            </w:r>
          </w:p>
        </w:tc>
      </w:tr>
      <w:tr w:rsidR="00B51C86" w:rsidRPr="00A73A9C" w:rsidTr="00DC54DD">
        <w:trPr>
          <w:gridAfter w:val="1"/>
          <w:cnfStyle w:val="000000100000"/>
          <w:wAfter w:w="190" w:type="dxa"/>
          <w:trHeight w:val="461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A73A9C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9D3" w:rsidRPr="00A73A9C" w:rsidRDefault="005277C0" w:rsidP="00B149D3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17,0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090D05" w:rsidP="00307684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A73A9C">
              <w:rPr>
                <w:b/>
                <w:color w:val="000000" w:themeColor="text1"/>
                <w:sz w:val="24"/>
                <w:szCs w:val="24"/>
                <w:lang w:val="en-US"/>
              </w:rPr>
              <w:t>13,6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5277C0" w:rsidP="00A06C4A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3,4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5277C0" w:rsidP="00220DA3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25,0</w:t>
            </w:r>
          </w:p>
        </w:tc>
      </w:tr>
      <w:tr w:rsidR="00B51C86" w:rsidRPr="00A73A9C" w:rsidTr="0011364B">
        <w:trPr>
          <w:gridAfter w:val="1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A73A9C" w:rsidRDefault="00035D97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000000" w:themeColor="text1"/>
                <w:sz w:val="24"/>
                <w:szCs w:val="24"/>
                <w:lang w:val="ro-RO"/>
              </w:rPr>
            </w:pPr>
          </w:p>
          <w:p w:rsidR="00B51C86" w:rsidRPr="00A73A9C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000000" w:themeColor="text1"/>
                <w:sz w:val="24"/>
                <w:szCs w:val="24"/>
                <w:lang w:val="ro-RO"/>
              </w:rPr>
            </w:pPr>
            <w:r w:rsidRPr="00A73A9C">
              <w:rPr>
                <w:color w:val="000000" w:themeColor="text1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5277C0" w:rsidP="004C7680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41,7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0757B5" w:rsidP="00307684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A73A9C">
              <w:rPr>
                <w:b/>
                <w:color w:val="000000" w:themeColor="text1"/>
                <w:sz w:val="24"/>
                <w:szCs w:val="24"/>
                <w:lang w:val="en-US"/>
              </w:rPr>
              <w:t>85,1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4C7680" w:rsidP="005277C0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-</w:t>
            </w:r>
            <w:r w:rsidR="005277C0">
              <w:rPr>
                <w:b/>
                <w:color w:val="000000" w:themeColor="text1"/>
                <w:sz w:val="24"/>
                <w:szCs w:val="24"/>
                <w:lang w:val="ro-RO"/>
              </w:rPr>
              <w:t>43,4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CC2280" w:rsidP="005277C0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-</w:t>
            </w:r>
            <w:r w:rsidR="005277C0">
              <w:rPr>
                <w:b/>
                <w:color w:val="000000" w:themeColor="text1"/>
                <w:sz w:val="24"/>
                <w:szCs w:val="24"/>
                <w:lang w:val="ro-RO"/>
              </w:rPr>
              <w:t>51,0</w:t>
            </w:r>
          </w:p>
        </w:tc>
      </w:tr>
    </w:tbl>
    <w:p w:rsidR="000B3097" w:rsidRDefault="000B3097" w:rsidP="004722A3">
      <w:pPr>
        <w:pStyle w:val="NoSpacing1"/>
        <w:spacing w:after="0" w:line="276" w:lineRule="auto"/>
        <w:ind w:firstLine="426"/>
        <w:rPr>
          <w:i/>
        </w:rPr>
      </w:pPr>
    </w:p>
    <w:p w:rsidR="00035D97" w:rsidRDefault="00035D97" w:rsidP="004722A3">
      <w:pPr>
        <w:pStyle w:val="NoSpacing1"/>
        <w:spacing w:after="0" w:line="276" w:lineRule="auto"/>
        <w:ind w:firstLine="426"/>
        <w:rPr>
          <w:i/>
        </w:rPr>
      </w:pPr>
    </w:p>
    <w:p w:rsidR="000055B1" w:rsidRDefault="006C60B5" w:rsidP="005D05AE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Comparativ cu 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01 ianuarie 2017, </w:t>
      </w:r>
      <w:r w:rsidR="000055B1" w:rsidRPr="001A7A39">
        <w:rPr>
          <w:rFonts w:ascii="Times New Roman" w:hAnsi="Times New Roman"/>
          <w:sz w:val="24"/>
          <w:szCs w:val="24"/>
        </w:rPr>
        <w:t xml:space="preserve"> </w:t>
      </w:r>
      <w:r w:rsidR="00A4285E">
        <w:rPr>
          <w:rFonts w:ascii="Times New Roman" w:hAnsi="Times New Roman"/>
          <w:sz w:val="24"/>
          <w:szCs w:val="24"/>
        </w:rPr>
        <w:t>arieratele</w:t>
      </w:r>
      <w:r w:rsidR="000055B1">
        <w:rPr>
          <w:rFonts w:ascii="Times New Roman" w:hAnsi="Times New Roman"/>
          <w:sz w:val="24"/>
          <w:szCs w:val="24"/>
        </w:rPr>
        <w:t xml:space="preserve"> 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s-a</w:t>
      </w:r>
      <w:r w:rsidR="000055B1">
        <w:rPr>
          <w:rFonts w:ascii="Times New Roman" w:hAnsi="Times New Roman"/>
          <w:sz w:val="24"/>
          <w:szCs w:val="24"/>
          <w:lang w:val="fr-FR"/>
        </w:rPr>
        <w:t>u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E8069D">
        <w:rPr>
          <w:rFonts w:ascii="Times New Roman" w:hAnsi="Times New Roman"/>
          <w:sz w:val="24"/>
          <w:szCs w:val="24"/>
          <w:lang w:val="fr-FR"/>
        </w:rPr>
        <w:t>mic</w:t>
      </w:r>
      <w:r w:rsidR="00E8069D">
        <w:rPr>
          <w:rFonts w:ascii="Times New Roman" w:hAnsi="Times New Roman"/>
          <w:sz w:val="24"/>
          <w:szCs w:val="24"/>
        </w:rPr>
        <w:t>șorat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5277C0">
        <w:rPr>
          <w:rFonts w:ascii="Times New Roman" w:hAnsi="Times New Roman"/>
          <w:sz w:val="24"/>
          <w:szCs w:val="24"/>
          <w:lang w:val="fr-FR"/>
        </w:rPr>
        <w:t>40,5</w:t>
      </w:r>
      <w:r w:rsidR="000055B1"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sau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5277C0">
        <w:rPr>
          <w:rFonts w:ascii="Times New Roman" w:hAnsi="Times New Roman"/>
          <w:sz w:val="24"/>
          <w:szCs w:val="24"/>
          <w:lang w:val="fr-FR"/>
        </w:rPr>
        <w:t>40,0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E43C60">
        <w:rPr>
          <w:rFonts w:ascii="Times New Roman" w:hAnsi="Times New Roman"/>
          <w:sz w:val="24"/>
          <w:szCs w:val="24"/>
          <w:lang w:val="fr-FR"/>
        </w:rPr>
        <w:t>l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E43C60">
        <w:rPr>
          <w:rFonts w:ascii="Times New Roman" w:hAnsi="Times New Roman"/>
          <w:sz w:val="24"/>
          <w:szCs w:val="24"/>
          <w:lang w:val="fr-FR"/>
        </w:rPr>
        <w:t>,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 î</w:t>
      </w:r>
      <w:r>
        <w:rPr>
          <w:rFonts w:ascii="Times New Roman" w:hAnsi="Times New Roman"/>
          <w:sz w:val="24"/>
          <w:szCs w:val="24"/>
          <w:lang w:val="fr-FR"/>
        </w:rPr>
        <w:t xml:space="preserve">nclusiv 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ale  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bugetelor locale </w:t>
      </w:r>
      <w:r w:rsidR="00A06C4A" w:rsidRPr="00640090">
        <w:rPr>
          <w:rFonts w:ascii="Times New Roman" w:hAnsi="Times New Roman"/>
          <w:sz w:val="24"/>
          <w:szCs w:val="24"/>
          <w:lang w:val="en-US"/>
        </w:rPr>
        <w:t>cu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277C0">
        <w:rPr>
          <w:rFonts w:ascii="Times New Roman" w:hAnsi="Times New Roman"/>
          <w:sz w:val="24"/>
          <w:szCs w:val="24"/>
          <w:lang w:val="en-US"/>
        </w:rPr>
        <w:t>51,0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% 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 xml:space="preserve">sau cu </w:t>
      </w:r>
      <w:r w:rsidR="005277C0">
        <w:rPr>
          <w:rFonts w:ascii="Times New Roman" w:hAnsi="Times New Roman"/>
          <w:sz w:val="24"/>
          <w:szCs w:val="24"/>
          <w:lang w:val="en-US"/>
        </w:rPr>
        <w:t>43,4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A06C4A">
        <w:rPr>
          <w:rFonts w:ascii="Times New Roman" w:hAnsi="Times New Roman"/>
          <w:sz w:val="24"/>
          <w:szCs w:val="24"/>
          <w:lang w:val="fr-FR"/>
        </w:rPr>
        <w:t>l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CC2280">
        <w:rPr>
          <w:rFonts w:ascii="Times New Roman" w:hAnsi="Times New Roman"/>
          <w:sz w:val="24"/>
          <w:szCs w:val="24"/>
          <w:lang w:val="fr-FR"/>
        </w:rPr>
        <w:t>,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CC2280">
        <w:rPr>
          <w:rFonts w:ascii="Times New Roman" w:hAnsi="Times New Roman"/>
          <w:sz w:val="24"/>
          <w:szCs w:val="24"/>
          <w:lang w:val="fr-FR"/>
        </w:rPr>
        <w:t>i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ar </w:t>
      </w:r>
      <w:r>
        <w:rPr>
          <w:rFonts w:ascii="Times New Roman" w:hAnsi="Times New Roman"/>
          <w:sz w:val="24"/>
          <w:szCs w:val="24"/>
          <w:lang w:val="fr-FR"/>
        </w:rPr>
        <w:t xml:space="preserve">ale bugetului de stat 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s-au majorat 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5277C0">
        <w:rPr>
          <w:rFonts w:ascii="Times New Roman" w:hAnsi="Times New Roman"/>
          <w:sz w:val="24"/>
          <w:szCs w:val="24"/>
          <w:lang w:val="fr-FR"/>
        </w:rPr>
        <w:t>25,0</w:t>
      </w:r>
      <w:r w:rsidR="00D6156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% </w:t>
      </w:r>
      <w:r w:rsidR="004722A3" w:rsidRPr="00565BA0">
        <w:rPr>
          <w:rFonts w:ascii="Times New Roman" w:hAnsi="Times New Roman"/>
          <w:sz w:val="24"/>
          <w:szCs w:val="24"/>
          <w:lang w:val="fr-FR"/>
        </w:rPr>
        <w:t xml:space="preserve">sau 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5277C0">
        <w:rPr>
          <w:rFonts w:ascii="Times New Roman" w:hAnsi="Times New Roman"/>
          <w:sz w:val="24"/>
          <w:szCs w:val="24"/>
          <w:lang w:val="fr-FR"/>
        </w:rPr>
        <w:t>3,4</w:t>
      </w:r>
      <w:r w:rsidR="004722A3" w:rsidRPr="00565BA0">
        <w:rPr>
          <w:rFonts w:ascii="Times New Roman" w:hAnsi="Times New Roman"/>
          <w:sz w:val="24"/>
          <w:szCs w:val="24"/>
          <w:lang w:val="fr-FR"/>
        </w:rPr>
        <w:t xml:space="preserve"> mil.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 l</w:t>
      </w:r>
      <w:r w:rsidR="004722A3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4722A3">
        <w:rPr>
          <w:rFonts w:ascii="Times New Roman" w:hAnsi="Times New Roman"/>
          <w:sz w:val="24"/>
          <w:szCs w:val="24"/>
          <w:lang w:val="fr-FR"/>
        </w:rPr>
        <w:t>.</w:t>
      </w:r>
      <w:r w:rsidR="00850138">
        <w:rPr>
          <w:rFonts w:ascii="Times New Roman" w:hAnsi="Times New Roman"/>
          <w:sz w:val="24"/>
          <w:szCs w:val="24"/>
          <w:lang w:val="fr-FR"/>
        </w:rPr>
        <w:t xml:space="preserve"> </w:t>
      </w:r>
    </w:p>
    <w:p w:rsidR="00EB7406" w:rsidRPr="003B179D" w:rsidRDefault="009C060C" w:rsidP="005D05AE">
      <w:pPr>
        <w:pStyle w:val="NoSpacing1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Din suma totală, p</w:t>
      </w:r>
      <w:r w:rsidR="002A6238" w:rsidRPr="00402ADE">
        <w:rPr>
          <w:rFonts w:ascii="Times New Roman" w:hAnsi="Times New Roman"/>
          <w:sz w:val="24"/>
          <w:szCs w:val="24"/>
        </w:rPr>
        <w:t xml:space="preserve">onderea </w:t>
      </w:r>
      <w:r w:rsidR="00AE4315">
        <w:rPr>
          <w:rFonts w:ascii="Times New Roman" w:hAnsi="Times New Roman"/>
          <w:sz w:val="24"/>
          <w:szCs w:val="24"/>
        </w:rPr>
        <w:t>arieratelor</w:t>
      </w:r>
      <w:r w:rsidR="00064A59" w:rsidRPr="00064A59">
        <w:rPr>
          <w:rFonts w:ascii="Times New Roman" w:hAnsi="Times New Roman"/>
          <w:sz w:val="24"/>
          <w:szCs w:val="24"/>
        </w:rPr>
        <w:t xml:space="preserve"> </w:t>
      </w:r>
      <w:r w:rsidR="00064A59">
        <w:rPr>
          <w:rFonts w:ascii="Times New Roman" w:hAnsi="Times New Roman"/>
          <w:sz w:val="24"/>
          <w:szCs w:val="24"/>
        </w:rPr>
        <w:t xml:space="preserve">bugetului de stat </w:t>
      </w:r>
      <w:r>
        <w:rPr>
          <w:rFonts w:ascii="Times New Roman" w:hAnsi="Times New Roman"/>
          <w:sz w:val="24"/>
          <w:szCs w:val="24"/>
        </w:rPr>
        <w:t>constituie</w:t>
      </w:r>
      <w:r w:rsidR="0078160C">
        <w:rPr>
          <w:rFonts w:ascii="Times New Roman" w:hAnsi="Times New Roman"/>
          <w:sz w:val="24"/>
          <w:szCs w:val="24"/>
        </w:rPr>
        <w:t xml:space="preserve"> </w:t>
      </w:r>
      <w:r w:rsidR="005277C0">
        <w:rPr>
          <w:rFonts w:ascii="Times New Roman" w:hAnsi="Times New Roman"/>
          <w:sz w:val="24"/>
          <w:szCs w:val="24"/>
        </w:rPr>
        <w:t>29,0</w:t>
      </w:r>
      <w:r w:rsidR="00924694">
        <w:rPr>
          <w:rFonts w:ascii="Times New Roman" w:hAnsi="Times New Roman"/>
          <w:sz w:val="24"/>
          <w:szCs w:val="24"/>
        </w:rPr>
        <w:t xml:space="preserve"> la</w:t>
      </w:r>
      <w:r w:rsidR="00C97A3D">
        <w:rPr>
          <w:rFonts w:ascii="Times New Roman" w:hAnsi="Times New Roman"/>
          <w:sz w:val="24"/>
          <w:szCs w:val="24"/>
        </w:rPr>
        <w:t xml:space="preserve"> sută</w:t>
      </w:r>
      <w:r w:rsidR="002A6238" w:rsidRPr="00402ADE">
        <w:rPr>
          <w:rFonts w:ascii="Times New Roman" w:hAnsi="Times New Roman"/>
          <w:sz w:val="24"/>
          <w:szCs w:val="24"/>
        </w:rPr>
        <w:t xml:space="preserve"> (</w:t>
      </w:r>
      <w:r w:rsidR="005277C0">
        <w:rPr>
          <w:rFonts w:ascii="Times New Roman" w:hAnsi="Times New Roman"/>
          <w:sz w:val="24"/>
          <w:szCs w:val="24"/>
        </w:rPr>
        <w:t xml:space="preserve">17,0 </w:t>
      </w:r>
      <w:r w:rsidR="004F4628">
        <w:rPr>
          <w:rFonts w:ascii="Times New Roman" w:hAnsi="Times New Roman"/>
          <w:sz w:val="24"/>
          <w:szCs w:val="24"/>
        </w:rPr>
        <w:t>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4F4628">
        <w:rPr>
          <w:rFonts w:ascii="Times New Roman" w:hAnsi="Times New Roman"/>
          <w:sz w:val="24"/>
          <w:szCs w:val="24"/>
        </w:rPr>
        <w:t>lei),</w:t>
      </w:r>
      <w:r>
        <w:rPr>
          <w:rFonts w:ascii="Times New Roman" w:hAnsi="Times New Roman"/>
          <w:sz w:val="24"/>
          <w:szCs w:val="24"/>
        </w:rPr>
        <w:t xml:space="preserve"> iar</w:t>
      </w:r>
      <w:r w:rsidR="004F4628">
        <w:rPr>
          <w:rFonts w:ascii="Times New Roman" w:hAnsi="Times New Roman"/>
          <w:sz w:val="24"/>
          <w:szCs w:val="24"/>
        </w:rPr>
        <w:t xml:space="preserve"> </w:t>
      </w:r>
      <w:r w:rsidR="006C1FCF">
        <w:rPr>
          <w:rFonts w:ascii="Times New Roman" w:hAnsi="Times New Roman"/>
          <w:sz w:val="24"/>
          <w:szCs w:val="24"/>
        </w:rPr>
        <w:t xml:space="preserve">a </w:t>
      </w:r>
      <w:r w:rsidR="00064A59">
        <w:rPr>
          <w:rFonts w:ascii="Times New Roman" w:hAnsi="Times New Roman"/>
          <w:sz w:val="24"/>
          <w:szCs w:val="24"/>
        </w:rPr>
        <w:t>bugetel</w:t>
      </w:r>
      <w:r>
        <w:rPr>
          <w:rFonts w:ascii="Times New Roman" w:hAnsi="Times New Roman"/>
          <w:sz w:val="24"/>
          <w:szCs w:val="24"/>
        </w:rPr>
        <w:t>or</w:t>
      </w:r>
      <w:r w:rsidR="00064A59">
        <w:rPr>
          <w:rFonts w:ascii="Times New Roman" w:hAnsi="Times New Roman"/>
          <w:sz w:val="24"/>
          <w:szCs w:val="24"/>
        </w:rPr>
        <w:t xml:space="preserve"> locale </w:t>
      </w:r>
      <w:r w:rsidR="00602EA5" w:rsidRPr="00820063">
        <w:rPr>
          <w:rFonts w:ascii="Times New Roman" w:hAnsi="Times New Roman"/>
          <w:sz w:val="24"/>
          <w:szCs w:val="24"/>
        </w:rPr>
        <w:t>–</w:t>
      </w:r>
      <w:r w:rsidR="002A6238" w:rsidRPr="00402ADE">
        <w:rPr>
          <w:rFonts w:ascii="Times New Roman" w:hAnsi="Times New Roman"/>
          <w:sz w:val="24"/>
          <w:szCs w:val="24"/>
        </w:rPr>
        <w:t xml:space="preserve"> </w:t>
      </w:r>
      <w:r w:rsidR="005277C0">
        <w:rPr>
          <w:rFonts w:ascii="Times New Roman" w:hAnsi="Times New Roman"/>
          <w:sz w:val="24"/>
          <w:szCs w:val="24"/>
        </w:rPr>
        <w:t>71,0</w:t>
      </w:r>
      <w:r w:rsidR="00F57840">
        <w:rPr>
          <w:rFonts w:ascii="Times New Roman" w:hAnsi="Times New Roman"/>
          <w:sz w:val="24"/>
          <w:szCs w:val="24"/>
        </w:rPr>
        <w:t xml:space="preserve"> la sută</w:t>
      </w:r>
      <w:r w:rsidR="00EB7406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(</w:t>
      </w:r>
      <w:r w:rsidR="005277C0">
        <w:rPr>
          <w:rFonts w:ascii="Times New Roman" w:hAnsi="Times New Roman"/>
          <w:sz w:val="24"/>
          <w:szCs w:val="24"/>
        </w:rPr>
        <w:t xml:space="preserve">41,7 </w:t>
      </w:r>
      <w:r w:rsidR="002A6238" w:rsidRPr="00402ADE">
        <w:rPr>
          <w:rFonts w:ascii="Times New Roman" w:hAnsi="Times New Roman"/>
          <w:sz w:val="24"/>
          <w:szCs w:val="24"/>
        </w:rPr>
        <w:t>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lei)</w:t>
      </w:r>
    </w:p>
    <w:p w:rsidR="00EB7406" w:rsidRDefault="00EB7406" w:rsidP="00A03954">
      <w:pPr>
        <w:tabs>
          <w:tab w:val="left" w:pos="426"/>
          <w:tab w:val="left" w:pos="540"/>
        </w:tabs>
        <w:spacing w:before="24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EB740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069785" cy="3411109"/>
            <wp:effectExtent l="19050" t="0" r="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35D97" w:rsidRDefault="00035D97" w:rsidP="001A6222">
      <w:pPr>
        <w:pStyle w:val="NormalWeb"/>
        <w:ind w:firstLine="0"/>
        <w:jc w:val="left"/>
        <w:rPr>
          <w:i/>
          <w:sz w:val="22"/>
          <w:szCs w:val="22"/>
          <w:lang w:val="ro-RO"/>
        </w:rPr>
      </w:pPr>
    </w:p>
    <w:p w:rsidR="005D05AE" w:rsidRDefault="005D05AE" w:rsidP="00D65CA1">
      <w:pPr>
        <w:pStyle w:val="NormalWeb"/>
        <w:ind w:firstLine="0"/>
        <w:jc w:val="left"/>
        <w:rPr>
          <w:i/>
          <w:sz w:val="22"/>
          <w:szCs w:val="22"/>
          <w:lang w:val="ro-RO"/>
        </w:rPr>
      </w:pPr>
    </w:p>
    <w:p w:rsidR="00E30011" w:rsidRPr="00D65CA1" w:rsidRDefault="00EC7B2B" w:rsidP="00D65CA1">
      <w:pPr>
        <w:pStyle w:val="NormalWeb"/>
        <w:ind w:firstLine="0"/>
        <w:jc w:val="left"/>
        <w:rPr>
          <w:sz w:val="20"/>
          <w:szCs w:val="20"/>
        </w:rPr>
      </w:pPr>
      <w:r w:rsidRPr="00B504F5">
        <w:rPr>
          <w:i/>
          <w:sz w:val="22"/>
          <w:szCs w:val="22"/>
          <w:lang w:val="ro-RO"/>
        </w:rPr>
        <w:t>*Remarcă:</w:t>
      </w:r>
      <w:r w:rsidRPr="00EC7B2B">
        <w:rPr>
          <w:b/>
          <w:bCs/>
          <w:sz w:val="22"/>
          <w:szCs w:val="22"/>
        </w:rPr>
        <w:t xml:space="preserve"> </w:t>
      </w:r>
      <w:r w:rsidRPr="00C13CE7">
        <w:rPr>
          <w:b/>
          <w:bCs/>
          <w:sz w:val="20"/>
          <w:szCs w:val="20"/>
        </w:rPr>
        <w:t>Datorie</w:t>
      </w:r>
      <w:r w:rsidRPr="00C13CE7">
        <w:rPr>
          <w:sz w:val="20"/>
          <w:szCs w:val="20"/>
        </w:rPr>
        <w:t xml:space="preserve"> </w:t>
      </w:r>
      <w:r w:rsidRPr="00C13CE7">
        <w:rPr>
          <w:b/>
          <w:bCs/>
          <w:sz w:val="20"/>
          <w:szCs w:val="20"/>
        </w:rPr>
        <w:t>cu termen de achitare expirat (arierat)</w:t>
      </w:r>
      <w:r w:rsidRPr="00C13CE7">
        <w:rPr>
          <w:sz w:val="20"/>
          <w:szCs w:val="20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9225A6" w:rsidRDefault="00DB1ED5" w:rsidP="009225A6">
      <w:pPr>
        <w:spacing w:before="120" w:after="120" w:line="240" w:lineRule="auto"/>
        <w:jc w:val="center"/>
        <w:rPr>
          <w:sz w:val="20"/>
          <w:lang w:val="ro-RO"/>
        </w:rPr>
      </w:pPr>
      <w:r w:rsidRPr="00DB1ED5">
        <w:rPr>
          <w:sz w:val="20"/>
          <w:lang w:val="ro-RO"/>
        </w:rPr>
      </w:r>
      <w:r>
        <w:rPr>
          <w:sz w:val="20"/>
          <w:lang w:val="ro-RO"/>
        </w:rPr>
        <w:pict>
          <v:rect id="_x0000_s1026" style="width:450.3pt;height:55.35pt;flip:y;mso-position-horizontal-relative:char;mso-position-vertical-relative:line" fillcolor="#b6dde8 [1304]" strokecolor="#31849b [2408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6">
              <w:txbxContent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</w:t>
                  </w:r>
                  <w:r w:rsidR="00D52F77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="00D52F77"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8B39D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B39D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10</w:t>
                  </w:r>
                  <w:r w:rsidR="00D6511E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2017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870392" w:rsidRDefault="00870392" w:rsidP="00195AAD">
      <w:pPr>
        <w:spacing w:before="120" w:after="120" w:line="240" w:lineRule="auto"/>
        <w:jc w:val="center"/>
        <w:rPr>
          <w:b/>
          <w:sz w:val="20"/>
          <w:szCs w:val="20"/>
          <w:lang w:val="ro-RO"/>
        </w:rPr>
      </w:pPr>
    </w:p>
    <w:p w:rsidR="00B103F0" w:rsidRDefault="005730D6" w:rsidP="001406EC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CB3CDD">
        <w:rPr>
          <w:rFonts w:ascii="Times New Roman" w:hAnsi="Times New Roman"/>
          <w:b/>
          <w:sz w:val="24"/>
          <w:szCs w:val="24"/>
          <w:lang w:val="ro-RO"/>
        </w:rPr>
        <w:t>Datoriile cu termen de achitare expirat</w:t>
      </w:r>
      <w:r w:rsidR="00B67F3B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67F3B" w:rsidRPr="00B67F3B">
        <w:rPr>
          <w:rFonts w:asciiTheme="majorHAnsi" w:hAnsiTheme="majorHAnsi"/>
          <w:b/>
          <w:sz w:val="24"/>
          <w:szCs w:val="24"/>
          <w:lang w:val="ro-RO" w:eastAsia="ru-RU"/>
        </w:rPr>
        <w:t>(arierate)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s-a</w:t>
      </w:r>
      <w:r>
        <w:rPr>
          <w:rFonts w:ascii="Times New Roman" w:hAnsi="Times New Roman"/>
          <w:b/>
          <w:sz w:val="24"/>
          <w:szCs w:val="24"/>
          <w:lang w:val="ro-RO"/>
        </w:rPr>
        <w:t>u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6511E">
        <w:rPr>
          <w:rFonts w:ascii="Times New Roman" w:hAnsi="Times New Roman"/>
          <w:b/>
          <w:sz w:val="24"/>
          <w:szCs w:val="24"/>
          <w:lang w:val="ro-RO"/>
        </w:rPr>
        <w:t>micșorat</w:t>
      </w:r>
      <w:r w:rsidR="00433B26">
        <w:rPr>
          <w:rFonts w:ascii="Times New Roman" w:hAnsi="Times New Roman"/>
          <w:b/>
          <w:sz w:val="24"/>
          <w:szCs w:val="24"/>
          <w:lang w:val="ro-RO"/>
        </w:rPr>
        <w:t xml:space="preserve"> la următoarele poziții</w:t>
      </w:r>
      <w:r w:rsidR="00B103F0">
        <w:rPr>
          <w:rFonts w:ascii="Times New Roman" w:hAnsi="Times New Roman"/>
          <w:b/>
          <w:sz w:val="24"/>
          <w:szCs w:val="24"/>
          <w:lang w:val="ro-RO"/>
        </w:rPr>
        <w:t>:</w:t>
      </w:r>
    </w:p>
    <w:p w:rsidR="00484B32" w:rsidRPr="008B42DE" w:rsidRDefault="00D6511E" w:rsidP="00E110DF">
      <w:pPr>
        <w:pStyle w:val="ListParagraph"/>
        <w:numPr>
          <w:ilvl w:val="0"/>
          <w:numId w:val="22"/>
        </w:numPr>
        <w:tabs>
          <w:tab w:val="left" w:pos="426"/>
          <w:tab w:val="left" w:pos="630"/>
        </w:tabs>
        <w:spacing w:after="0" w:line="240" w:lineRule="auto"/>
        <w:ind w:hanging="69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i</w:t>
      </w:r>
      <w:r w:rsidR="009154F9">
        <w:rPr>
          <w:rFonts w:ascii="Times New Roman" w:hAnsi="Times New Roman"/>
          <w:sz w:val="24"/>
          <w:szCs w:val="24"/>
          <w:lang w:val="ro-RO"/>
        </w:rPr>
        <w:t>n</w:t>
      </w:r>
      <w:r>
        <w:rPr>
          <w:rFonts w:ascii="Times New Roman" w:hAnsi="Times New Roman"/>
          <w:sz w:val="24"/>
          <w:szCs w:val="24"/>
          <w:lang w:val="ro-RO"/>
        </w:rPr>
        <w:t xml:space="preserve">vestiții capitale </w:t>
      </w:r>
      <w:r w:rsidR="00484B32" w:rsidRPr="008B42DE">
        <w:rPr>
          <w:rFonts w:ascii="Times New Roman" w:hAnsi="Times New Roman"/>
          <w:sz w:val="24"/>
          <w:szCs w:val="24"/>
          <w:lang w:val="ro-RO"/>
        </w:rPr>
        <w:t xml:space="preserve"> – cu </w:t>
      </w:r>
      <w:r w:rsidR="009F1126">
        <w:rPr>
          <w:rFonts w:ascii="Times New Roman" w:hAnsi="Times New Roman"/>
          <w:sz w:val="24"/>
          <w:szCs w:val="24"/>
          <w:lang w:val="ro-RO"/>
        </w:rPr>
        <w:t>15,</w:t>
      </w:r>
      <w:r w:rsidR="002D0F7A">
        <w:rPr>
          <w:rFonts w:ascii="Times New Roman" w:hAnsi="Times New Roman"/>
          <w:sz w:val="24"/>
          <w:szCs w:val="24"/>
          <w:lang w:val="ro-RO"/>
        </w:rPr>
        <w:t>1</w:t>
      </w:r>
      <w:r w:rsidR="00E110DF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491B16">
        <w:rPr>
          <w:rFonts w:ascii="Times New Roman" w:hAnsi="Times New Roman"/>
          <w:sz w:val="24"/>
          <w:szCs w:val="24"/>
          <w:lang w:val="ro-RO"/>
        </w:rPr>
        <w:t xml:space="preserve">lei </w:t>
      </w:r>
      <w:r w:rsidR="00491B16" w:rsidRPr="006B1E4A">
        <w:rPr>
          <w:rFonts w:ascii="Times New Roman" w:hAnsi="Times New Roman"/>
          <w:sz w:val="24"/>
          <w:szCs w:val="24"/>
          <w:lang w:val="ro-RO"/>
        </w:rPr>
        <w:t>pe bugetele locale</w:t>
      </w:r>
      <w:r w:rsidR="00491B16">
        <w:rPr>
          <w:rFonts w:ascii="Times New Roman" w:hAnsi="Times New Roman"/>
          <w:sz w:val="24"/>
          <w:szCs w:val="24"/>
          <w:lang w:val="ro-RO"/>
        </w:rPr>
        <w:t>;</w:t>
      </w:r>
    </w:p>
    <w:p w:rsidR="00BD2570" w:rsidRPr="00491B16" w:rsidRDefault="00EC37CC" w:rsidP="00491B16">
      <w:pPr>
        <w:pStyle w:val="ListParagraph"/>
        <w:numPr>
          <w:ilvl w:val="0"/>
          <w:numId w:val="22"/>
        </w:numPr>
        <w:tabs>
          <w:tab w:val="left" w:pos="360"/>
          <w:tab w:val="left" w:pos="540"/>
          <w:tab w:val="left" w:pos="630"/>
        </w:tabs>
        <w:spacing w:after="0"/>
        <w:ind w:hanging="696"/>
        <w:jc w:val="both"/>
        <w:rPr>
          <w:rFonts w:ascii="Times New Roman" w:hAnsi="Times New Roman"/>
          <w:sz w:val="24"/>
          <w:szCs w:val="24"/>
          <w:lang w:val="ro-RO"/>
        </w:rPr>
      </w:pPr>
      <w:r w:rsidRPr="00491B16">
        <w:rPr>
          <w:rFonts w:ascii="Times New Roman" w:hAnsi="Times New Roman"/>
          <w:sz w:val="24"/>
          <w:szCs w:val="24"/>
          <w:lang w:val="ro-RO"/>
        </w:rPr>
        <w:t xml:space="preserve">reparații capitale ale mijloacelor fixe – cu </w:t>
      </w:r>
      <w:r w:rsidR="005A464C">
        <w:rPr>
          <w:rFonts w:ascii="Times New Roman" w:hAnsi="Times New Roman"/>
          <w:sz w:val="24"/>
          <w:szCs w:val="24"/>
          <w:lang w:val="ro-RO"/>
        </w:rPr>
        <w:t>10,</w:t>
      </w:r>
      <w:r w:rsidR="001A2C15">
        <w:rPr>
          <w:rFonts w:ascii="Times New Roman" w:hAnsi="Times New Roman"/>
          <w:sz w:val="24"/>
          <w:szCs w:val="24"/>
          <w:lang w:val="ro-RO"/>
        </w:rPr>
        <w:t>8</w:t>
      </w:r>
      <w:r w:rsidR="005A299F" w:rsidRPr="00491B1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110DF" w:rsidRPr="00491B16">
        <w:rPr>
          <w:rFonts w:ascii="Times New Roman" w:hAnsi="Times New Roman"/>
          <w:sz w:val="24"/>
          <w:szCs w:val="24"/>
          <w:lang w:val="ro-RO"/>
        </w:rPr>
        <w:t>mil.</w:t>
      </w:r>
      <w:r w:rsidR="005A299F" w:rsidRPr="00491B16">
        <w:rPr>
          <w:rFonts w:ascii="Times New Roman" w:hAnsi="Times New Roman"/>
          <w:sz w:val="24"/>
          <w:szCs w:val="24"/>
          <w:lang w:val="ro-RO"/>
        </w:rPr>
        <w:t xml:space="preserve">lei, </w:t>
      </w:r>
      <w:r w:rsidR="00CC2280">
        <w:rPr>
          <w:rFonts w:ascii="Times New Roman" w:hAnsi="Times New Roman"/>
          <w:sz w:val="24"/>
          <w:szCs w:val="24"/>
          <w:lang w:val="ro-RO"/>
        </w:rPr>
        <w:t>inclusiv</w:t>
      </w:r>
      <w:r w:rsidR="005A299F" w:rsidRPr="00491B16">
        <w:rPr>
          <w:rFonts w:ascii="Times New Roman" w:hAnsi="Times New Roman"/>
          <w:sz w:val="24"/>
          <w:szCs w:val="24"/>
          <w:lang w:val="ro-RO"/>
        </w:rPr>
        <w:t>:</w:t>
      </w:r>
    </w:p>
    <w:p w:rsidR="00155C14" w:rsidRDefault="00E110DF" w:rsidP="00E110DF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</w:t>
      </w:r>
      <w:r w:rsidR="00155C14">
        <w:rPr>
          <w:rFonts w:ascii="Times New Roman" w:hAnsi="Times New Roman"/>
          <w:sz w:val="24"/>
          <w:szCs w:val="24"/>
          <w:lang w:val="ro-RO"/>
        </w:rPr>
        <w:t xml:space="preserve">- </w:t>
      </w:r>
      <w:r w:rsidR="00155C14" w:rsidRPr="00AF1F52">
        <w:rPr>
          <w:rFonts w:ascii="Times New Roman" w:hAnsi="Times New Roman"/>
          <w:sz w:val="24"/>
          <w:szCs w:val="24"/>
          <w:lang w:val="ro-RO"/>
        </w:rPr>
        <w:t>pe buget</w:t>
      </w:r>
      <w:r w:rsidR="00155C14">
        <w:rPr>
          <w:rFonts w:ascii="Times New Roman" w:hAnsi="Times New Roman"/>
          <w:sz w:val="24"/>
          <w:szCs w:val="24"/>
          <w:lang w:val="ro-RO"/>
        </w:rPr>
        <w:t>ul</w:t>
      </w:r>
      <w:r w:rsidR="00155C14" w:rsidRPr="00AF1F52">
        <w:rPr>
          <w:rFonts w:ascii="Times New Roman" w:hAnsi="Times New Roman"/>
          <w:sz w:val="24"/>
          <w:szCs w:val="24"/>
          <w:lang w:val="ro-RO"/>
        </w:rPr>
        <w:t xml:space="preserve"> de stat– cu </w:t>
      </w:r>
      <w:r w:rsidR="00DB078A">
        <w:rPr>
          <w:rFonts w:ascii="Times New Roman" w:hAnsi="Times New Roman"/>
          <w:sz w:val="24"/>
          <w:szCs w:val="24"/>
          <w:lang w:val="ro-RO"/>
        </w:rPr>
        <w:t>0,</w:t>
      </w:r>
      <w:r w:rsidR="001A2C15">
        <w:rPr>
          <w:rFonts w:ascii="Times New Roman" w:hAnsi="Times New Roman"/>
          <w:sz w:val="24"/>
          <w:szCs w:val="24"/>
          <w:lang w:val="ro-RO"/>
        </w:rPr>
        <w:t>4</w:t>
      </w:r>
      <w:r w:rsidR="00155C14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mil.</w:t>
      </w:r>
      <w:r w:rsidR="00155C14" w:rsidRPr="00AF1F52">
        <w:rPr>
          <w:rFonts w:ascii="Times New Roman" w:hAnsi="Times New Roman"/>
          <w:sz w:val="24"/>
          <w:szCs w:val="24"/>
          <w:lang w:val="ro-RO"/>
        </w:rPr>
        <w:t xml:space="preserve">lei; </w:t>
      </w:r>
    </w:p>
    <w:p w:rsidR="00CC2280" w:rsidRPr="00CC2280" w:rsidRDefault="00CC2280" w:rsidP="00CC2280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</w:t>
      </w:r>
      <w:r w:rsidR="00E110DF" w:rsidRPr="00CC2280">
        <w:rPr>
          <w:rFonts w:ascii="Times New Roman" w:hAnsi="Times New Roman"/>
          <w:sz w:val="24"/>
          <w:szCs w:val="24"/>
          <w:lang w:val="ro-RO"/>
        </w:rPr>
        <w:t xml:space="preserve">       </w:t>
      </w:r>
      <w:r w:rsidR="00BD2570" w:rsidRPr="00CC2280">
        <w:rPr>
          <w:rFonts w:ascii="Times New Roman" w:hAnsi="Times New Roman"/>
          <w:sz w:val="24"/>
          <w:szCs w:val="24"/>
          <w:lang w:val="ro-RO"/>
        </w:rPr>
        <w:t xml:space="preserve">- pe bugetele locale – cu </w:t>
      </w:r>
      <w:r w:rsidR="005A464C" w:rsidRPr="00CC2280">
        <w:rPr>
          <w:rFonts w:ascii="Times New Roman" w:hAnsi="Times New Roman"/>
          <w:sz w:val="24"/>
          <w:szCs w:val="24"/>
          <w:lang w:val="ro-RO"/>
        </w:rPr>
        <w:t>10,</w:t>
      </w:r>
      <w:r w:rsidR="001A2C15">
        <w:rPr>
          <w:rFonts w:ascii="Times New Roman" w:hAnsi="Times New Roman"/>
          <w:sz w:val="24"/>
          <w:szCs w:val="24"/>
          <w:lang w:val="ro-RO"/>
        </w:rPr>
        <w:t>4</w:t>
      </w:r>
      <w:r w:rsidR="00E110DF" w:rsidRPr="00CC2280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3D7AD0" w:rsidRPr="00CC2280">
        <w:rPr>
          <w:rFonts w:ascii="Times New Roman" w:hAnsi="Times New Roman"/>
          <w:sz w:val="24"/>
          <w:szCs w:val="24"/>
          <w:lang w:val="ro-RO"/>
        </w:rPr>
        <w:t>lei.</w:t>
      </w:r>
      <w:r w:rsidRPr="00CC228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CC2280" w:rsidRPr="00E110DF" w:rsidRDefault="00CC2280" w:rsidP="00CC2280">
      <w:pPr>
        <w:pStyle w:val="ListParagraph"/>
        <w:numPr>
          <w:ilvl w:val="0"/>
          <w:numId w:val="24"/>
        </w:numPr>
        <w:spacing w:after="0"/>
        <w:ind w:left="630" w:hanging="18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bunuri și servicii – cu </w:t>
      </w:r>
      <w:r w:rsidR="001A2C15">
        <w:rPr>
          <w:rFonts w:ascii="Times New Roman" w:hAnsi="Times New Roman"/>
          <w:color w:val="000000" w:themeColor="text1"/>
          <w:sz w:val="24"/>
          <w:szCs w:val="24"/>
          <w:lang w:val="ro-RO"/>
        </w:rPr>
        <w:t>7,4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lei, </w:t>
      </w:r>
      <w:r>
        <w:rPr>
          <w:rFonts w:ascii="Times New Roman" w:hAnsi="Times New Roman"/>
          <w:sz w:val="24"/>
          <w:szCs w:val="24"/>
          <w:lang w:val="ro-RO"/>
        </w:rPr>
        <w:t>inclusiv</w:t>
      </w: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CC2280" w:rsidRPr="00DC628C" w:rsidRDefault="00CC2280" w:rsidP="00CC2280">
      <w:pPr>
        <w:spacing w:after="0"/>
        <w:ind w:left="284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- pe bugetele locale – cu </w:t>
      </w:r>
      <w:r w:rsidR="004C7680">
        <w:rPr>
          <w:rFonts w:ascii="Times New Roman" w:hAnsi="Times New Roman"/>
          <w:color w:val="000000" w:themeColor="text1"/>
          <w:sz w:val="24"/>
          <w:szCs w:val="24"/>
          <w:lang w:val="ro-RO"/>
        </w:rPr>
        <w:t>9,</w:t>
      </w:r>
      <w:r w:rsidR="001A2C15">
        <w:rPr>
          <w:rFonts w:ascii="Times New Roman" w:hAnsi="Times New Roman"/>
          <w:color w:val="000000" w:themeColor="text1"/>
          <w:sz w:val="24"/>
          <w:szCs w:val="24"/>
          <w:lang w:val="ro-RO"/>
        </w:rPr>
        <w:t>5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lei; </w:t>
      </w:r>
    </w:p>
    <w:p w:rsidR="00BD2570" w:rsidRDefault="00F01658" w:rsidP="00CC2280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       </w:t>
      </w:r>
      <w:r w:rsidR="00CC2280"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iar pe bugetul de stat s-au majorat – cu </w:t>
      </w:r>
      <w:r w:rsidR="001A2C15">
        <w:rPr>
          <w:rFonts w:ascii="Times New Roman" w:hAnsi="Times New Roman"/>
          <w:color w:val="000000" w:themeColor="text1"/>
          <w:sz w:val="24"/>
          <w:szCs w:val="24"/>
          <w:lang w:val="ro-RO"/>
        </w:rPr>
        <w:t>2,1</w:t>
      </w:r>
      <w:r w:rsidR="00CC228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="00CC2280"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</w:p>
    <w:p w:rsidR="001A2C15" w:rsidRPr="00491B16" w:rsidRDefault="00B103F0" w:rsidP="001A2C15">
      <w:pPr>
        <w:pStyle w:val="ListParagraph"/>
        <w:numPr>
          <w:ilvl w:val="0"/>
          <w:numId w:val="22"/>
        </w:numPr>
        <w:tabs>
          <w:tab w:val="left" w:pos="360"/>
          <w:tab w:val="left" w:pos="540"/>
          <w:tab w:val="left" w:pos="630"/>
        </w:tabs>
        <w:spacing w:after="0"/>
        <w:ind w:hanging="696"/>
        <w:jc w:val="both"/>
        <w:rPr>
          <w:rFonts w:ascii="Times New Roman" w:hAnsi="Times New Roman"/>
          <w:sz w:val="24"/>
          <w:szCs w:val="24"/>
          <w:lang w:val="ro-RO"/>
        </w:rPr>
      </w:pPr>
      <w:r w:rsidRPr="006B1E4A">
        <w:rPr>
          <w:rFonts w:ascii="Times New Roman" w:hAnsi="Times New Roman"/>
          <w:sz w:val="24"/>
          <w:szCs w:val="24"/>
          <w:lang w:val="ro-RO"/>
        </w:rPr>
        <w:t xml:space="preserve">procurarea mijloacelor fixe – cu </w:t>
      </w:r>
      <w:r w:rsidR="001A2C15">
        <w:rPr>
          <w:rFonts w:ascii="Times New Roman" w:hAnsi="Times New Roman"/>
          <w:sz w:val="24"/>
          <w:szCs w:val="24"/>
          <w:lang w:val="ro-RO"/>
        </w:rPr>
        <w:t>4,9</w:t>
      </w:r>
      <w:r w:rsidRPr="006B1E4A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1A2C15">
        <w:rPr>
          <w:rFonts w:ascii="Times New Roman" w:hAnsi="Times New Roman"/>
          <w:sz w:val="24"/>
          <w:szCs w:val="24"/>
          <w:lang w:val="ro-RO"/>
        </w:rPr>
        <w:t>,</w:t>
      </w:r>
      <w:r w:rsidRPr="006B1E4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A2C15">
        <w:rPr>
          <w:rFonts w:ascii="Times New Roman" w:hAnsi="Times New Roman"/>
          <w:sz w:val="24"/>
          <w:szCs w:val="24"/>
          <w:lang w:val="ro-RO"/>
        </w:rPr>
        <w:t>inclusiv</w:t>
      </w:r>
      <w:r w:rsidR="001A2C15" w:rsidRPr="00491B16">
        <w:rPr>
          <w:rFonts w:ascii="Times New Roman" w:hAnsi="Times New Roman"/>
          <w:sz w:val="24"/>
          <w:szCs w:val="24"/>
          <w:lang w:val="ro-RO"/>
        </w:rPr>
        <w:t>:</w:t>
      </w:r>
    </w:p>
    <w:p w:rsidR="001A2C15" w:rsidRPr="001A2C15" w:rsidRDefault="001A2C15" w:rsidP="001A2C15">
      <w:pPr>
        <w:pStyle w:val="ListParagraph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="00B103F0" w:rsidRPr="006B1E4A">
        <w:rPr>
          <w:rFonts w:ascii="Times New Roman" w:hAnsi="Times New Roman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sz w:val="24"/>
          <w:szCs w:val="24"/>
          <w:lang w:val="ro-RO"/>
        </w:rPr>
        <w:t xml:space="preserve"> – cu 5,0 mil.lei</w:t>
      </w:r>
      <w:r w:rsidR="006B1E4A">
        <w:rPr>
          <w:rFonts w:ascii="Times New Roman" w:hAnsi="Times New Roman"/>
          <w:sz w:val="24"/>
          <w:szCs w:val="24"/>
          <w:lang w:val="ro-RO"/>
        </w:rPr>
        <w:t>;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B103F0" w:rsidRDefault="001A2C15" w:rsidP="001A2C15">
      <w:pPr>
        <w:pStyle w:val="ListParagraph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iar pe bugetul de stat s-au majorat 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0,1 mil.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</w:p>
    <w:p w:rsidR="006B1E4A" w:rsidRPr="007F58E5" w:rsidRDefault="006B1E4A" w:rsidP="006B1E4A">
      <w:pPr>
        <w:pStyle w:val="ListParagraph"/>
        <w:numPr>
          <w:ilvl w:val="0"/>
          <w:numId w:val="17"/>
        </w:numPr>
        <w:tabs>
          <w:tab w:val="left" w:pos="567"/>
        </w:tabs>
        <w:spacing w:after="0"/>
        <w:ind w:left="426" w:firstLine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stocuri de materiale circulante – cu </w:t>
      </w:r>
      <w:r w:rsidR="0021452A">
        <w:rPr>
          <w:rFonts w:ascii="Times New Roman" w:hAnsi="Times New Roman"/>
          <w:color w:val="000000" w:themeColor="text1"/>
          <w:sz w:val="24"/>
          <w:szCs w:val="24"/>
          <w:lang w:val="ro-RO"/>
        </w:rPr>
        <w:t>3,9</w:t>
      </w:r>
      <w:r w:rsid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lei, </w:t>
      </w:r>
      <w:r w:rsidR="00CC2280">
        <w:rPr>
          <w:rFonts w:ascii="Times New Roman" w:hAnsi="Times New Roman"/>
          <w:sz w:val="24"/>
          <w:szCs w:val="24"/>
          <w:lang w:val="ro-RO"/>
        </w:rPr>
        <w:t>inclusiv</w:t>
      </w: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6B1E4A" w:rsidRPr="007F58E5" w:rsidRDefault="00E110DF" w:rsidP="006B1E4A">
      <w:pPr>
        <w:pStyle w:val="ListParagraph"/>
        <w:spacing w:after="0"/>
        <w:ind w:left="644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 – cu 0,</w:t>
      </w:r>
      <w:r w:rsidR="0021452A">
        <w:rPr>
          <w:rFonts w:ascii="Times New Roman" w:hAnsi="Times New Roman"/>
          <w:color w:val="000000" w:themeColor="text1"/>
          <w:sz w:val="24"/>
          <w:szCs w:val="24"/>
          <w:lang w:val="ro-RO"/>
        </w:rPr>
        <w:t>6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mil.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>lei;</w:t>
      </w:r>
    </w:p>
    <w:p w:rsidR="00F01658" w:rsidRDefault="000B7107" w:rsidP="00F01658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</w:t>
      </w:r>
      <w:r w:rsidR="007366EB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pe bugetele </w:t>
      </w:r>
      <w:r w:rsidR="006B1E4A" w:rsidRPr="00AD1424">
        <w:rPr>
          <w:rFonts w:ascii="Times New Roman" w:hAnsi="Times New Roman"/>
          <w:color w:val="000000" w:themeColor="text1"/>
          <w:sz w:val="24"/>
          <w:szCs w:val="24"/>
          <w:lang w:val="ro-RO"/>
        </w:rPr>
        <w:t>locale</w:t>
      </w:r>
      <w:r w:rsidR="007366EB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3</w:t>
      </w:r>
      <w:r w:rsidR="009F1126">
        <w:rPr>
          <w:rFonts w:ascii="Times New Roman" w:hAnsi="Times New Roman"/>
          <w:color w:val="000000" w:themeColor="text1"/>
          <w:sz w:val="24"/>
          <w:szCs w:val="24"/>
          <w:lang w:val="ro-RO"/>
        </w:rPr>
        <w:t>,</w:t>
      </w:r>
      <w:r w:rsidR="0021452A">
        <w:rPr>
          <w:rFonts w:ascii="Times New Roman" w:hAnsi="Times New Roman"/>
          <w:color w:val="000000" w:themeColor="text1"/>
          <w:sz w:val="24"/>
          <w:szCs w:val="24"/>
          <w:lang w:val="ro-RO"/>
        </w:rPr>
        <w:t>3</w:t>
      </w:r>
      <w:r w:rsid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lei. </w:t>
      </w:r>
    </w:p>
    <w:p w:rsidR="00F01658" w:rsidRDefault="00F01658" w:rsidP="00F01658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CB3CDD">
        <w:rPr>
          <w:rFonts w:ascii="Times New Roman" w:hAnsi="Times New Roman"/>
          <w:b/>
          <w:sz w:val="24"/>
          <w:szCs w:val="24"/>
          <w:lang w:val="ro-RO"/>
        </w:rPr>
        <w:t>Datoriile cu termen de achitare expirat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B67F3B">
        <w:rPr>
          <w:rFonts w:asciiTheme="majorHAnsi" w:hAnsiTheme="majorHAnsi"/>
          <w:b/>
          <w:sz w:val="24"/>
          <w:szCs w:val="24"/>
          <w:lang w:val="ro-RO" w:eastAsia="ru-RU"/>
        </w:rPr>
        <w:t>(arierate)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s-a</w:t>
      </w:r>
      <w:r>
        <w:rPr>
          <w:rFonts w:ascii="Times New Roman" w:hAnsi="Times New Roman"/>
          <w:b/>
          <w:sz w:val="24"/>
          <w:szCs w:val="24"/>
          <w:lang w:val="ro-RO"/>
        </w:rPr>
        <w:t>u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>majorat la următoarea poziție:</w:t>
      </w:r>
    </w:p>
    <w:p w:rsidR="007C7343" w:rsidRDefault="007C7343" w:rsidP="007C7343">
      <w:pPr>
        <w:pStyle w:val="ListParagraph"/>
        <w:numPr>
          <w:ilvl w:val="0"/>
          <w:numId w:val="17"/>
        </w:numPr>
        <w:spacing w:after="0"/>
        <w:ind w:left="426" w:firstLine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alte cheltuieli </w:t>
      </w: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6F384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</w:t>
      </w:r>
      <w:r w:rsidR="00DA66CA">
        <w:rPr>
          <w:rFonts w:ascii="Times New Roman" w:hAnsi="Times New Roman"/>
          <w:color w:val="000000" w:themeColor="text1"/>
          <w:sz w:val="24"/>
          <w:szCs w:val="24"/>
          <w:lang w:val="ro-RO"/>
        </w:rPr>
        <w:t>2,</w:t>
      </w:r>
      <w:r w:rsidR="002D0F7A">
        <w:rPr>
          <w:rFonts w:ascii="Times New Roman" w:hAnsi="Times New Roman"/>
          <w:color w:val="000000" w:themeColor="text1"/>
          <w:sz w:val="24"/>
          <w:szCs w:val="24"/>
          <w:lang w:val="ro-RO"/>
        </w:rPr>
        <w:t>2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6F3840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, </w:t>
      </w:r>
      <w:r>
        <w:rPr>
          <w:rFonts w:ascii="Times New Roman" w:hAnsi="Times New Roman"/>
          <w:sz w:val="24"/>
          <w:szCs w:val="24"/>
          <w:lang w:val="ro-RO"/>
        </w:rPr>
        <w:t>inclusiv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7C7343" w:rsidRPr="00E110DF" w:rsidRDefault="007C7343" w:rsidP="007C7343">
      <w:pPr>
        <w:pStyle w:val="ListParagraph"/>
        <w:numPr>
          <w:ilvl w:val="0"/>
          <w:numId w:val="21"/>
        </w:numPr>
        <w:tabs>
          <w:tab w:val="left" w:pos="709"/>
        </w:tabs>
        <w:spacing w:after="0"/>
        <w:ind w:left="900" w:hanging="18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pe </w:t>
      </w:r>
      <w:r w:rsidR="00F01658"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bugetul de stat</w:t>
      </w:r>
      <w:r w:rsidR="00F01658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- </w:t>
      </w:r>
      <w:r w:rsidRP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 </w:t>
      </w:r>
      <w:r w:rsidR="00DA66CA">
        <w:rPr>
          <w:rFonts w:ascii="Times New Roman" w:hAnsi="Times New Roman"/>
          <w:color w:val="000000" w:themeColor="text1"/>
          <w:sz w:val="24"/>
          <w:szCs w:val="24"/>
          <w:lang w:val="ro-RO"/>
        </w:rPr>
        <w:t>2,</w:t>
      </w:r>
      <w:r w:rsidR="0021452A">
        <w:rPr>
          <w:rFonts w:ascii="Times New Roman" w:hAnsi="Times New Roman"/>
          <w:color w:val="000000" w:themeColor="text1"/>
          <w:sz w:val="24"/>
          <w:szCs w:val="24"/>
          <w:lang w:val="ro-RO"/>
        </w:rPr>
        <w:t>4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>mil.lei;</w:t>
      </w:r>
    </w:p>
    <w:p w:rsidR="007C7343" w:rsidRPr="007C7343" w:rsidRDefault="0021452A" w:rsidP="007C7343">
      <w:pPr>
        <w:pStyle w:val="ListParagraph"/>
        <w:numPr>
          <w:ilvl w:val="0"/>
          <w:numId w:val="21"/>
        </w:numPr>
        <w:tabs>
          <w:tab w:val="left" w:pos="709"/>
        </w:tabs>
        <w:spacing w:after="0"/>
        <w:ind w:left="900" w:hanging="18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iar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F01658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pe </w:t>
      </w:r>
      <w:r w:rsidR="00F01658" w:rsidRP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>bugetele locale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s-au micșorat</w:t>
      </w:r>
      <w:r w:rsidR="00F01658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F01658" w:rsidRP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F01658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</w:t>
      </w:r>
      <w:r w:rsid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</w:t>
      </w:r>
      <w:r w:rsidR="007C7343"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0,</w:t>
      </w:r>
      <w:r w:rsidR="002D0F7A">
        <w:rPr>
          <w:rFonts w:ascii="Times New Roman" w:hAnsi="Times New Roman"/>
          <w:color w:val="000000" w:themeColor="text1"/>
          <w:sz w:val="24"/>
          <w:szCs w:val="24"/>
          <w:lang w:val="ro-RO"/>
        </w:rPr>
        <w:t>2</w:t>
      </w:r>
      <w:r w:rsidR="007C7343"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</w:t>
      </w:r>
      <w:r w:rsidR="00F01658"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</w:p>
    <w:p w:rsidR="00907502" w:rsidRPr="006F3840" w:rsidRDefault="00907502" w:rsidP="00907502">
      <w:pPr>
        <w:pStyle w:val="ListParagraph"/>
        <w:spacing w:after="0"/>
        <w:ind w:left="426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EC37CC" w:rsidRPr="008B42DE" w:rsidRDefault="00EC37CC" w:rsidP="008B42DE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B51C3" w:rsidRPr="004A1896" w:rsidRDefault="002D0F7A" w:rsidP="004A1896">
      <w:pPr>
        <w:tabs>
          <w:tab w:val="left" w:pos="2241"/>
        </w:tabs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7163435" cy="4322445"/>
            <wp:effectExtent l="19050" t="0" r="0" b="0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3435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B51C3" w:rsidRPr="004A1896" w:rsidSect="00456302">
      <w:headerReference w:type="even" r:id="rId10"/>
      <w:footerReference w:type="default" r:id="rId11"/>
      <w:type w:val="continuous"/>
      <w:pgSz w:w="11906" w:h="16838" w:code="9"/>
      <w:pgMar w:top="426" w:right="566" w:bottom="0" w:left="113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1EF" w:rsidRDefault="001F71EF" w:rsidP="00FF3F3E">
      <w:pPr>
        <w:spacing w:after="0" w:line="240" w:lineRule="auto"/>
      </w:pPr>
      <w:r>
        <w:separator/>
      </w:r>
    </w:p>
  </w:endnote>
  <w:endnote w:type="continuationSeparator" w:id="1">
    <w:p w:rsidR="001F71EF" w:rsidRDefault="001F71EF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161B50" w:rsidRDefault="00DB1ED5" w:rsidP="001B5A5F">
    <w:pPr>
      <w:pStyle w:val="Footer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456302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1EF" w:rsidRDefault="001F71EF" w:rsidP="00FF3F3E">
      <w:pPr>
        <w:spacing w:after="0" w:line="240" w:lineRule="auto"/>
      </w:pPr>
      <w:r>
        <w:separator/>
      </w:r>
    </w:p>
  </w:footnote>
  <w:footnote w:type="continuationSeparator" w:id="1">
    <w:p w:rsidR="001F71EF" w:rsidRDefault="001F71EF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774"/>
    <w:multiLevelType w:val="hybridMultilevel"/>
    <w:tmpl w:val="5744381E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">
    <w:nsid w:val="118A0264"/>
    <w:multiLevelType w:val="hybridMultilevel"/>
    <w:tmpl w:val="94B08D0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">
    <w:nsid w:val="191F74C7"/>
    <w:multiLevelType w:val="hybridMultilevel"/>
    <w:tmpl w:val="78385C5E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4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6707ED"/>
    <w:multiLevelType w:val="hybridMultilevel"/>
    <w:tmpl w:val="A1968470"/>
    <w:lvl w:ilvl="0" w:tplc="040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6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93F1952"/>
    <w:multiLevelType w:val="hybridMultilevel"/>
    <w:tmpl w:val="385A55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1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E64915"/>
    <w:multiLevelType w:val="hybridMultilevel"/>
    <w:tmpl w:val="9580D81E"/>
    <w:lvl w:ilvl="0" w:tplc="F2A08BBE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A51E8C"/>
    <w:multiLevelType w:val="hybridMultilevel"/>
    <w:tmpl w:val="655CD81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308079F"/>
    <w:multiLevelType w:val="hybridMultilevel"/>
    <w:tmpl w:val="28A8FF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18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20"/>
  </w:num>
  <w:num w:numId="4">
    <w:abstractNumId w:val="18"/>
  </w:num>
  <w:num w:numId="5">
    <w:abstractNumId w:val="12"/>
  </w:num>
  <w:num w:numId="6">
    <w:abstractNumId w:val="15"/>
  </w:num>
  <w:num w:numId="7">
    <w:abstractNumId w:val="13"/>
  </w:num>
  <w:num w:numId="8">
    <w:abstractNumId w:val="19"/>
  </w:num>
  <w:num w:numId="9">
    <w:abstractNumId w:val="21"/>
  </w:num>
  <w:num w:numId="10">
    <w:abstractNumId w:val="22"/>
  </w:num>
  <w:num w:numId="11">
    <w:abstractNumId w:val="6"/>
  </w:num>
  <w:num w:numId="12">
    <w:abstractNumId w:val="11"/>
  </w:num>
  <w:num w:numId="13">
    <w:abstractNumId w:val="10"/>
  </w:num>
  <w:num w:numId="14">
    <w:abstractNumId w:val="8"/>
  </w:num>
  <w:num w:numId="15">
    <w:abstractNumId w:val="2"/>
  </w:num>
  <w:num w:numId="16">
    <w:abstractNumId w:val="7"/>
  </w:num>
  <w:num w:numId="17">
    <w:abstractNumId w:val="17"/>
  </w:num>
  <w:num w:numId="18">
    <w:abstractNumId w:val="0"/>
  </w:num>
  <w:num w:numId="19">
    <w:abstractNumId w:val="3"/>
  </w:num>
  <w:num w:numId="20">
    <w:abstractNumId w:val="5"/>
  </w:num>
  <w:num w:numId="21">
    <w:abstractNumId w:val="4"/>
  </w:num>
  <w:num w:numId="22">
    <w:abstractNumId w:val="16"/>
  </w:num>
  <w:num w:numId="23">
    <w:abstractNumId w:val="14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53986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55B1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A0E"/>
    <w:rsid w:val="00015A59"/>
    <w:rsid w:val="00016F9B"/>
    <w:rsid w:val="00016FA2"/>
    <w:rsid w:val="00017A7A"/>
    <w:rsid w:val="00017FEC"/>
    <w:rsid w:val="000211F2"/>
    <w:rsid w:val="000218C4"/>
    <w:rsid w:val="00022E0C"/>
    <w:rsid w:val="00023636"/>
    <w:rsid w:val="00025969"/>
    <w:rsid w:val="000259AC"/>
    <w:rsid w:val="00025F21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99C"/>
    <w:rsid w:val="00034AFE"/>
    <w:rsid w:val="0003512E"/>
    <w:rsid w:val="00035914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25CD"/>
    <w:rsid w:val="00042860"/>
    <w:rsid w:val="00042CC2"/>
    <w:rsid w:val="000436B4"/>
    <w:rsid w:val="000440DA"/>
    <w:rsid w:val="00044B69"/>
    <w:rsid w:val="000452D2"/>
    <w:rsid w:val="00045A89"/>
    <w:rsid w:val="0004783B"/>
    <w:rsid w:val="00047DE8"/>
    <w:rsid w:val="000503F0"/>
    <w:rsid w:val="00050784"/>
    <w:rsid w:val="00050F34"/>
    <w:rsid w:val="00052B73"/>
    <w:rsid w:val="00052F33"/>
    <w:rsid w:val="00053413"/>
    <w:rsid w:val="00053990"/>
    <w:rsid w:val="00055A7B"/>
    <w:rsid w:val="00055D05"/>
    <w:rsid w:val="00055E2A"/>
    <w:rsid w:val="00056DD6"/>
    <w:rsid w:val="00056FEE"/>
    <w:rsid w:val="00057E64"/>
    <w:rsid w:val="000608A7"/>
    <w:rsid w:val="00062523"/>
    <w:rsid w:val="00062987"/>
    <w:rsid w:val="00062DF7"/>
    <w:rsid w:val="000634A6"/>
    <w:rsid w:val="0006484A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E19"/>
    <w:rsid w:val="000936BB"/>
    <w:rsid w:val="00093889"/>
    <w:rsid w:val="0009465D"/>
    <w:rsid w:val="00094A06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7107"/>
    <w:rsid w:val="000C0432"/>
    <w:rsid w:val="000C045B"/>
    <w:rsid w:val="000C092B"/>
    <w:rsid w:val="000C167E"/>
    <w:rsid w:val="000C1BE4"/>
    <w:rsid w:val="000C34D0"/>
    <w:rsid w:val="000C4502"/>
    <w:rsid w:val="000C530D"/>
    <w:rsid w:val="000C5FFE"/>
    <w:rsid w:val="000C728F"/>
    <w:rsid w:val="000C758B"/>
    <w:rsid w:val="000D01F2"/>
    <w:rsid w:val="000D04FD"/>
    <w:rsid w:val="000D14FC"/>
    <w:rsid w:val="000D1B23"/>
    <w:rsid w:val="000D2202"/>
    <w:rsid w:val="000D259E"/>
    <w:rsid w:val="000D2793"/>
    <w:rsid w:val="000D2BCA"/>
    <w:rsid w:val="000D2C65"/>
    <w:rsid w:val="000D721A"/>
    <w:rsid w:val="000D7490"/>
    <w:rsid w:val="000D7D67"/>
    <w:rsid w:val="000E0774"/>
    <w:rsid w:val="000E08E4"/>
    <w:rsid w:val="000E10C5"/>
    <w:rsid w:val="000E1A9E"/>
    <w:rsid w:val="000E304F"/>
    <w:rsid w:val="000E3176"/>
    <w:rsid w:val="000E3DAF"/>
    <w:rsid w:val="000E4829"/>
    <w:rsid w:val="000E4C77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70D5"/>
    <w:rsid w:val="000F779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BE2"/>
    <w:rsid w:val="00115C26"/>
    <w:rsid w:val="00116612"/>
    <w:rsid w:val="00116A92"/>
    <w:rsid w:val="00116B37"/>
    <w:rsid w:val="00116C9E"/>
    <w:rsid w:val="0011734C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065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85D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50D20"/>
    <w:rsid w:val="0015120E"/>
    <w:rsid w:val="00151A50"/>
    <w:rsid w:val="00151C63"/>
    <w:rsid w:val="00151FC0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2FA0"/>
    <w:rsid w:val="0016353A"/>
    <w:rsid w:val="00163952"/>
    <w:rsid w:val="00163DEF"/>
    <w:rsid w:val="00163EB5"/>
    <w:rsid w:val="00163F9D"/>
    <w:rsid w:val="001642D0"/>
    <w:rsid w:val="001644B9"/>
    <w:rsid w:val="00164D06"/>
    <w:rsid w:val="00165A30"/>
    <w:rsid w:val="00165FC3"/>
    <w:rsid w:val="001665FC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3BF"/>
    <w:rsid w:val="00187C9E"/>
    <w:rsid w:val="0019081A"/>
    <w:rsid w:val="001915F4"/>
    <w:rsid w:val="00191FBC"/>
    <w:rsid w:val="001920EF"/>
    <w:rsid w:val="00192586"/>
    <w:rsid w:val="00192944"/>
    <w:rsid w:val="001929BA"/>
    <w:rsid w:val="00193B51"/>
    <w:rsid w:val="00193DED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D48"/>
    <w:rsid w:val="001B0F5D"/>
    <w:rsid w:val="001B224F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797E"/>
    <w:rsid w:val="001B79BA"/>
    <w:rsid w:val="001B7DE7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D6D91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76CB"/>
    <w:rsid w:val="00217862"/>
    <w:rsid w:val="0021795D"/>
    <w:rsid w:val="00220776"/>
    <w:rsid w:val="00220B04"/>
    <w:rsid w:val="00220C43"/>
    <w:rsid w:val="00220DA3"/>
    <w:rsid w:val="0022114A"/>
    <w:rsid w:val="00221616"/>
    <w:rsid w:val="00221EC1"/>
    <w:rsid w:val="00222078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61B"/>
    <w:rsid w:val="00233692"/>
    <w:rsid w:val="002337B5"/>
    <w:rsid w:val="0023475D"/>
    <w:rsid w:val="00234A4E"/>
    <w:rsid w:val="0023710E"/>
    <w:rsid w:val="00237870"/>
    <w:rsid w:val="00240451"/>
    <w:rsid w:val="00241671"/>
    <w:rsid w:val="0024331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45ED"/>
    <w:rsid w:val="002549F6"/>
    <w:rsid w:val="00255135"/>
    <w:rsid w:val="00256574"/>
    <w:rsid w:val="00257396"/>
    <w:rsid w:val="0025739F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6206"/>
    <w:rsid w:val="0026652A"/>
    <w:rsid w:val="00266771"/>
    <w:rsid w:val="002673BA"/>
    <w:rsid w:val="00267CF6"/>
    <w:rsid w:val="00267D0A"/>
    <w:rsid w:val="00271C48"/>
    <w:rsid w:val="00272115"/>
    <w:rsid w:val="002727A0"/>
    <w:rsid w:val="00272F38"/>
    <w:rsid w:val="002750FA"/>
    <w:rsid w:val="00275E41"/>
    <w:rsid w:val="00275E8B"/>
    <w:rsid w:val="00276A64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9CB"/>
    <w:rsid w:val="00283EF0"/>
    <w:rsid w:val="00284998"/>
    <w:rsid w:val="00284A41"/>
    <w:rsid w:val="00284EF2"/>
    <w:rsid w:val="002852AE"/>
    <w:rsid w:val="002853A4"/>
    <w:rsid w:val="002855C5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8E7"/>
    <w:rsid w:val="002C1869"/>
    <w:rsid w:val="002C1F73"/>
    <w:rsid w:val="002C2399"/>
    <w:rsid w:val="002C37B8"/>
    <w:rsid w:val="002C39B3"/>
    <w:rsid w:val="002C41F8"/>
    <w:rsid w:val="002C6D56"/>
    <w:rsid w:val="002C6D92"/>
    <w:rsid w:val="002D0F7A"/>
    <w:rsid w:val="002D2395"/>
    <w:rsid w:val="002D2D0C"/>
    <w:rsid w:val="002D2F0D"/>
    <w:rsid w:val="002D3756"/>
    <w:rsid w:val="002D3A8E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1050"/>
    <w:rsid w:val="002E2088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F25"/>
    <w:rsid w:val="002E7387"/>
    <w:rsid w:val="002F10D9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F92"/>
    <w:rsid w:val="0030070D"/>
    <w:rsid w:val="003013F8"/>
    <w:rsid w:val="00301D91"/>
    <w:rsid w:val="003028B0"/>
    <w:rsid w:val="00302970"/>
    <w:rsid w:val="003037D6"/>
    <w:rsid w:val="00303A44"/>
    <w:rsid w:val="00303F33"/>
    <w:rsid w:val="003045E0"/>
    <w:rsid w:val="00304C33"/>
    <w:rsid w:val="00304C3F"/>
    <w:rsid w:val="00304E38"/>
    <w:rsid w:val="00305BB9"/>
    <w:rsid w:val="00305F0E"/>
    <w:rsid w:val="003061A6"/>
    <w:rsid w:val="0030662E"/>
    <w:rsid w:val="00307684"/>
    <w:rsid w:val="00307776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78F7"/>
    <w:rsid w:val="003308B5"/>
    <w:rsid w:val="00330A27"/>
    <w:rsid w:val="00330E71"/>
    <w:rsid w:val="00330EBE"/>
    <w:rsid w:val="0033166F"/>
    <w:rsid w:val="00331727"/>
    <w:rsid w:val="00331DE4"/>
    <w:rsid w:val="0033255F"/>
    <w:rsid w:val="0033262E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A3A"/>
    <w:rsid w:val="00363ACB"/>
    <w:rsid w:val="0036403A"/>
    <w:rsid w:val="0036403F"/>
    <w:rsid w:val="003661AB"/>
    <w:rsid w:val="00366313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133C"/>
    <w:rsid w:val="00381505"/>
    <w:rsid w:val="00381EDC"/>
    <w:rsid w:val="0038239F"/>
    <w:rsid w:val="00382B20"/>
    <w:rsid w:val="00383936"/>
    <w:rsid w:val="00383E9D"/>
    <w:rsid w:val="00384034"/>
    <w:rsid w:val="003843A5"/>
    <w:rsid w:val="00385609"/>
    <w:rsid w:val="00385932"/>
    <w:rsid w:val="003861CC"/>
    <w:rsid w:val="00386B09"/>
    <w:rsid w:val="00391CB2"/>
    <w:rsid w:val="00391F72"/>
    <w:rsid w:val="0039209C"/>
    <w:rsid w:val="00392195"/>
    <w:rsid w:val="003926BB"/>
    <w:rsid w:val="00392C02"/>
    <w:rsid w:val="003935E8"/>
    <w:rsid w:val="00394DB4"/>
    <w:rsid w:val="00396231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6BE"/>
    <w:rsid w:val="003C6E7B"/>
    <w:rsid w:val="003C78D6"/>
    <w:rsid w:val="003C7AA9"/>
    <w:rsid w:val="003C7B75"/>
    <w:rsid w:val="003D034E"/>
    <w:rsid w:val="003D045D"/>
    <w:rsid w:val="003D0567"/>
    <w:rsid w:val="003D15F5"/>
    <w:rsid w:val="003D3495"/>
    <w:rsid w:val="003D354F"/>
    <w:rsid w:val="003D4A43"/>
    <w:rsid w:val="003D505B"/>
    <w:rsid w:val="003D507D"/>
    <w:rsid w:val="003D6B40"/>
    <w:rsid w:val="003D7AC9"/>
    <w:rsid w:val="003D7AD0"/>
    <w:rsid w:val="003E0770"/>
    <w:rsid w:val="003E1011"/>
    <w:rsid w:val="003E16E2"/>
    <w:rsid w:val="003E194D"/>
    <w:rsid w:val="003E2687"/>
    <w:rsid w:val="003E26BD"/>
    <w:rsid w:val="003E2D8E"/>
    <w:rsid w:val="003E2F97"/>
    <w:rsid w:val="003E37AF"/>
    <w:rsid w:val="003E4438"/>
    <w:rsid w:val="003E4459"/>
    <w:rsid w:val="003E4776"/>
    <w:rsid w:val="003E495F"/>
    <w:rsid w:val="003E5E0D"/>
    <w:rsid w:val="003E5E59"/>
    <w:rsid w:val="003E5EA5"/>
    <w:rsid w:val="003E649E"/>
    <w:rsid w:val="003E665D"/>
    <w:rsid w:val="003E6C26"/>
    <w:rsid w:val="003E6C53"/>
    <w:rsid w:val="003E77A9"/>
    <w:rsid w:val="003F0A63"/>
    <w:rsid w:val="003F14C1"/>
    <w:rsid w:val="003F15AD"/>
    <w:rsid w:val="003F1B3B"/>
    <w:rsid w:val="003F2193"/>
    <w:rsid w:val="003F4BDD"/>
    <w:rsid w:val="003F5210"/>
    <w:rsid w:val="003F5981"/>
    <w:rsid w:val="003F5B36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65"/>
    <w:rsid w:val="00417786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769"/>
    <w:rsid w:val="00427C45"/>
    <w:rsid w:val="0043012D"/>
    <w:rsid w:val="00430AB1"/>
    <w:rsid w:val="00430CB7"/>
    <w:rsid w:val="0043101F"/>
    <w:rsid w:val="00431138"/>
    <w:rsid w:val="00431679"/>
    <w:rsid w:val="00431E5E"/>
    <w:rsid w:val="00432DC3"/>
    <w:rsid w:val="004333D8"/>
    <w:rsid w:val="00433629"/>
    <w:rsid w:val="00433B26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1EA1"/>
    <w:rsid w:val="00442FF3"/>
    <w:rsid w:val="00443C0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AC5"/>
    <w:rsid w:val="0045329B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E3A"/>
    <w:rsid w:val="004603BB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E66"/>
    <w:rsid w:val="00464EAE"/>
    <w:rsid w:val="0046524D"/>
    <w:rsid w:val="00466277"/>
    <w:rsid w:val="0046631F"/>
    <w:rsid w:val="004665D3"/>
    <w:rsid w:val="004667C0"/>
    <w:rsid w:val="00466909"/>
    <w:rsid w:val="00466CA5"/>
    <w:rsid w:val="0046775C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7A9"/>
    <w:rsid w:val="00490189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B07F9"/>
    <w:rsid w:val="004B081F"/>
    <w:rsid w:val="004B22F5"/>
    <w:rsid w:val="004B2357"/>
    <w:rsid w:val="004B429F"/>
    <w:rsid w:val="004B4B1B"/>
    <w:rsid w:val="004B5C39"/>
    <w:rsid w:val="004B6486"/>
    <w:rsid w:val="004C02E2"/>
    <w:rsid w:val="004C0F74"/>
    <w:rsid w:val="004C230D"/>
    <w:rsid w:val="004C2AD0"/>
    <w:rsid w:val="004C335B"/>
    <w:rsid w:val="004C3442"/>
    <w:rsid w:val="004C4304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711"/>
    <w:rsid w:val="004E3A8A"/>
    <w:rsid w:val="004E3F92"/>
    <w:rsid w:val="004E5007"/>
    <w:rsid w:val="004E5C09"/>
    <w:rsid w:val="004E6624"/>
    <w:rsid w:val="004F041A"/>
    <w:rsid w:val="004F1424"/>
    <w:rsid w:val="004F2A76"/>
    <w:rsid w:val="004F2B1E"/>
    <w:rsid w:val="004F2FF9"/>
    <w:rsid w:val="004F3439"/>
    <w:rsid w:val="004F4628"/>
    <w:rsid w:val="004F4A35"/>
    <w:rsid w:val="004F5A17"/>
    <w:rsid w:val="004F5E7E"/>
    <w:rsid w:val="004F6192"/>
    <w:rsid w:val="004F6E67"/>
    <w:rsid w:val="004F7D00"/>
    <w:rsid w:val="00500B04"/>
    <w:rsid w:val="00500B4D"/>
    <w:rsid w:val="00500D37"/>
    <w:rsid w:val="00501EAC"/>
    <w:rsid w:val="00501FB4"/>
    <w:rsid w:val="005027D4"/>
    <w:rsid w:val="00502D21"/>
    <w:rsid w:val="0050484C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C15"/>
    <w:rsid w:val="00525548"/>
    <w:rsid w:val="00526938"/>
    <w:rsid w:val="00527711"/>
    <w:rsid w:val="005277C0"/>
    <w:rsid w:val="00527838"/>
    <w:rsid w:val="00527897"/>
    <w:rsid w:val="0052794D"/>
    <w:rsid w:val="0053079F"/>
    <w:rsid w:val="00531BDB"/>
    <w:rsid w:val="00531FC8"/>
    <w:rsid w:val="00532585"/>
    <w:rsid w:val="005332F5"/>
    <w:rsid w:val="0053369E"/>
    <w:rsid w:val="00533778"/>
    <w:rsid w:val="00534387"/>
    <w:rsid w:val="00534EFA"/>
    <w:rsid w:val="00536F3A"/>
    <w:rsid w:val="00537118"/>
    <w:rsid w:val="005372F5"/>
    <w:rsid w:val="00537C1F"/>
    <w:rsid w:val="00540089"/>
    <w:rsid w:val="00540889"/>
    <w:rsid w:val="00540B00"/>
    <w:rsid w:val="00540F02"/>
    <w:rsid w:val="00541A71"/>
    <w:rsid w:val="005421F8"/>
    <w:rsid w:val="00542B0D"/>
    <w:rsid w:val="00542E13"/>
    <w:rsid w:val="00542ECA"/>
    <w:rsid w:val="00542EE5"/>
    <w:rsid w:val="005440EA"/>
    <w:rsid w:val="005456ED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30D6"/>
    <w:rsid w:val="00573764"/>
    <w:rsid w:val="0057378A"/>
    <w:rsid w:val="005739B0"/>
    <w:rsid w:val="00573E47"/>
    <w:rsid w:val="00574572"/>
    <w:rsid w:val="00576C64"/>
    <w:rsid w:val="00576F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58E0"/>
    <w:rsid w:val="0058743D"/>
    <w:rsid w:val="00587CE8"/>
    <w:rsid w:val="00590189"/>
    <w:rsid w:val="00591164"/>
    <w:rsid w:val="00592289"/>
    <w:rsid w:val="00592367"/>
    <w:rsid w:val="0059263A"/>
    <w:rsid w:val="00592E32"/>
    <w:rsid w:val="005939B5"/>
    <w:rsid w:val="00593EC5"/>
    <w:rsid w:val="005952C0"/>
    <w:rsid w:val="0059563B"/>
    <w:rsid w:val="0059595F"/>
    <w:rsid w:val="0059619E"/>
    <w:rsid w:val="00597C12"/>
    <w:rsid w:val="00597FAB"/>
    <w:rsid w:val="005A03EB"/>
    <w:rsid w:val="005A2180"/>
    <w:rsid w:val="005A299F"/>
    <w:rsid w:val="005A2C94"/>
    <w:rsid w:val="005A3529"/>
    <w:rsid w:val="005A464C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FFB"/>
    <w:rsid w:val="005E41A6"/>
    <w:rsid w:val="005E4F26"/>
    <w:rsid w:val="005E5159"/>
    <w:rsid w:val="005E554C"/>
    <w:rsid w:val="005E6BA5"/>
    <w:rsid w:val="005E7B8A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5975"/>
    <w:rsid w:val="005F6021"/>
    <w:rsid w:val="005F62A1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42DE"/>
    <w:rsid w:val="00654585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ECD"/>
    <w:rsid w:val="006659B9"/>
    <w:rsid w:val="00665A1F"/>
    <w:rsid w:val="006669E1"/>
    <w:rsid w:val="00666CAA"/>
    <w:rsid w:val="0066783E"/>
    <w:rsid w:val="00667C9A"/>
    <w:rsid w:val="00667FB4"/>
    <w:rsid w:val="006704EF"/>
    <w:rsid w:val="006708E4"/>
    <w:rsid w:val="00670D02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B92"/>
    <w:rsid w:val="00677BD5"/>
    <w:rsid w:val="00681171"/>
    <w:rsid w:val="00681B1E"/>
    <w:rsid w:val="00681DE8"/>
    <w:rsid w:val="00682AC0"/>
    <w:rsid w:val="006838A9"/>
    <w:rsid w:val="00684037"/>
    <w:rsid w:val="006840C4"/>
    <w:rsid w:val="00684522"/>
    <w:rsid w:val="0068465C"/>
    <w:rsid w:val="00684E6E"/>
    <w:rsid w:val="00685F59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3C1"/>
    <w:rsid w:val="007056B0"/>
    <w:rsid w:val="007058F5"/>
    <w:rsid w:val="00706BFD"/>
    <w:rsid w:val="007078F4"/>
    <w:rsid w:val="00707B0C"/>
    <w:rsid w:val="00707B65"/>
    <w:rsid w:val="00711620"/>
    <w:rsid w:val="00711911"/>
    <w:rsid w:val="00711CA6"/>
    <w:rsid w:val="00711DCF"/>
    <w:rsid w:val="007120A9"/>
    <w:rsid w:val="0071239F"/>
    <w:rsid w:val="0071259A"/>
    <w:rsid w:val="00712744"/>
    <w:rsid w:val="00712856"/>
    <w:rsid w:val="00712C1E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2646"/>
    <w:rsid w:val="00722891"/>
    <w:rsid w:val="0072289B"/>
    <w:rsid w:val="00722F08"/>
    <w:rsid w:val="00723A2A"/>
    <w:rsid w:val="00723ABF"/>
    <w:rsid w:val="00724675"/>
    <w:rsid w:val="00725749"/>
    <w:rsid w:val="00726353"/>
    <w:rsid w:val="00726B4E"/>
    <w:rsid w:val="00727103"/>
    <w:rsid w:val="007274BD"/>
    <w:rsid w:val="007302AF"/>
    <w:rsid w:val="007302E1"/>
    <w:rsid w:val="007309C0"/>
    <w:rsid w:val="007309CC"/>
    <w:rsid w:val="00730A0E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6EB"/>
    <w:rsid w:val="00736C09"/>
    <w:rsid w:val="00737A2A"/>
    <w:rsid w:val="00737FAC"/>
    <w:rsid w:val="007413B0"/>
    <w:rsid w:val="00741777"/>
    <w:rsid w:val="00741A4C"/>
    <w:rsid w:val="00742403"/>
    <w:rsid w:val="00742660"/>
    <w:rsid w:val="00745548"/>
    <w:rsid w:val="007456CE"/>
    <w:rsid w:val="00745C9C"/>
    <w:rsid w:val="007464F7"/>
    <w:rsid w:val="00746F97"/>
    <w:rsid w:val="007471D5"/>
    <w:rsid w:val="007473FB"/>
    <w:rsid w:val="007506D0"/>
    <w:rsid w:val="00750E96"/>
    <w:rsid w:val="00750EB4"/>
    <w:rsid w:val="0075167B"/>
    <w:rsid w:val="00752122"/>
    <w:rsid w:val="0075279C"/>
    <w:rsid w:val="00752996"/>
    <w:rsid w:val="00752A67"/>
    <w:rsid w:val="00752C2F"/>
    <w:rsid w:val="0075363F"/>
    <w:rsid w:val="0075365C"/>
    <w:rsid w:val="00754469"/>
    <w:rsid w:val="00754E09"/>
    <w:rsid w:val="0075656E"/>
    <w:rsid w:val="00756FD1"/>
    <w:rsid w:val="0075707B"/>
    <w:rsid w:val="00757B8F"/>
    <w:rsid w:val="00760CDA"/>
    <w:rsid w:val="00761DA1"/>
    <w:rsid w:val="00761DDA"/>
    <w:rsid w:val="007623E4"/>
    <w:rsid w:val="0076447F"/>
    <w:rsid w:val="00764E4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3CD2"/>
    <w:rsid w:val="0077403B"/>
    <w:rsid w:val="00774204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50B"/>
    <w:rsid w:val="0078160C"/>
    <w:rsid w:val="00781784"/>
    <w:rsid w:val="00783C3E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B26"/>
    <w:rsid w:val="007975F9"/>
    <w:rsid w:val="007A07FA"/>
    <w:rsid w:val="007A1025"/>
    <w:rsid w:val="007A1D80"/>
    <w:rsid w:val="007A2112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C1E"/>
    <w:rsid w:val="007B4241"/>
    <w:rsid w:val="007B439B"/>
    <w:rsid w:val="007B47C0"/>
    <w:rsid w:val="007B50E3"/>
    <w:rsid w:val="007B51C3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2100"/>
    <w:rsid w:val="007D212F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520"/>
    <w:rsid w:val="007F0721"/>
    <w:rsid w:val="007F07C0"/>
    <w:rsid w:val="007F0B13"/>
    <w:rsid w:val="007F1B62"/>
    <w:rsid w:val="007F1E76"/>
    <w:rsid w:val="007F2503"/>
    <w:rsid w:val="007F2939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8A2"/>
    <w:rsid w:val="007F6991"/>
    <w:rsid w:val="007F6A8F"/>
    <w:rsid w:val="007F713D"/>
    <w:rsid w:val="0080163A"/>
    <w:rsid w:val="008019D1"/>
    <w:rsid w:val="00802001"/>
    <w:rsid w:val="00802705"/>
    <w:rsid w:val="008037EF"/>
    <w:rsid w:val="00803DE3"/>
    <w:rsid w:val="00806AE9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71B"/>
    <w:rsid w:val="00823072"/>
    <w:rsid w:val="0082341E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F54"/>
    <w:rsid w:val="0087357C"/>
    <w:rsid w:val="00874F58"/>
    <w:rsid w:val="008756FC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691F"/>
    <w:rsid w:val="00887651"/>
    <w:rsid w:val="00887697"/>
    <w:rsid w:val="00887820"/>
    <w:rsid w:val="008878BC"/>
    <w:rsid w:val="008901E0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6400"/>
    <w:rsid w:val="00896943"/>
    <w:rsid w:val="00896C5D"/>
    <w:rsid w:val="00897455"/>
    <w:rsid w:val="00897CF7"/>
    <w:rsid w:val="008A0DA5"/>
    <w:rsid w:val="008A0F68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A44"/>
    <w:rsid w:val="008A7ACE"/>
    <w:rsid w:val="008B04F6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A1A"/>
    <w:rsid w:val="008B4CE4"/>
    <w:rsid w:val="008B5709"/>
    <w:rsid w:val="008B5DE9"/>
    <w:rsid w:val="008B5EBC"/>
    <w:rsid w:val="008B6862"/>
    <w:rsid w:val="008B6DF2"/>
    <w:rsid w:val="008B6EA2"/>
    <w:rsid w:val="008B740F"/>
    <w:rsid w:val="008B743C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D16A4"/>
    <w:rsid w:val="008D1803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6202"/>
    <w:rsid w:val="00907502"/>
    <w:rsid w:val="00907E4D"/>
    <w:rsid w:val="0091068A"/>
    <w:rsid w:val="00910C4A"/>
    <w:rsid w:val="00910F1C"/>
    <w:rsid w:val="0091149A"/>
    <w:rsid w:val="00913A04"/>
    <w:rsid w:val="00913AF2"/>
    <w:rsid w:val="00913B92"/>
    <w:rsid w:val="00913BC1"/>
    <w:rsid w:val="009146FE"/>
    <w:rsid w:val="00914DE9"/>
    <w:rsid w:val="00915447"/>
    <w:rsid w:val="009154F9"/>
    <w:rsid w:val="009155BF"/>
    <w:rsid w:val="00915E16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BD9"/>
    <w:rsid w:val="00924694"/>
    <w:rsid w:val="00924B3C"/>
    <w:rsid w:val="00925443"/>
    <w:rsid w:val="009255A7"/>
    <w:rsid w:val="00925845"/>
    <w:rsid w:val="00926468"/>
    <w:rsid w:val="00927120"/>
    <w:rsid w:val="009278FD"/>
    <w:rsid w:val="00927CB1"/>
    <w:rsid w:val="0093105F"/>
    <w:rsid w:val="0093113A"/>
    <w:rsid w:val="009311A3"/>
    <w:rsid w:val="00931C5C"/>
    <w:rsid w:val="009321C5"/>
    <w:rsid w:val="00932840"/>
    <w:rsid w:val="00932C64"/>
    <w:rsid w:val="00932F67"/>
    <w:rsid w:val="00934352"/>
    <w:rsid w:val="00934B38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C5"/>
    <w:rsid w:val="00973FB8"/>
    <w:rsid w:val="00974640"/>
    <w:rsid w:val="009749A2"/>
    <w:rsid w:val="00974A3D"/>
    <w:rsid w:val="00975DE5"/>
    <w:rsid w:val="009803FD"/>
    <w:rsid w:val="00980EE2"/>
    <w:rsid w:val="00981851"/>
    <w:rsid w:val="00981C30"/>
    <w:rsid w:val="00981F53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456"/>
    <w:rsid w:val="009A0FD9"/>
    <w:rsid w:val="009A1043"/>
    <w:rsid w:val="009A115A"/>
    <w:rsid w:val="009A12FF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624"/>
    <w:rsid w:val="009B290F"/>
    <w:rsid w:val="009B2BAF"/>
    <w:rsid w:val="009B2F67"/>
    <w:rsid w:val="009B319F"/>
    <w:rsid w:val="009B4621"/>
    <w:rsid w:val="009B683F"/>
    <w:rsid w:val="009B6A47"/>
    <w:rsid w:val="009B6D17"/>
    <w:rsid w:val="009C060C"/>
    <w:rsid w:val="009C1A8E"/>
    <w:rsid w:val="009C2025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DED"/>
    <w:rsid w:val="009C7F04"/>
    <w:rsid w:val="009D1C3C"/>
    <w:rsid w:val="009D1FD6"/>
    <w:rsid w:val="009D256A"/>
    <w:rsid w:val="009D5989"/>
    <w:rsid w:val="009D6FB2"/>
    <w:rsid w:val="009D748E"/>
    <w:rsid w:val="009E0228"/>
    <w:rsid w:val="009E0483"/>
    <w:rsid w:val="009E0A36"/>
    <w:rsid w:val="009E0FAC"/>
    <w:rsid w:val="009E166C"/>
    <w:rsid w:val="009E1DA1"/>
    <w:rsid w:val="009E1DE6"/>
    <w:rsid w:val="009E1FF7"/>
    <w:rsid w:val="009E2931"/>
    <w:rsid w:val="009E2E9C"/>
    <w:rsid w:val="009E3BDB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A9"/>
    <w:rsid w:val="009F1E40"/>
    <w:rsid w:val="009F1F7D"/>
    <w:rsid w:val="009F1FFD"/>
    <w:rsid w:val="009F2959"/>
    <w:rsid w:val="009F4613"/>
    <w:rsid w:val="009F4A02"/>
    <w:rsid w:val="009F4D35"/>
    <w:rsid w:val="009F50A2"/>
    <w:rsid w:val="009F58EE"/>
    <w:rsid w:val="009F6B22"/>
    <w:rsid w:val="009F7182"/>
    <w:rsid w:val="00A0016E"/>
    <w:rsid w:val="00A002DF"/>
    <w:rsid w:val="00A006A6"/>
    <w:rsid w:val="00A00DDB"/>
    <w:rsid w:val="00A00E1C"/>
    <w:rsid w:val="00A00ED5"/>
    <w:rsid w:val="00A01F67"/>
    <w:rsid w:val="00A02229"/>
    <w:rsid w:val="00A02F21"/>
    <w:rsid w:val="00A034EC"/>
    <w:rsid w:val="00A03954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1491"/>
    <w:rsid w:val="00A21726"/>
    <w:rsid w:val="00A221E8"/>
    <w:rsid w:val="00A228FD"/>
    <w:rsid w:val="00A22D02"/>
    <w:rsid w:val="00A22EA4"/>
    <w:rsid w:val="00A23136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14DD"/>
    <w:rsid w:val="00A523C6"/>
    <w:rsid w:val="00A54AF8"/>
    <w:rsid w:val="00A54BB7"/>
    <w:rsid w:val="00A54F87"/>
    <w:rsid w:val="00A552E1"/>
    <w:rsid w:val="00A55E16"/>
    <w:rsid w:val="00A55F57"/>
    <w:rsid w:val="00A5673D"/>
    <w:rsid w:val="00A604C7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18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F90"/>
    <w:rsid w:val="00A75A16"/>
    <w:rsid w:val="00A75B13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A3C"/>
    <w:rsid w:val="00AA1FA8"/>
    <w:rsid w:val="00AA2934"/>
    <w:rsid w:val="00AA3226"/>
    <w:rsid w:val="00AA4CBE"/>
    <w:rsid w:val="00AA4F35"/>
    <w:rsid w:val="00AA5DEF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4265"/>
    <w:rsid w:val="00AC5566"/>
    <w:rsid w:val="00AC5A2A"/>
    <w:rsid w:val="00AC62B7"/>
    <w:rsid w:val="00AC699F"/>
    <w:rsid w:val="00AC7352"/>
    <w:rsid w:val="00AC744D"/>
    <w:rsid w:val="00AC74D9"/>
    <w:rsid w:val="00AC7909"/>
    <w:rsid w:val="00AC7C6C"/>
    <w:rsid w:val="00AC7FEF"/>
    <w:rsid w:val="00AD0455"/>
    <w:rsid w:val="00AD0945"/>
    <w:rsid w:val="00AD1424"/>
    <w:rsid w:val="00AD1450"/>
    <w:rsid w:val="00AD1B10"/>
    <w:rsid w:val="00AD316A"/>
    <w:rsid w:val="00AD3830"/>
    <w:rsid w:val="00AD49EA"/>
    <w:rsid w:val="00AD4DB5"/>
    <w:rsid w:val="00AD4EB5"/>
    <w:rsid w:val="00AD5667"/>
    <w:rsid w:val="00AD57BE"/>
    <w:rsid w:val="00AD5A8D"/>
    <w:rsid w:val="00AD6717"/>
    <w:rsid w:val="00AD6725"/>
    <w:rsid w:val="00AD6A29"/>
    <w:rsid w:val="00AD6D18"/>
    <w:rsid w:val="00AD6FD4"/>
    <w:rsid w:val="00AD75E2"/>
    <w:rsid w:val="00AE1538"/>
    <w:rsid w:val="00AE2761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F52"/>
    <w:rsid w:val="00AF2240"/>
    <w:rsid w:val="00AF2409"/>
    <w:rsid w:val="00AF2661"/>
    <w:rsid w:val="00AF2A4F"/>
    <w:rsid w:val="00AF32FA"/>
    <w:rsid w:val="00AF3CFE"/>
    <w:rsid w:val="00AF4038"/>
    <w:rsid w:val="00AF43C3"/>
    <w:rsid w:val="00AF5B3D"/>
    <w:rsid w:val="00AF6617"/>
    <w:rsid w:val="00AF6ED0"/>
    <w:rsid w:val="00AF74F0"/>
    <w:rsid w:val="00AF759A"/>
    <w:rsid w:val="00AF794D"/>
    <w:rsid w:val="00B00856"/>
    <w:rsid w:val="00B00862"/>
    <w:rsid w:val="00B016E3"/>
    <w:rsid w:val="00B023F2"/>
    <w:rsid w:val="00B02BB2"/>
    <w:rsid w:val="00B02FBA"/>
    <w:rsid w:val="00B03CE2"/>
    <w:rsid w:val="00B04EBD"/>
    <w:rsid w:val="00B052DC"/>
    <w:rsid w:val="00B05E80"/>
    <w:rsid w:val="00B05F71"/>
    <w:rsid w:val="00B071A1"/>
    <w:rsid w:val="00B07821"/>
    <w:rsid w:val="00B07975"/>
    <w:rsid w:val="00B07E7D"/>
    <w:rsid w:val="00B103F0"/>
    <w:rsid w:val="00B10966"/>
    <w:rsid w:val="00B112C6"/>
    <w:rsid w:val="00B11A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BCD"/>
    <w:rsid w:val="00B21CFF"/>
    <w:rsid w:val="00B2230D"/>
    <w:rsid w:val="00B225B1"/>
    <w:rsid w:val="00B22653"/>
    <w:rsid w:val="00B238DF"/>
    <w:rsid w:val="00B23ECA"/>
    <w:rsid w:val="00B264F4"/>
    <w:rsid w:val="00B26A3D"/>
    <w:rsid w:val="00B27631"/>
    <w:rsid w:val="00B27E10"/>
    <w:rsid w:val="00B27E9C"/>
    <w:rsid w:val="00B309FF"/>
    <w:rsid w:val="00B31336"/>
    <w:rsid w:val="00B32602"/>
    <w:rsid w:val="00B33468"/>
    <w:rsid w:val="00B337AB"/>
    <w:rsid w:val="00B33A58"/>
    <w:rsid w:val="00B360C7"/>
    <w:rsid w:val="00B36847"/>
    <w:rsid w:val="00B37884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55B6"/>
    <w:rsid w:val="00B45838"/>
    <w:rsid w:val="00B45DC7"/>
    <w:rsid w:val="00B46D2A"/>
    <w:rsid w:val="00B4744C"/>
    <w:rsid w:val="00B47C05"/>
    <w:rsid w:val="00B503DE"/>
    <w:rsid w:val="00B504F5"/>
    <w:rsid w:val="00B517F3"/>
    <w:rsid w:val="00B51982"/>
    <w:rsid w:val="00B51A6A"/>
    <w:rsid w:val="00B51B5E"/>
    <w:rsid w:val="00B51C86"/>
    <w:rsid w:val="00B53348"/>
    <w:rsid w:val="00B536FC"/>
    <w:rsid w:val="00B53F63"/>
    <w:rsid w:val="00B54EA9"/>
    <w:rsid w:val="00B55657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4035"/>
    <w:rsid w:val="00B64501"/>
    <w:rsid w:val="00B64979"/>
    <w:rsid w:val="00B64B10"/>
    <w:rsid w:val="00B652FB"/>
    <w:rsid w:val="00B65348"/>
    <w:rsid w:val="00B65583"/>
    <w:rsid w:val="00B65F93"/>
    <w:rsid w:val="00B66246"/>
    <w:rsid w:val="00B66441"/>
    <w:rsid w:val="00B66B4B"/>
    <w:rsid w:val="00B66D67"/>
    <w:rsid w:val="00B67D91"/>
    <w:rsid w:val="00B67F3B"/>
    <w:rsid w:val="00B7004D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50A2"/>
    <w:rsid w:val="00BA5753"/>
    <w:rsid w:val="00BA5928"/>
    <w:rsid w:val="00BA5ABC"/>
    <w:rsid w:val="00BA749B"/>
    <w:rsid w:val="00BA773D"/>
    <w:rsid w:val="00BA7973"/>
    <w:rsid w:val="00BB010C"/>
    <w:rsid w:val="00BB1E13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5A"/>
    <w:rsid w:val="00BC0171"/>
    <w:rsid w:val="00BC0B78"/>
    <w:rsid w:val="00BC1375"/>
    <w:rsid w:val="00BC1BB6"/>
    <w:rsid w:val="00BC41F7"/>
    <w:rsid w:val="00BC4635"/>
    <w:rsid w:val="00BC67BD"/>
    <w:rsid w:val="00BC7677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485C"/>
    <w:rsid w:val="00C05C90"/>
    <w:rsid w:val="00C06494"/>
    <w:rsid w:val="00C06D4F"/>
    <w:rsid w:val="00C071A3"/>
    <w:rsid w:val="00C07609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CE7"/>
    <w:rsid w:val="00C14717"/>
    <w:rsid w:val="00C1517F"/>
    <w:rsid w:val="00C15498"/>
    <w:rsid w:val="00C15E98"/>
    <w:rsid w:val="00C15F4F"/>
    <w:rsid w:val="00C15FE0"/>
    <w:rsid w:val="00C17278"/>
    <w:rsid w:val="00C173FC"/>
    <w:rsid w:val="00C17B77"/>
    <w:rsid w:val="00C22E95"/>
    <w:rsid w:val="00C232BD"/>
    <w:rsid w:val="00C2370E"/>
    <w:rsid w:val="00C23A48"/>
    <w:rsid w:val="00C23B45"/>
    <w:rsid w:val="00C24208"/>
    <w:rsid w:val="00C24BBB"/>
    <w:rsid w:val="00C25BEC"/>
    <w:rsid w:val="00C26E95"/>
    <w:rsid w:val="00C27C87"/>
    <w:rsid w:val="00C27EB1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6C76"/>
    <w:rsid w:val="00C379AB"/>
    <w:rsid w:val="00C37E8F"/>
    <w:rsid w:val="00C427B4"/>
    <w:rsid w:val="00C43711"/>
    <w:rsid w:val="00C43D9D"/>
    <w:rsid w:val="00C443AB"/>
    <w:rsid w:val="00C443D8"/>
    <w:rsid w:val="00C44A90"/>
    <w:rsid w:val="00C45325"/>
    <w:rsid w:val="00C45A04"/>
    <w:rsid w:val="00C461E5"/>
    <w:rsid w:val="00C464F3"/>
    <w:rsid w:val="00C5012D"/>
    <w:rsid w:val="00C5023B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4BB"/>
    <w:rsid w:val="00C56539"/>
    <w:rsid w:val="00C5689C"/>
    <w:rsid w:val="00C6092E"/>
    <w:rsid w:val="00C60CE7"/>
    <w:rsid w:val="00C61EBE"/>
    <w:rsid w:val="00C626B7"/>
    <w:rsid w:val="00C62811"/>
    <w:rsid w:val="00C62D27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886"/>
    <w:rsid w:val="00C71969"/>
    <w:rsid w:val="00C71E35"/>
    <w:rsid w:val="00C7217C"/>
    <w:rsid w:val="00C725CF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36F1"/>
    <w:rsid w:val="00C83801"/>
    <w:rsid w:val="00C85433"/>
    <w:rsid w:val="00C855CB"/>
    <w:rsid w:val="00C85730"/>
    <w:rsid w:val="00C85864"/>
    <w:rsid w:val="00C85E3C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C90"/>
    <w:rsid w:val="00C94E19"/>
    <w:rsid w:val="00C9529F"/>
    <w:rsid w:val="00C97A3D"/>
    <w:rsid w:val="00C97A52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25DA"/>
    <w:rsid w:val="00CB2702"/>
    <w:rsid w:val="00CB2E46"/>
    <w:rsid w:val="00CB3CDD"/>
    <w:rsid w:val="00CB3DB9"/>
    <w:rsid w:val="00CB406A"/>
    <w:rsid w:val="00CB6EE9"/>
    <w:rsid w:val="00CB738D"/>
    <w:rsid w:val="00CB74B2"/>
    <w:rsid w:val="00CB75E9"/>
    <w:rsid w:val="00CC0392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8A1"/>
    <w:rsid w:val="00CD6509"/>
    <w:rsid w:val="00CD6F9A"/>
    <w:rsid w:val="00CD744D"/>
    <w:rsid w:val="00CE03DF"/>
    <w:rsid w:val="00CE045F"/>
    <w:rsid w:val="00CE07B1"/>
    <w:rsid w:val="00CE1D9E"/>
    <w:rsid w:val="00CE1E2E"/>
    <w:rsid w:val="00CE1E9B"/>
    <w:rsid w:val="00CE1F21"/>
    <w:rsid w:val="00CE2E14"/>
    <w:rsid w:val="00CE2F40"/>
    <w:rsid w:val="00CE3B19"/>
    <w:rsid w:val="00CE495F"/>
    <w:rsid w:val="00CE4F4D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3EDF"/>
    <w:rsid w:val="00CF445C"/>
    <w:rsid w:val="00CF45AF"/>
    <w:rsid w:val="00CF4659"/>
    <w:rsid w:val="00CF49D8"/>
    <w:rsid w:val="00CF5802"/>
    <w:rsid w:val="00CF59BD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45DD"/>
    <w:rsid w:val="00D04D4A"/>
    <w:rsid w:val="00D05B72"/>
    <w:rsid w:val="00D064F5"/>
    <w:rsid w:val="00D073A8"/>
    <w:rsid w:val="00D078C8"/>
    <w:rsid w:val="00D12537"/>
    <w:rsid w:val="00D12A8D"/>
    <w:rsid w:val="00D13158"/>
    <w:rsid w:val="00D145FC"/>
    <w:rsid w:val="00D146F7"/>
    <w:rsid w:val="00D148BF"/>
    <w:rsid w:val="00D155ED"/>
    <w:rsid w:val="00D17E72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C28"/>
    <w:rsid w:val="00D72EB7"/>
    <w:rsid w:val="00D738A3"/>
    <w:rsid w:val="00D74422"/>
    <w:rsid w:val="00D747B7"/>
    <w:rsid w:val="00D7484D"/>
    <w:rsid w:val="00D74982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5361"/>
    <w:rsid w:val="00DA6422"/>
    <w:rsid w:val="00DA6457"/>
    <w:rsid w:val="00DA66CA"/>
    <w:rsid w:val="00DB078A"/>
    <w:rsid w:val="00DB0970"/>
    <w:rsid w:val="00DB0E22"/>
    <w:rsid w:val="00DB132E"/>
    <w:rsid w:val="00DB1720"/>
    <w:rsid w:val="00DB1C78"/>
    <w:rsid w:val="00DB1ED5"/>
    <w:rsid w:val="00DB2767"/>
    <w:rsid w:val="00DB2CF6"/>
    <w:rsid w:val="00DB32FD"/>
    <w:rsid w:val="00DB36A3"/>
    <w:rsid w:val="00DB36FC"/>
    <w:rsid w:val="00DB6B6C"/>
    <w:rsid w:val="00DB737C"/>
    <w:rsid w:val="00DB7729"/>
    <w:rsid w:val="00DB786C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4467"/>
    <w:rsid w:val="00DC4A74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B47"/>
    <w:rsid w:val="00DE7E61"/>
    <w:rsid w:val="00DE7E73"/>
    <w:rsid w:val="00DF0380"/>
    <w:rsid w:val="00DF08B1"/>
    <w:rsid w:val="00DF0EE4"/>
    <w:rsid w:val="00DF1074"/>
    <w:rsid w:val="00DF12BB"/>
    <w:rsid w:val="00DF1BD3"/>
    <w:rsid w:val="00DF2157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719C"/>
    <w:rsid w:val="00E00891"/>
    <w:rsid w:val="00E00D09"/>
    <w:rsid w:val="00E01725"/>
    <w:rsid w:val="00E01AEA"/>
    <w:rsid w:val="00E01B96"/>
    <w:rsid w:val="00E0396D"/>
    <w:rsid w:val="00E044D1"/>
    <w:rsid w:val="00E044DD"/>
    <w:rsid w:val="00E05884"/>
    <w:rsid w:val="00E0628B"/>
    <w:rsid w:val="00E1055C"/>
    <w:rsid w:val="00E110DF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320"/>
    <w:rsid w:val="00E24441"/>
    <w:rsid w:val="00E2474B"/>
    <w:rsid w:val="00E24D67"/>
    <w:rsid w:val="00E250BC"/>
    <w:rsid w:val="00E257AC"/>
    <w:rsid w:val="00E26C64"/>
    <w:rsid w:val="00E27B5E"/>
    <w:rsid w:val="00E27F71"/>
    <w:rsid w:val="00E30011"/>
    <w:rsid w:val="00E310ED"/>
    <w:rsid w:val="00E3190A"/>
    <w:rsid w:val="00E31B22"/>
    <w:rsid w:val="00E32F5A"/>
    <w:rsid w:val="00E34271"/>
    <w:rsid w:val="00E3481E"/>
    <w:rsid w:val="00E35AB8"/>
    <w:rsid w:val="00E40F04"/>
    <w:rsid w:val="00E41E84"/>
    <w:rsid w:val="00E422F5"/>
    <w:rsid w:val="00E428F8"/>
    <w:rsid w:val="00E43363"/>
    <w:rsid w:val="00E433A4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549C"/>
    <w:rsid w:val="00E55697"/>
    <w:rsid w:val="00E557E4"/>
    <w:rsid w:val="00E55F5C"/>
    <w:rsid w:val="00E5688F"/>
    <w:rsid w:val="00E57C15"/>
    <w:rsid w:val="00E57F75"/>
    <w:rsid w:val="00E600F7"/>
    <w:rsid w:val="00E60582"/>
    <w:rsid w:val="00E60EC9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7E5"/>
    <w:rsid w:val="00E82A03"/>
    <w:rsid w:val="00E83D10"/>
    <w:rsid w:val="00E85507"/>
    <w:rsid w:val="00E85A4F"/>
    <w:rsid w:val="00E86359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70A3"/>
    <w:rsid w:val="00EB7406"/>
    <w:rsid w:val="00EB77C1"/>
    <w:rsid w:val="00EC029E"/>
    <w:rsid w:val="00EC19D1"/>
    <w:rsid w:val="00EC1D65"/>
    <w:rsid w:val="00EC2051"/>
    <w:rsid w:val="00EC2776"/>
    <w:rsid w:val="00EC3302"/>
    <w:rsid w:val="00EC37CC"/>
    <w:rsid w:val="00EC3DFD"/>
    <w:rsid w:val="00EC424B"/>
    <w:rsid w:val="00EC46DC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A2D"/>
    <w:rsid w:val="00EE3BA6"/>
    <w:rsid w:val="00EE3CD6"/>
    <w:rsid w:val="00EE52CB"/>
    <w:rsid w:val="00EE577F"/>
    <w:rsid w:val="00EF0736"/>
    <w:rsid w:val="00EF1990"/>
    <w:rsid w:val="00EF2B65"/>
    <w:rsid w:val="00EF4253"/>
    <w:rsid w:val="00EF4CFB"/>
    <w:rsid w:val="00EF4DCE"/>
    <w:rsid w:val="00EF53E1"/>
    <w:rsid w:val="00EF74EF"/>
    <w:rsid w:val="00F007A9"/>
    <w:rsid w:val="00F00F2A"/>
    <w:rsid w:val="00F01658"/>
    <w:rsid w:val="00F017F2"/>
    <w:rsid w:val="00F01C3C"/>
    <w:rsid w:val="00F030A3"/>
    <w:rsid w:val="00F03542"/>
    <w:rsid w:val="00F0355A"/>
    <w:rsid w:val="00F0384B"/>
    <w:rsid w:val="00F04275"/>
    <w:rsid w:val="00F06094"/>
    <w:rsid w:val="00F0618C"/>
    <w:rsid w:val="00F07392"/>
    <w:rsid w:val="00F07493"/>
    <w:rsid w:val="00F1183E"/>
    <w:rsid w:val="00F125E8"/>
    <w:rsid w:val="00F12C6C"/>
    <w:rsid w:val="00F12FB2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527B"/>
    <w:rsid w:val="00F35524"/>
    <w:rsid w:val="00F355F9"/>
    <w:rsid w:val="00F3570B"/>
    <w:rsid w:val="00F357EB"/>
    <w:rsid w:val="00F36E9B"/>
    <w:rsid w:val="00F37389"/>
    <w:rsid w:val="00F373EA"/>
    <w:rsid w:val="00F37D42"/>
    <w:rsid w:val="00F40372"/>
    <w:rsid w:val="00F40453"/>
    <w:rsid w:val="00F4077D"/>
    <w:rsid w:val="00F42001"/>
    <w:rsid w:val="00F4212C"/>
    <w:rsid w:val="00F42CDD"/>
    <w:rsid w:val="00F43141"/>
    <w:rsid w:val="00F43A2D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6C46"/>
    <w:rsid w:val="00F67061"/>
    <w:rsid w:val="00F674A0"/>
    <w:rsid w:val="00F678FA"/>
    <w:rsid w:val="00F67A53"/>
    <w:rsid w:val="00F70649"/>
    <w:rsid w:val="00F70D24"/>
    <w:rsid w:val="00F721AD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2052"/>
    <w:rsid w:val="00F826E8"/>
    <w:rsid w:val="00F8279B"/>
    <w:rsid w:val="00F83328"/>
    <w:rsid w:val="00F83B60"/>
    <w:rsid w:val="00F83E3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4EB7"/>
    <w:rsid w:val="00FB596E"/>
    <w:rsid w:val="00FB5BC8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EDF"/>
    <w:rsid w:val="00FC7EE1"/>
    <w:rsid w:val="00FD09C5"/>
    <w:rsid w:val="00FD0F33"/>
    <w:rsid w:val="00FD19DA"/>
    <w:rsid w:val="00FD2E7E"/>
    <w:rsid w:val="00FD3D5F"/>
    <w:rsid w:val="00FD3F05"/>
    <w:rsid w:val="00FD49B8"/>
    <w:rsid w:val="00FD65DE"/>
    <w:rsid w:val="00FD6ADB"/>
    <w:rsid w:val="00FE006C"/>
    <w:rsid w:val="00FE0145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9E7"/>
    <w:rsid w:val="00FF0A7E"/>
    <w:rsid w:val="00FF1404"/>
    <w:rsid w:val="00FF1974"/>
    <w:rsid w:val="00FF229D"/>
    <w:rsid w:val="00FF3BC2"/>
    <w:rsid w:val="00FF3F3E"/>
    <w:rsid w:val="00FF3F55"/>
    <w:rsid w:val="00FF409A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398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200E"/>
    <w:pPr>
      <w:ind w:left="720"/>
      <w:contextualSpacing/>
    </w:pPr>
  </w:style>
  <w:style w:type="table" w:styleId="TableGrid">
    <w:name w:val="Table Grid"/>
    <w:basedOn w:val="TableNormal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F3E"/>
  </w:style>
  <w:style w:type="paragraph" w:styleId="Footer">
    <w:name w:val="footer"/>
    <w:basedOn w:val="Normal"/>
    <w:link w:val="FooterChar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F3E"/>
  </w:style>
  <w:style w:type="character" w:styleId="Hyperlink">
    <w:name w:val="Hyperlink"/>
    <w:basedOn w:val="DefaultParagraphFont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TableNormal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TableNormal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43C07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3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73F8"/>
    <w:rPr>
      <w:vertAlign w:val="superscript"/>
    </w:rPr>
  </w:style>
  <w:style w:type="table" w:styleId="LightShading-Accent5">
    <w:name w:val="Light Shading Accent 5"/>
    <w:basedOn w:val="TableNormal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2">
    <w:name w:val="Light Shading Accent 2"/>
    <w:basedOn w:val="TableNormal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List2-Accent1">
    <w:name w:val="Medium List 2 Accent 1"/>
    <w:basedOn w:val="TableNormal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Caption">
    <w:name w:val="caption"/>
    <w:basedOn w:val="Normal"/>
    <w:next w:val="Normal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NormalWeb">
    <w:name w:val="Normal (Web)"/>
    <w:basedOn w:val="Normal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ilianlud\Desktop\2RM%20%20luna%20%20decembrtie%202016%20-\diagrame%202RM%20mai%201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5"/>
  <c:chart>
    <c:autoTitleDeleted val="1"/>
    <c:view3D>
      <c:rotX val="30"/>
      <c:rotY val="190"/>
      <c:depthPercent val="100"/>
      <c:perspective val="10"/>
    </c:view3D>
    <c:plotArea>
      <c:layout>
        <c:manualLayout>
          <c:layoutTarget val="inner"/>
          <c:xMode val="edge"/>
          <c:yMode val="edge"/>
          <c:x val="0.10993957337441362"/>
          <c:y val="0"/>
          <c:w val="0.69581257699930388"/>
          <c:h val="1"/>
        </c:manualLayout>
      </c:layout>
      <c:pie3DChart>
        <c:varyColors val="1"/>
        <c:ser>
          <c:idx val="0"/>
          <c:order val="0"/>
          <c:dPt>
            <c:idx val="1"/>
            <c:explosion val="22"/>
          </c:dPt>
          <c:dLbls>
            <c:dLbl>
              <c:idx val="0"/>
              <c:layout>
                <c:manualLayout>
                  <c:x val="1.8397130000977247E-2"/>
                  <c:y val="-0.1444348744059484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Bugetele locale 4</a:t>
                    </a:r>
                    <a:r>
                      <a:rPr lang="en-US"/>
                      <a:t>1</a:t>
                    </a:r>
                    <a:r>
                      <a:rPr lang="ro-RO"/>
                      <a:t>,</a:t>
                    </a:r>
                    <a:r>
                      <a:rPr lang="en-US"/>
                      <a:t>7 </a:t>
                    </a:r>
                    <a:r>
                      <a:rPr lang="ro-RO"/>
                      <a:t>mil. lei </a:t>
                    </a:r>
                    <a:r>
                      <a:rPr lang="ro-RO" i="1"/>
                      <a:t>7</a:t>
                    </a:r>
                    <a:r>
                      <a:rPr lang="en-US" i="1"/>
                      <a:t>1</a:t>
                    </a:r>
                    <a:r>
                      <a:rPr lang="ro-RO" i="1"/>
                      <a:t>,</a:t>
                    </a:r>
                    <a:r>
                      <a:rPr lang="en-US" i="1"/>
                      <a:t>0</a:t>
                    </a:r>
                    <a:r>
                      <a:rPr lang="ro-RO" i="1"/>
                      <a:t>%</a:t>
                    </a:r>
                    <a:endParaRPr lang="en-US" i="1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8.7888539652076034E-2"/>
                  <c:y val="3.035698947175244E-2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Bugetul de stat</a:t>
                    </a:r>
                  </a:p>
                  <a:p>
                    <a:r>
                      <a:rPr lang="ro-RO"/>
                      <a:t>1</a:t>
                    </a:r>
                    <a:r>
                      <a:rPr lang="en-US"/>
                      <a:t>7</a:t>
                    </a:r>
                    <a:r>
                      <a:rPr lang="ro-RO"/>
                      <a:t>,</a:t>
                    </a:r>
                    <a:r>
                      <a:rPr lang="en-US"/>
                      <a:t>0 </a:t>
                    </a:r>
                    <a:r>
                      <a:rPr lang="ro-RO"/>
                      <a:t>mil. lei </a:t>
                    </a:r>
                  </a:p>
                  <a:p>
                    <a:r>
                      <a:rPr lang="ro-RO" i="1"/>
                      <a:t>2</a:t>
                    </a:r>
                    <a:r>
                      <a:rPr lang="en-US" i="1"/>
                      <a:t>9</a:t>
                    </a:r>
                    <a:r>
                      <a:rPr lang="ro-RO" i="1"/>
                      <a:t>,</a:t>
                    </a:r>
                    <a:r>
                      <a:rPr lang="en-US" i="1"/>
                      <a:t>0</a:t>
                    </a:r>
                    <a:r>
                      <a:rPr lang="ro-RO" i="1"/>
                      <a:t>%</a:t>
                    </a:r>
                    <a:endParaRPr lang="en-US" i="1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6.5175032517027734E-2"/>
                  <c:y val="2.3997869831488368E-3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bugetele</a:t>
                    </a:r>
                    <a:r>
                      <a:rPr lang="ro-RO" baseline="0"/>
                      <a:t> unităților administrativ-teritoriale</a:t>
                    </a:r>
                    <a:r>
                      <a:rPr lang="en-US"/>
                      <a:t>; </a:t>
                    </a:r>
                    <a:endParaRPr lang="ro-RO"/>
                  </a:p>
                  <a:p>
                    <a:r>
                      <a:rPr lang="en-US"/>
                      <a:t>230,1</a:t>
                    </a:r>
                    <a:r>
                      <a:rPr lang="ro-RO"/>
                      <a:t> mil.lei, 20%</a:t>
                    </a:r>
                    <a:endParaRPr lang="en-US"/>
                  </a:p>
                </c:rich>
              </c:tx>
              <c:showVal val="1"/>
              <c:showCatName val="1"/>
            </c:dLbl>
            <c:showVal val="1"/>
            <c:showCatName val="1"/>
            <c:showLeaderLines val="1"/>
          </c:dLbls>
          <c:cat>
            <c:strRef>
              <c:f>Total!$C$6:$C$7</c:f>
              <c:strCache>
                <c:ptCount val="2"/>
                <c:pt idx="0">
                  <c:v>BS</c:v>
                </c:pt>
                <c:pt idx="1">
                  <c:v>BL</c:v>
                </c:pt>
              </c:strCache>
            </c:strRef>
          </c:cat>
          <c:val>
            <c:numRef>
              <c:f>Total!$D$6:$D$7</c:f>
              <c:numCache>
                <c:formatCode>General</c:formatCode>
                <c:ptCount val="2"/>
                <c:pt idx="0" formatCode="0.0">
                  <c:v>68.8</c:v>
                </c:pt>
                <c:pt idx="1">
                  <c:v>31.2</c:v>
                </c:pt>
              </c:numCache>
            </c:numRef>
          </c:val>
        </c:ser>
        <c:dLbls>
          <c:showVal val="1"/>
          <c:showCatName val="1"/>
        </c:dLbls>
      </c:pie3DChart>
      <c:spPr>
        <a:noFill/>
        <a:ln w="25400">
          <a:noFill/>
        </a:ln>
      </c:spPr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8DAB1-C94C-42C6-B8C0-805DF64C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2162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coltanina1</cp:lastModifiedBy>
  <cp:revision>32</cp:revision>
  <cp:lastPrinted>2017-11-20T09:55:00Z</cp:lastPrinted>
  <dcterms:created xsi:type="dcterms:W3CDTF">2017-09-15T11:42:00Z</dcterms:created>
  <dcterms:modified xsi:type="dcterms:W3CDTF">2017-11-20T09:55:00Z</dcterms:modified>
</cp:coreProperties>
</file>