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50" w:rsidRPr="00C62750" w:rsidRDefault="00C62750" w:rsidP="00C62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</w:pPr>
      <w:proofErr w:type="spellStart"/>
      <w:r w:rsidRPr="00C627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Buletin</w:t>
      </w:r>
      <w:proofErr w:type="spellEnd"/>
      <w:r w:rsidRPr="00C6275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Nr 2 din 06.01.2017</w:t>
      </w:r>
    </w:p>
    <w:p w:rsidR="00C62750" w:rsidRPr="00C62750" w:rsidRDefault="00C62750" w:rsidP="00C627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</w:pPr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 xml:space="preserve">Tip </w:t>
      </w:r>
      <w:proofErr w:type="spellStart"/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anunţuri</w:t>
      </w:r>
      <w:proofErr w:type="spellEnd"/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 xml:space="preserve">: </w:t>
      </w:r>
      <w:proofErr w:type="spellStart"/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Invitaţie</w:t>
      </w:r>
      <w:proofErr w:type="spellEnd"/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 xml:space="preserve"> de </w:t>
      </w:r>
      <w:proofErr w:type="spellStart"/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prezentare</w:t>
      </w:r>
      <w:proofErr w:type="spellEnd"/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gramStart"/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a</w:t>
      </w:r>
      <w:proofErr w:type="gramEnd"/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proofErr w:type="spellStart"/>
      <w:r w:rsidRPr="00C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ofertelor</w:t>
      </w:r>
      <w:proofErr w:type="spellEnd"/>
    </w:p>
    <w:p w:rsidR="00C62750" w:rsidRPr="00C62750" w:rsidRDefault="00C62750" w:rsidP="00C6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27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tbl>
      <w:tblPr>
        <w:tblW w:w="74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5"/>
        <w:gridCol w:w="3725"/>
      </w:tblGrid>
      <w:tr w:rsidR="00C62750" w:rsidRPr="00C62750" w:rsidTr="00C62750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Cerere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ofertelor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preţuri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Nr. 16/03810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62750" w:rsidRPr="00C62750" w:rsidTr="00C62750">
        <w:trPr>
          <w:trHeight w:val="150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en-US"/>
              </w:rPr>
            </w:pP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Autoritatea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contractantă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Ministerul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Finanţelor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Adresa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str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.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Constantin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Tănase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, 7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Telefon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fax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(022) 26-25-36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Membru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al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grupului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lucru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,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responsabil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procedura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achiziţie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ANDRIEVSCHI ADRIAN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Obiectul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achiziţiei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Încărcarea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și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reginerarea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cartușelor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pentru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anul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2017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Cod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CPV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30125110-5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Locul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eliberării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documentelor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/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caietului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sarcini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Ministerul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Finanțelor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, str.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Constantin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Tănase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, 7,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bir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. 113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Locul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desfăşurării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procedurii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achiziţie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publică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str.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Constantin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Tănase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, 7,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etajul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4,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sala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mică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ședințe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Limba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în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care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vor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fi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întocmite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documentaţia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standard/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caietul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sarcini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De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stat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Termenul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depunere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a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ofertelor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19.01.2017 10:00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Termenul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desfăşurare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a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procedurii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achiziţie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val="en-US"/>
              </w:rPr>
              <w:t>publică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19.01.2017 10:00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750" w:rsidRPr="00C62750" w:rsidTr="00C62750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2750" w:rsidRPr="00C62750" w:rsidRDefault="00C62750" w:rsidP="00C6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Date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suplimentare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privind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procedura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 xml:space="preserve"> de </w:t>
            </w:r>
            <w:proofErr w:type="spellStart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achiziție</w:t>
            </w:r>
            <w:proofErr w:type="spellEnd"/>
            <w:r w:rsidRPr="00C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val="en-US"/>
              </w:rPr>
              <w:t>: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hyperlink r:id="rId4" w:tgtFrame="_blank" w:history="1">
              <w:r w:rsidRPr="00C62750">
                <w:rPr>
                  <w:rFonts w:ascii="Times New Roman" w:eastAsia="Times New Roman" w:hAnsi="Times New Roman" w:cs="Times New Roman"/>
                  <w:b/>
                  <w:bCs/>
                  <w:color w:val="3300CC"/>
                  <w:sz w:val="15"/>
                  <w:lang w:val="en-US"/>
                </w:rPr>
                <w:t xml:space="preserve">http://etender.gov.md/proceduricard?pid=16914128 </w:t>
              </w:r>
            </w:hyperlink>
          </w:p>
        </w:tc>
      </w:tr>
    </w:tbl>
    <w:p w:rsidR="00E52048" w:rsidRPr="00C62750" w:rsidRDefault="00E52048">
      <w:pPr>
        <w:rPr>
          <w:lang w:val="en-US"/>
        </w:rPr>
      </w:pPr>
    </w:p>
    <w:sectPr w:rsidR="00E52048" w:rsidRPr="00C62750" w:rsidSect="00CB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2750"/>
    <w:rsid w:val="00C62750"/>
    <w:rsid w:val="00CB42E2"/>
    <w:rsid w:val="00E20B3C"/>
    <w:rsid w:val="00E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75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6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tender.gov.md/proceduricard?pid=16914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andrievsch</dc:creator>
  <cp:lastModifiedBy>balannadej</cp:lastModifiedBy>
  <cp:revision>2</cp:revision>
  <dcterms:created xsi:type="dcterms:W3CDTF">2017-06-15T05:09:00Z</dcterms:created>
  <dcterms:modified xsi:type="dcterms:W3CDTF">2017-06-15T05:09:00Z</dcterms:modified>
</cp:coreProperties>
</file>