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273" w:rsidRPr="00F94672" w:rsidRDefault="00CE2273" w:rsidP="00CE2273">
      <w:pPr>
        <w:spacing w:after="160" w:line="259" w:lineRule="auto"/>
        <w:jc w:val="both"/>
        <w:rPr>
          <w:sz w:val="28"/>
          <w:szCs w:val="28"/>
          <w:lang w:val="ro-RO"/>
        </w:rPr>
      </w:pPr>
      <w:r w:rsidRPr="00F94672">
        <w:rPr>
          <w:b/>
          <w:bCs/>
          <w:color w:val="000000"/>
          <w:sz w:val="28"/>
          <w:szCs w:val="28"/>
          <w:lang w:val="ro-RO"/>
        </w:rPr>
        <w:t>Denumirea funcției publice vacante</w:t>
      </w:r>
      <w:r w:rsidRPr="00F94672">
        <w:rPr>
          <w:color w:val="000000"/>
          <w:sz w:val="28"/>
          <w:szCs w:val="28"/>
          <w:lang w:val="ro-RO"/>
        </w:rPr>
        <w:t xml:space="preserve">: </w:t>
      </w:r>
      <w:r w:rsidRPr="00F94672">
        <w:rPr>
          <w:b/>
          <w:sz w:val="28"/>
          <w:szCs w:val="28"/>
          <w:lang w:val="ro-RO"/>
        </w:rPr>
        <w:t xml:space="preserve"> </w:t>
      </w:r>
      <w:r w:rsidRPr="00F94672">
        <w:rPr>
          <w:sz w:val="28"/>
          <w:szCs w:val="28"/>
          <w:lang w:val="ro-RO"/>
        </w:rPr>
        <w:t xml:space="preserve">Direcția politici de reglementare a achizițiilor publice, </w:t>
      </w:r>
      <w:r>
        <w:rPr>
          <w:sz w:val="28"/>
          <w:szCs w:val="28"/>
          <w:lang w:val="ro-RO"/>
        </w:rPr>
        <w:t>consultant principal</w:t>
      </w:r>
      <w:r w:rsidRPr="00F94672">
        <w:rPr>
          <w:sz w:val="28"/>
          <w:szCs w:val="28"/>
          <w:lang w:val="ro-RO"/>
        </w:rPr>
        <w:t xml:space="preserve"> - 1 funcție vacantă.</w:t>
      </w:r>
    </w:p>
    <w:p w:rsidR="00CE2273" w:rsidRPr="00F94672" w:rsidRDefault="00CE2273" w:rsidP="00CE2273">
      <w:pPr>
        <w:ind w:left="360"/>
        <w:jc w:val="both"/>
        <w:rPr>
          <w:b/>
          <w:sz w:val="28"/>
          <w:szCs w:val="28"/>
          <w:lang w:val="ro-RO"/>
        </w:rPr>
      </w:pPr>
    </w:p>
    <w:p w:rsidR="00CE2273" w:rsidRPr="00F94672" w:rsidRDefault="00CE2273" w:rsidP="00CE2273">
      <w:pPr>
        <w:rPr>
          <w:b/>
          <w:bCs/>
          <w:color w:val="000000"/>
          <w:sz w:val="28"/>
          <w:szCs w:val="28"/>
          <w:lang w:val="ro-RO"/>
        </w:rPr>
      </w:pPr>
      <w:r w:rsidRPr="00F94672">
        <w:rPr>
          <w:b/>
          <w:bCs/>
          <w:color w:val="000000"/>
          <w:sz w:val="28"/>
          <w:szCs w:val="28"/>
          <w:lang w:val="ro-RO"/>
        </w:rPr>
        <w:t>a) Scopul general al funcției:</w:t>
      </w:r>
    </w:p>
    <w:p w:rsidR="00CE2273" w:rsidRPr="00F94672" w:rsidRDefault="00CE2273" w:rsidP="00CE2273">
      <w:pPr>
        <w:pStyle w:val="Style23"/>
        <w:widowControl/>
        <w:jc w:val="both"/>
        <w:rPr>
          <w:rStyle w:val="FontStyle33"/>
        </w:rPr>
      </w:pPr>
    </w:p>
    <w:p w:rsidR="00CE2273" w:rsidRPr="00CE2273" w:rsidRDefault="00CE2273" w:rsidP="00CE2273">
      <w:pPr>
        <w:ind w:firstLine="426"/>
        <w:rPr>
          <w:sz w:val="28"/>
          <w:szCs w:val="28"/>
          <w:lang w:val="ro-MD"/>
        </w:rPr>
      </w:pPr>
      <w:r w:rsidRPr="00CE2273">
        <w:rPr>
          <w:rFonts w:eastAsia="Times New Roman"/>
          <w:sz w:val="28"/>
          <w:szCs w:val="28"/>
          <w:lang w:val="ro-MD" w:eastAsia="ru-RU"/>
        </w:rPr>
        <w:t>Participarea în procesul de elaborare și promovare a politicii statului în domeniul achizițiilor publice, armonizarea cadrului legal existent în domeniul respectiv la Directivele Uniunii Europene și alte standardele internaționale, precum și la avizarea proiectelor de acte</w:t>
      </w:r>
      <w:r w:rsidRPr="00CE2273">
        <w:rPr>
          <w:sz w:val="28"/>
          <w:szCs w:val="28"/>
          <w:lang w:val="ro-MD"/>
        </w:rPr>
        <w:t xml:space="preserve"> legislative și normative care vizează domeniul achizițiilor publice.</w:t>
      </w:r>
    </w:p>
    <w:p w:rsidR="00CE2273" w:rsidRPr="00F94672" w:rsidRDefault="00CE2273" w:rsidP="00CE2273">
      <w:pPr>
        <w:ind w:firstLine="426"/>
        <w:rPr>
          <w:sz w:val="28"/>
          <w:szCs w:val="28"/>
          <w:lang w:val="ro-RO"/>
        </w:rPr>
      </w:pPr>
    </w:p>
    <w:p w:rsidR="00CE2273" w:rsidRPr="00F94672" w:rsidRDefault="00CE2273" w:rsidP="00CE2273">
      <w:pPr>
        <w:jc w:val="both"/>
        <w:rPr>
          <w:b/>
          <w:bCs/>
          <w:color w:val="000000"/>
          <w:sz w:val="28"/>
          <w:szCs w:val="28"/>
          <w:lang w:val="ro-RO"/>
        </w:rPr>
      </w:pPr>
      <w:r w:rsidRPr="00F94672">
        <w:rPr>
          <w:b/>
          <w:bCs/>
          <w:color w:val="000000"/>
          <w:sz w:val="28"/>
          <w:szCs w:val="28"/>
          <w:lang w:val="ro-RO"/>
        </w:rPr>
        <w:t>b) Sarcinile de bază ale funcției:</w:t>
      </w:r>
    </w:p>
    <w:p w:rsidR="00CE2273" w:rsidRPr="00CE2273" w:rsidRDefault="00CE2273" w:rsidP="00CE2273">
      <w:pPr>
        <w:pStyle w:val="ListParagraph"/>
        <w:numPr>
          <w:ilvl w:val="0"/>
          <w:numId w:val="3"/>
        </w:numPr>
        <w:tabs>
          <w:tab w:val="left" w:pos="190"/>
          <w:tab w:val="left" w:pos="332"/>
        </w:tabs>
        <w:ind w:left="142" w:firstLine="218"/>
        <w:jc w:val="both"/>
        <w:rPr>
          <w:sz w:val="28"/>
          <w:szCs w:val="28"/>
          <w:lang w:val="ro-MD"/>
        </w:rPr>
      </w:pPr>
      <w:r w:rsidRPr="00CE2273">
        <w:rPr>
          <w:sz w:val="28"/>
          <w:szCs w:val="28"/>
          <w:lang w:val="ro-MD"/>
        </w:rPr>
        <w:t>Elaborarea și promovarea politicii statului în domeniul achizițiilor publice, inclusiv revizuirea acesteia în scopul îmbunătățirii și armonizării la Directivele Uniunii Europene și standardele internaționale.</w:t>
      </w:r>
    </w:p>
    <w:p w:rsidR="00CE2273" w:rsidRPr="00CE2273" w:rsidRDefault="00CE2273" w:rsidP="00CE2273">
      <w:pPr>
        <w:pStyle w:val="ListParagraph"/>
        <w:numPr>
          <w:ilvl w:val="0"/>
          <w:numId w:val="3"/>
        </w:numPr>
        <w:ind w:left="142" w:firstLine="218"/>
        <w:jc w:val="both"/>
        <w:rPr>
          <w:sz w:val="28"/>
          <w:szCs w:val="28"/>
          <w:lang w:val="ro-MD"/>
        </w:rPr>
      </w:pPr>
      <w:r w:rsidRPr="00CE2273">
        <w:rPr>
          <w:sz w:val="28"/>
          <w:szCs w:val="28"/>
          <w:lang w:val="ro-MD"/>
        </w:rPr>
        <w:t>Întreprinderea măsurilor ce se impun în vederea implementării Acordurilor internaționale în domeniul achizițiilor publice la care Republica Moldova are calitate de membru, precum și a proceselor de aderare la alte acorduri în domeniul vizat.</w:t>
      </w:r>
    </w:p>
    <w:p w:rsidR="00CE2273" w:rsidRPr="00CE2273" w:rsidRDefault="00CE2273" w:rsidP="00CE2273">
      <w:pPr>
        <w:pStyle w:val="ListParagraph"/>
        <w:numPr>
          <w:ilvl w:val="0"/>
          <w:numId w:val="3"/>
        </w:numPr>
        <w:ind w:left="142" w:firstLine="218"/>
        <w:jc w:val="both"/>
        <w:rPr>
          <w:sz w:val="28"/>
          <w:szCs w:val="28"/>
          <w:lang w:val="ro-MD"/>
        </w:rPr>
      </w:pPr>
      <w:r w:rsidRPr="00CE2273">
        <w:rPr>
          <w:sz w:val="28"/>
          <w:szCs w:val="28"/>
          <w:lang w:val="ro-MD"/>
        </w:rPr>
        <w:t>Pregătirea avizelor  la proiectele de acte legislative și normative ce vizează domeniul achizițiilor publice elaborate de alți actori, care potrivit cadrului legal au drept la inițiativă legislativă.</w:t>
      </w:r>
    </w:p>
    <w:p w:rsidR="00CE2273" w:rsidRPr="00CE2273" w:rsidRDefault="00CE2273" w:rsidP="00CE2273">
      <w:pPr>
        <w:pStyle w:val="ListParagraph"/>
        <w:numPr>
          <w:ilvl w:val="0"/>
          <w:numId w:val="3"/>
        </w:numPr>
        <w:ind w:left="142" w:firstLine="218"/>
        <w:jc w:val="both"/>
        <w:rPr>
          <w:sz w:val="28"/>
          <w:szCs w:val="28"/>
          <w:lang w:val="ro-MD"/>
        </w:rPr>
      </w:pPr>
      <w:r w:rsidRPr="00CE2273">
        <w:rPr>
          <w:sz w:val="28"/>
          <w:szCs w:val="28"/>
          <w:lang w:val="ro-MD"/>
        </w:rPr>
        <w:t>Examinarea demersurilor parvenite din partea autorităților publice centrale și locale, agenților economici și societății civile, care vizează domeniul achizițiilor publice și elaborarea avizelor pe marginea acestora.</w:t>
      </w:r>
    </w:p>
    <w:p w:rsidR="00CE2273" w:rsidRPr="00CE2273" w:rsidRDefault="00CE2273" w:rsidP="00CE2273">
      <w:pPr>
        <w:pStyle w:val="ListParagraph"/>
        <w:numPr>
          <w:ilvl w:val="0"/>
          <w:numId w:val="3"/>
        </w:numPr>
        <w:ind w:left="142" w:firstLine="218"/>
        <w:jc w:val="both"/>
        <w:rPr>
          <w:sz w:val="28"/>
          <w:szCs w:val="28"/>
          <w:lang w:val="ro-MD"/>
        </w:rPr>
      </w:pPr>
      <w:r w:rsidRPr="00CE2273">
        <w:rPr>
          <w:sz w:val="28"/>
          <w:szCs w:val="28"/>
          <w:lang w:val="ro-MD"/>
        </w:rPr>
        <w:t>Întreprinderea măsurilor ce se impun în vederea implementării Strategiilor de țară, Planurilor de acțiuni ale Guvernului și Ministerului Finanțelor, care vizează domeniul achizițiilor publice.</w:t>
      </w:r>
    </w:p>
    <w:p w:rsidR="00CE2273" w:rsidRPr="00CE2273" w:rsidRDefault="00CE2273" w:rsidP="00CE2273">
      <w:pPr>
        <w:jc w:val="both"/>
        <w:rPr>
          <w:b/>
          <w:sz w:val="28"/>
          <w:szCs w:val="28"/>
          <w:u w:val="single"/>
          <w:lang w:val="ro-MD"/>
        </w:rPr>
      </w:pPr>
    </w:p>
    <w:p w:rsidR="00CE2273" w:rsidRPr="00F94672" w:rsidRDefault="00CE2273" w:rsidP="00CE2273">
      <w:pPr>
        <w:jc w:val="both"/>
        <w:rPr>
          <w:b/>
          <w:sz w:val="28"/>
          <w:szCs w:val="28"/>
          <w:u w:val="single"/>
          <w:lang w:val="ro-RO"/>
        </w:rPr>
      </w:pPr>
      <w:proofErr w:type="spellStart"/>
      <w:r w:rsidRPr="00F94672">
        <w:rPr>
          <w:b/>
          <w:sz w:val="28"/>
          <w:szCs w:val="28"/>
          <w:u w:val="single"/>
          <w:lang w:val="ro-RO"/>
        </w:rPr>
        <w:t>Cerinţe</w:t>
      </w:r>
      <w:proofErr w:type="spellEnd"/>
      <w:r w:rsidRPr="00F94672">
        <w:rPr>
          <w:b/>
          <w:sz w:val="28"/>
          <w:szCs w:val="28"/>
          <w:u w:val="single"/>
          <w:lang w:val="ro-RO"/>
        </w:rPr>
        <w:t xml:space="preserve"> specifice:</w:t>
      </w:r>
    </w:p>
    <w:p w:rsidR="00CE2273" w:rsidRPr="00F94672" w:rsidRDefault="00CE2273" w:rsidP="00CE2273">
      <w:pPr>
        <w:jc w:val="both"/>
        <w:rPr>
          <w:sz w:val="28"/>
          <w:szCs w:val="28"/>
          <w:lang w:val="ro-RO"/>
        </w:rPr>
      </w:pPr>
      <w:r w:rsidRPr="00F94672">
        <w:rPr>
          <w:b/>
          <w:sz w:val="28"/>
          <w:szCs w:val="28"/>
          <w:lang w:val="ro-RO"/>
        </w:rPr>
        <w:t>Studii:</w:t>
      </w:r>
      <w:r w:rsidRPr="00F94672">
        <w:rPr>
          <w:sz w:val="28"/>
          <w:szCs w:val="28"/>
          <w:lang w:val="ro-RO"/>
        </w:rPr>
        <w:t xml:space="preserve"> </w:t>
      </w:r>
      <w:r w:rsidRPr="00F94672">
        <w:rPr>
          <w:rFonts w:cstheme="minorHAnsi"/>
          <w:sz w:val="28"/>
          <w:szCs w:val="28"/>
          <w:lang w:val="ro-RO"/>
        </w:rPr>
        <w:t xml:space="preserve">Superioare, de licență sau echivalente, preferabil în domeniul </w:t>
      </w:r>
      <w:r w:rsidRPr="00F94672">
        <w:rPr>
          <w:sz w:val="28"/>
          <w:szCs w:val="28"/>
          <w:lang w:val="ro-RO"/>
        </w:rPr>
        <w:t>economic și/sau juridic</w:t>
      </w:r>
      <w:r w:rsidRPr="00F94672">
        <w:rPr>
          <w:rFonts w:cstheme="minorHAnsi"/>
          <w:sz w:val="28"/>
          <w:szCs w:val="28"/>
          <w:lang w:val="ro-RO"/>
        </w:rPr>
        <w:t xml:space="preserve">. </w:t>
      </w:r>
    </w:p>
    <w:p w:rsidR="00CE2273" w:rsidRPr="00F94672" w:rsidRDefault="00CE2273" w:rsidP="00CE2273">
      <w:pPr>
        <w:jc w:val="both"/>
        <w:rPr>
          <w:rFonts w:cstheme="minorHAnsi"/>
          <w:sz w:val="28"/>
          <w:szCs w:val="28"/>
          <w:lang w:val="ro-RO"/>
        </w:rPr>
      </w:pPr>
      <w:proofErr w:type="spellStart"/>
      <w:r w:rsidRPr="00F94672">
        <w:rPr>
          <w:b/>
          <w:sz w:val="28"/>
          <w:szCs w:val="28"/>
          <w:lang w:val="ro-RO"/>
        </w:rPr>
        <w:t>Experienţă</w:t>
      </w:r>
      <w:proofErr w:type="spellEnd"/>
      <w:r w:rsidRPr="00F94672">
        <w:rPr>
          <w:b/>
          <w:sz w:val="28"/>
          <w:szCs w:val="28"/>
          <w:lang w:val="ro-RO"/>
        </w:rPr>
        <w:t xml:space="preserve"> profesională </w:t>
      </w:r>
      <w:r w:rsidRPr="00F94672">
        <w:rPr>
          <w:sz w:val="28"/>
          <w:szCs w:val="28"/>
          <w:lang w:val="ro-RO"/>
        </w:rPr>
        <w:t xml:space="preserve">– minim </w:t>
      </w:r>
      <w:r w:rsidRPr="00CE2273">
        <w:rPr>
          <w:sz w:val="28"/>
          <w:szCs w:val="28"/>
          <w:lang w:val="ro-MD"/>
        </w:rPr>
        <w:t xml:space="preserve">2 ani </w:t>
      </w:r>
      <w:r>
        <w:rPr>
          <w:sz w:val="28"/>
          <w:szCs w:val="28"/>
          <w:lang w:val="ro-MD"/>
        </w:rPr>
        <w:t>de experiență profesională în domeniu</w:t>
      </w:r>
      <w:r w:rsidRPr="00F94672">
        <w:rPr>
          <w:rFonts w:cstheme="minorHAnsi"/>
          <w:sz w:val="28"/>
          <w:szCs w:val="28"/>
          <w:lang w:val="ro-RO"/>
        </w:rPr>
        <w:t xml:space="preserve">. </w:t>
      </w:r>
    </w:p>
    <w:p w:rsidR="00CE2273" w:rsidRPr="00F94672" w:rsidRDefault="00CE2273" w:rsidP="00CE2273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ro-RO"/>
        </w:rPr>
      </w:pPr>
      <w:proofErr w:type="spellStart"/>
      <w:r w:rsidRPr="00F94672">
        <w:rPr>
          <w:b/>
          <w:sz w:val="28"/>
          <w:szCs w:val="28"/>
          <w:lang w:val="ro-RO"/>
        </w:rPr>
        <w:t>Cunoaşterea</w:t>
      </w:r>
      <w:proofErr w:type="spellEnd"/>
      <w:r w:rsidRPr="00F94672">
        <w:rPr>
          <w:b/>
          <w:sz w:val="28"/>
          <w:szCs w:val="28"/>
          <w:lang w:val="ro-RO"/>
        </w:rPr>
        <w:t xml:space="preserve">: </w:t>
      </w:r>
      <w:r w:rsidRPr="00F94672">
        <w:rPr>
          <w:color w:val="000000"/>
          <w:sz w:val="28"/>
          <w:szCs w:val="28"/>
          <w:lang w:val="ro-RO"/>
        </w:rPr>
        <w:t xml:space="preserve"> limbii engleze la nivel B</w:t>
      </w:r>
      <w:r>
        <w:rPr>
          <w:color w:val="000000"/>
          <w:sz w:val="28"/>
          <w:szCs w:val="28"/>
          <w:lang w:val="ro-RO"/>
        </w:rPr>
        <w:t>1</w:t>
      </w:r>
      <w:r w:rsidRPr="00F94672">
        <w:rPr>
          <w:color w:val="000000"/>
          <w:sz w:val="28"/>
          <w:szCs w:val="28"/>
          <w:lang w:val="ro-RO"/>
        </w:rPr>
        <w:t>.</w:t>
      </w:r>
    </w:p>
    <w:p w:rsidR="00CE2273" w:rsidRPr="00F94672" w:rsidRDefault="00CE2273" w:rsidP="00CE2273">
      <w:pPr>
        <w:jc w:val="both"/>
        <w:rPr>
          <w:sz w:val="28"/>
          <w:szCs w:val="28"/>
          <w:lang w:val="ro-RO"/>
        </w:rPr>
      </w:pPr>
      <w:proofErr w:type="spellStart"/>
      <w:r w:rsidRPr="00F94672">
        <w:rPr>
          <w:sz w:val="28"/>
          <w:szCs w:val="28"/>
          <w:lang w:val="ro-RO"/>
        </w:rPr>
        <w:t>Cunoaşterea</w:t>
      </w:r>
      <w:proofErr w:type="spellEnd"/>
      <w:r w:rsidRPr="00F94672">
        <w:rPr>
          <w:sz w:val="28"/>
          <w:szCs w:val="28"/>
          <w:lang w:val="ro-RO"/>
        </w:rPr>
        <w:t xml:space="preserve"> limbii ruse este un avantaj.</w:t>
      </w:r>
    </w:p>
    <w:p w:rsidR="00CE2273" w:rsidRPr="00F94672" w:rsidRDefault="00CE2273" w:rsidP="00CE2273">
      <w:pPr>
        <w:rPr>
          <w:b/>
          <w:sz w:val="28"/>
          <w:szCs w:val="28"/>
          <w:lang w:val="ro-RO"/>
        </w:rPr>
      </w:pPr>
    </w:p>
    <w:p w:rsidR="00CE2273" w:rsidRPr="00F94672" w:rsidRDefault="00CE2273" w:rsidP="00CE2273">
      <w:pPr>
        <w:jc w:val="center"/>
        <w:rPr>
          <w:b/>
          <w:sz w:val="28"/>
          <w:szCs w:val="28"/>
          <w:u w:val="single"/>
          <w:lang w:val="ro-RO"/>
        </w:rPr>
      </w:pPr>
      <w:r w:rsidRPr="00F94672">
        <w:rPr>
          <w:b/>
          <w:sz w:val="28"/>
          <w:szCs w:val="28"/>
          <w:u w:val="single"/>
          <w:lang w:val="ro-RO"/>
        </w:rPr>
        <w:t xml:space="preserve">Bibliografia în baza căreia vor fi formulate întrebările pentru proba scrisă </w:t>
      </w:r>
      <w:proofErr w:type="spellStart"/>
      <w:r w:rsidRPr="00F94672">
        <w:rPr>
          <w:b/>
          <w:sz w:val="28"/>
          <w:szCs w:val="28"/>
          <w:u w:val="single"/>
          <w:lang w:val="ro-RO"/>
        </w:rPr>
        <w:t>şi</w:t>
      </w:r>
      <w:proofErr w:type="spellEnd"/>
      <w:r w:rsidRPr="00F94672">
        <w:rPr>
          <w:b/>
          <w:sz w:val="28"/>
          <w:szCs w:val="28"/>
          <w:u w:val="single"/>
          <w:lang w:val="ro-RO"/>
        </w:rPr>
        <w:t xml:space="preserve"> interviu  la </w:t>
      </w:r>
      <w:proofErr w:type="spellStart"/>
      <w:r w:rsidRPr="00F94672">
        <w:rPr>
          <w:b/>
          <w:sz w:val="28"/>
          <w:szCs w:val="28"/>
          <w:u w:val="single"/>
          <w:lang w:val="ro-RO"/>
        </w:rPr>
        <w:t>funcţia</w:t>
      </w:r>
      <w:proofErr w:type="spellEnd"/>
      <w:r w:rsidRPr="00F94672">
        <w:rPr>
          <w:b/>
          <w:sz w:val="28"/>
          <w:szCs w:val="28"/>
          <w:u w:val="single"/>
          <w:lang w:val="ro-RO"/>
        </w:rPr>
        <w:t xml:space="preserve"> vacantă de </w:t>
      </w:r>
      <w:r>
        <w:rPr>
          <w:b/>
          <w:sz w:val="28"/>
          <w:szCs w:val="28"/>
          <w:u w:val="single"/>
          <w:lang w:val="ro-RO"/>
        </w:rPr>
        <w:t>consultant principal al</w:t>
      </w:r>
      <w:r w:rsidRPr="00F94672">
        <w:rPr>
          <w:b/>
          <w:sz w:val="28"/>
          <w:szCs w:val="28"/>
          <w:u w:val="single"/>
          <w:lang w:val="ro-RO"/>
        </w:rPr>
        <w:t xml:space="preserve"> Direcție</w:t>
      </w:r>
      <w:r>
        <w:rPr>
          <w:b/>
          <w:sz w:val="28"/>
          <w:szCs w:val="28"/>
          <w:u w:val="single"/>
          <w:lang w:val="ro-RO"/>
        </w:rPr>
        <w:t>i</w:t>
      </w:r>
      <w:r w:rsidRPr="00F94672">
        <w:rPr>
          <w:b/>
          <w:sz w:val="28"/>
          <w:szCs w:val="28"/>
          <w:u w:val="single"/>
          <w:lang w:val="ro-RO"/>
        </w:rPr>
        <w:t xml:space="preserve"> politici de reglementare a achizițiilor publice</w:t>
      </w:r>
    </w:p>
    <w:p w:rsidR="00CE2273" w:rsidRPr="00F94672" w:rsidRDefault="00CE2273" w:rsidP="00CE2273">
      <w:pPr>
        <w:jc w:val="center"/>
        <w:rPr>
          <w:bCs/>
          <w:color w:val="000000"/>
          <w:sz w:val="28"/>
          <w:szCs w:val="28"/>
          <w:lang w:val="ro-RO"/>
        </w:rPr>
      </w:pPr>
    </w:p>
    <w:p w:rsidR="00CE2273" w:rsidRPr="00F94672" w:rsidRDefault="00CE2273" w:rsidP="00CE2273">
      <w:pPr>
        <w:rPr>
          <w:lang w:val="ro-RO"/>
        </w:rPr>
      </w:pPr>
    </w:p>
    <w:p w:rsidR="00CE2273" w:rsidRPr="00F94672" w:rsidRDefault="00CE2273" w:rsidP="00CE2273">
      <w:pPr>
        <w:pStyle w:val="ListParagraph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sz w:val="28"/>
          <w:szCs w:val="28"/>
          <w:lang w:val="ro-RO"/>
        </w:rPr>
      </w:pPr>
      <w:proofErr w:type="spellStart"/>
      <w:r w:rsidRPr="00F94672">
        <w:rPr>
          <w:sz w:val="28"/>
          <w:szCs w:val="28"/>
          <w:lang w:val="ro-RO"/>
        </w:rPr>
        <w:t>Constituţia</w:t>
      </w:r>
      <w:proofErr w:type="spellEnd"/>
      <w:r w:rsidRPr="00F94672">
        <w:rPr>
          <w:sz w:val="28"/>
          <w:szCs w:val="28"/>
          <w:lang w:val="ro-RO"/>
        </w:rPr>
        <w:t xml:space="preserve"> Republicii Moldova (Monitorul Oficial nr.1 din 12 august 1994)</w:t>
      </w:r>
    </w:p>
    <w:p w:rsidR="00CE2273" w:rsidRPr="00F94672" w:rsidRDefault="00CE2273" w:rsidP="00CE2273">
      <w:pPr>
        <w:pStyle w:val="ListParagraph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sz w:val="28"/>
          <w:szCs w:val="28"/>
          <w:lang w:val="ro-RO"/>
        </w:rPr>
      </w:pPr>
      <w:r w:rsidRPr="00F94672">
        <w:rPr>
          <w:sz w:val="28"/>
          <w:szCs w:val="28"/>
          <w:lang w:val="ro-RO"/>
        </w:rPr>
        <w:t>Codul administrativ al Republicii Moldova nr.116/2018</w:t>
      </w:r>
    </w:p>
    <w:p w:rsidR="00CE2273" w:rsidRPr="00F94672" w:rsidRDefault="00CE2273" w:rsidP="00CE2273">
      <w:pPr>
        <w:pStyle w:val="ListParagraph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sz w:val="28"/>
          <w:szCs w:val="28"/>
          <w:lang w:val="ro-RO"/>
        </w:rPr>
      </w:pPr>
      <w:r w:rsidRPr="00F94672">
        <w:rPr>
          <w:rFonts w:eastAsia="Times New Roman"/>
          <w:bCs/>
          <w:color w:val="000000"/>
          <w:sz w:val="28"/>
          <w:szCs w:val="28"/>
          <w:lang w:val="ro-RO" w:eastAsia="ru-RU"/>
        </w:rPr>
        <w:t>Legea nr.136/2017 cu privire la Guvern</w:t>
      </w:r>
      <w:r w:rsidRPr="00F94672">
        <w:rPr>
          <w:rFonts w:eastAsia="Times New Roman"/>
          <w:color w:val="000000"/>
          <w:sz w:val="28"/>
          <w:szCs w:val="28"/>
          <w:lang w:val="ro-RO" w:eastAsia="ru-RU"/>
        </w:rPr>
        <w:t> </w:t>
      </w:r>
    </w:p>
    <w:p w:rsidR="00CE2273" w:rsidRPr="00F94672" w:rsidRDefault="00CE2273" w:rsidP="00CE2273">
      <w:pPr>
        <w:numPr>
          <w:ilvl w:val="0"/>
          <w:numId w:val="2"/>
        </w:numPr>
        <w:ind w:left="426" w:hanging="426"/>
        <w:contextualSpacing/>
        <w:jc w:val="both"/>
        <w:rPr>
          <w:sz w:val="28"/>
          <w:szCs w:val="28"/>
          <w:lang w:val="ro-RO"/>
        </w:rPr>
      </w:pPr>
      <w:r w:rsidRPr="00F94672">
        <w:rPr>
          <w:rFonts w:eastAsia="Times New Roman"/>
          <w:color w:val="000000"/>
          <w:sz w:val="28"/>
          <w:szCs w:val="28"/>
          <w:lang w:val="ro-RO" w:eastAsia="ru-RU"/>
        </w:rPr>
        <w:t>Legea nr. 239/2008 privind transparența în procesul decizional </w:t>
      </w:r>
    </w:p>
    <w:p w:rsidR="00CE2273" w:rsidRPr="00F94672" w:rsidRDefault="00CE2273" w:rsidP="00CE2273">
      <w:pPr>
        <w:numPr>
          <w:ilvl w:val="0"/>
          <w:numId w:val="2"/>
        </w:numPr>
        <w:ind w:left="426" w:hanging="426"/>
        <w:contextualSpacing/>
        <w:jc w:val="both"/>
        <w:rPr>
          <w:sz w:val="28"/>
          <w:szCs w:val="28"/>
          <w:lang w:val="ro-RO"/>
        </w:rPr>
      </w:pPr>
      <w:r w:rsidRPr="00F94672">
        <w:rPr>
          <w:rFonts w:eastAsia="Times New Roman"/>
          <w:color w:val="000000"/>
          <w:sz w:val="28"/>
          <w:szCs w:val="28"/>
          <w:lang w:val="ro-RO" w:eastAsia="ru-RU"/>
        </w:rPr>
        <w:t>Legea nr. 98/2012 privind administrația publică centrală de specialitate</w:t>
      </w:r>
    </w:p>
    <w:p w:rsidR="00CE2273" w:rsidRPr="00F94672" w:rsidRDefault="00CE2273" w:rsidP="00CE2273">
      <w:pPr>
        <w:numPr>
          <w:ilvl w:val="0"/>
          <w:numId w:val="2"/>
        </w:numPr>
        <w:ind w:left="426" w:hanging="426"/>
        <w:contextualSpacing/>
        <w:jc w:val="both"/>
        <w:rPr>
          <w:sz w:val="28"/>
          <w:szCs w:val="28"/>
          <w:lang w:val="ro-RO"/>
        </w:rPr>
      </w:pPr>
      <w:r w:rsidRPr="00F94672">
        <w:rPr>
          <w:rFonts w:eastAsia="Times New Roman"/>
          <w:color w:val="000000"/>
          <w:sz w:val="28"/>
          <w:szCs w:val="28"/>
          <w:lang w:val="ro-RO" w:eastAsia="ru-RU"/>
        </w:rPr>
        <w:t>Legea nr.397/2003 privind finanțele publice locale</w:t>
      </w:r>
    </w:p>
    <w:p w:rsidR="00CE2273" w:rsidRPr="00F94672" w:rsidRDefault="00CE2273" w:rsidP="00CE2273">
      <w:pPr>
        <w:numPr>
          <w:ilvl w:val="0"/>
          <w:numId w:val="2"/>
        </w:numPr>
        <w:ind w:left="426" w:hanging="426"/>
        <w:contextualSpacing/>
        <w:jc w:val="both"/>
        <w:rPr>
          <w:sz w:val="28"/>
          <w:szCs w:val="28"/>
          <w:lang w:val="ro-RO"/>
        </w:rPr>
      </w:pPr>
      <w:r w:rsidRPr="00F94672">
        <w:rPr>
          <w:sz w:val="28"/>
          <w:szCs w:val="28"/>
          <w:lang w:val="ro-RO"/>
        </w:rPr>
        <w:t>Legea nr.100/2017 cu privire la actele normative</w:t>
      </w:r>
    </w:p>
    <w:p w:rsidR="00CE2273" w:rsidRPr="00F94672" w:rsidRDefault="00CE2273" w:rsidP="00CE2273">
      <w:pPr>
        <w:pStyle w:val="ListParagraph"/>
        <w:numPr>
          <w:ilvl w:val="0"/>
          <w:numId w:val="2"/>
        </w:numPr>
        <w:tabs>
          <w:tab w:val="left" w:pos="0"/>
        </w:tabs>
        <w:ind w:left="426" w:hanging="426"/>
        <w:jc w:val="both"/>
        <w:rPr>
          <w:sz w:val="28"/>
          <w:szCs w:val="28"/>
          <w:lang w:val="ro-RO"/>
        </w:rPr>
      </w:pPr>
      <w:r w:rsidRPr="00F94672">
        <w:rPr>
          <w:sz w:val="28"/>
          <w:szCs w:val="28"/>
          <w:lang w:val="ro-RO"/>
        </w:rPr>
        <w:lastRenderedPageBreak/>
        <w:t>Legea nr.181/2014 finanțelor publice și responsabilității bugetar-fiscale</w:t>
      </w:r>
    </w:p>
    <w:p w:rsidR="00CE2273" w:rsidRPr="00F94672" w:rsidRDefault="00CE2273" w:rsidP="00CE2273">
      <w:pPr>
        <w:pStyle w:val="ListParagraph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sz w:val="28"/>
          <w:szCs w:val="28"/>
          <w:lang w:val="ro-RO"/>
        </w:rPr>
      </w:pPr>
      <w:r w:rsidRPr="00F94672">
        <w:rPr>
          <w:rFonts w:eastAsia="Times New Roman"/>
          <w:color w:val="000000"/>
          <w:sz w:val="28"/>
          <w:szCs w:val="28"/>
          <w:lang w:val="ro-RO" w:eastAsia="ru-RU"/>
        </w:rPr>
        <w:t xml:space="preserve">Legea nr. 239/2008 privind transparența în procesul decizional  </w:t>
      </w:r>
    </w:p>
    <w:p w:rsidR="00CE2273" w:rsidRPr="00F94672" w:rsidRDefault="00CE2273" w:rsidP="00CE2273">
      <w:pPr>
        <w:pStyle w:val="ListParagraph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sz w:val="28"/>
          <w:szCs w:val="28"/>
          <w:lang w:val="ro-RO"/>
        </w:rPr>
      </w:pPr>
      <w:bookmarkStart w:id="0" w:name="_GoBack"/>
      <w:bookmarkEnd w:id="0"/>
      <w:r w:rsidRPr="00F94672">
        <w:rPr>
          <w:sz w:val="28"/>
          <w:szCs w:val="28"/>
          <w:lang w:val="ro-RO"/>
        </w:rPr>
        <w:t xml:space="preserve">Legea nr.25/2008 privind Codul de conduită a </w:t>
      </w:r>
      <w:proofErr w:type="spellStart"/>
      <w:r w:rsidRPr="00F94672">
        <w:rPr>
          <w:sz w:val="28"/>
          <w:szCs w:val="28"/>
          <w:lang w:val="ro-RO"/>
        </w:rPr>
        <w:t>funcţionarului</w:t>
      </w:r>
      <w:proofErr w:type="spellEnd"/>
      <w:r w:rsidRPr="00F94672">
        <w:rPr>
          <w:sz w:val="28"/>
          <w:szCs w:val="28"/>
          <w:lang w:val="ro-RO"/>
        </w:rPr>
        <w:t xml:space="preserve"> public </w:t>
      </w:r>
    </w:p>
    <w:p w:rsidR="00CE2273" w:rsidRPr="00F94672" w:rsidRDefault="00CE2273" w:rsidP="00CE2273">
      <w:pPr>
        <w:pStyle w:val="ListParagraph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sz w:val="28"/>
          <w:szCs w:val="28"/>
          <w:lang w:val="ro-RO"/>
        </w:rPr>
      </w:pPr>
      <w:r w:rsidRPr="00F94672">
        <w:rPr>
          <w:sz w:val="28"/>
          <w:szCs w:val="28"/>
          <w:lang w:val="ro-RO"/>
        </w:rPr>
        <w:t xml:space="preserve">Legea nr.158/2008 cu privire la </w:t>
      </w:r>
      <w:proofErr w:type="spellStart"/>
      <w:r w:rsidRPr="00F94672">
        <w:rPr>
          <w:sz w:val="28"/>
          <w:szCs w:val="28"/>
          <w:lang w:val="ro-RO"/>
        </w:rPr>
        <w:t>funcţia</w:t>
      </w:r>
      <w:proofErr w:type="spellEnd"/>
      <w:r w:rsidRPr="00F94672">
        <w:rPr>
          <w:sz w:val="28"/>
          <w:szCs w:val="28"/>
          <w:lang w:val="ro-RO"/>
        </w:rPr>
        <w:t xml:space="preserve"> publică </w:t>
      </w:r>
      <w:proofErr w:type="spellStart"/>
      <w:r w:rsidRPr="00F94672">
        <w:rPr>
          <w:sz w:val="28"/>
          <w:szCs w:val="28"/>
          <w:lang w:val="ro-RO"/>
        </w:rPr>
        <w:t>şi</w:t>
      </w:r>
      <w:proofErr w:type="spellEnd"/>
      <w:r w:rsidRPr="00F94672">
        <w:rPr>
          <w:sz w:val="28"/>
          <w:szCs w:val="28"/>
          <w:lang w:val="ro-RO"/>
        </w:rPr>
        <w:t xml:space="preserve"> statutul </w:t>
      </w:r>
      <w:proofErr w:type="spellStart"/>
      <w:r w:rsidRPr="00F94672">
        <w:rPr>
          <w:sz w:val="28"/>
          <w:szCs w:val="28"/>
          <w:lang w:val="ro-RO"/>
        </w:rPr>
        <w:t>funcţionarului</w:t>
      </w:r>
      <w:proofErr w:type="spellEnd"/>
      <w:r w:rsidRPr="00F94672">
        <w:rPr>
          <w:sz w:val="28"/>
          <w:szCs w:val="28"/>
          <w:lang w:val="ro-RO"/>
        </w:rPr>
        <w:t xml:space="preserve"> public </w:t>
      </w:r>
    </w:p>
    <w:p w:rsidR="00CE2273" w:rsidRPr="00F94672" w:rsidRDefault="00CE2273" w:rsidP="00CE2273">
      <w:pPr>
        <w:pStyle w:val="ListParagraph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sz w:val="28"/>
          <w:szCs w:val="28"/>
          <w:lang w:val="ro-RO"/>
        </w:rPr>
      </w:pPr>
      <w:r w:rsidRPr="00F94672">
        <w:rPr>
          <w:sz w:val="28"/>
          <w:szCs w:val="28"/>
          <w:lang w:val="ro-RO"/>
        </w:rPr>
        <w:t>Legea nr.16/2008 cu privire la conflictul de interese</w:t>
      </w:r>
    </w:p>
    <w:p w:rsidR="00CE2273" w:rsidRPr="00F94672" w:rsidRDefault="00CE2273" w:rsidP="00CE2273">
      <w:pPr>
        <w:pStyle w:val="ListParagraph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sz w:val="28"/>
          <w:szCs w:val="28"/>
          <w:lang w:val="ro-RO"/>
        </w:rPr>
      </w:pPr>
      <w:r w:rsidRPr="00F94672">
        <w:rPr>
          <w:sz w:val="28"/>
          <w:szCs w:val="28"/>
          <w:lang w:val="ro-RO"/>
        </w:rPr>
        <w:t xml:space="preserve"> </w:t>
      </w:r>
      <w:r w:rsidRPr="00F94672">
        <w:rPr>
          <w:iCs/>
          <w:sz w:val="28"/>
          <w:szCs w:val="28"/>
          <w:lang w:val="ro-RO"/>
        </w:rPr>
        <w:t xml:space="preserve">Legea nr. 131/2015 privind </w:t>
      </w:r>
      <w:proofErr w:type="spellStart"/>
      <w:r w:rsidRPr="00F94672">
        <w:rPr>
          <w:iCs/>
          <w:sz w:val="28"/>
          <w:szCs w:val="28"/>
          <w:lang w:val="ro-RO"/>
        </w:rPr>
        <w:t>achiziţiile</w:t>
      </w:r>
      <w:proofErr w:type="spellEnd"/>
      <w:r w:rsidRPr="00F94672">
        <w:rPr>
          <w:iCs/>
          <w:sz w:val="28"/>
          <w:szCs w:val="28"/>
          <w:lang w:val="ro-RO"/>
        </w:rPr>
        <w:t xml:space="preserve"> publice </w:t>
      </w:r>
    </w:p>
    <w:p w:rsidR="00CE2273" w:rsidRPr="00F94672" w:rsidRDefault="00CE2273" w:rsidP="00CE2273">
      <w:pPr>
        <w:pStyle w:val="ListParagraph"/>
        <w:numPr>
          <w:ilvl w:val="0"/>
          <w:numId w:val="2"/>
        </w:numPr>
        <w:tabs>
          <w:tab w:val="left" w:pos="0"/>
          <w:tab w:val="left" w:pos="426"/>
        </w:tabs>
        <w:ind w:left="284" w:hanging="284"/>
        <w:jc w:val="both"/>
        <w:rPr>
          <w:sz w:val="28"/>
          <w:szCs w:val="28"/>
          <w:lang w:val="ro-RO"/>
        </w:rPr>
      </w:pPr>
      <w:r w:rsidRPr="00F94672">
        <w:rPr>
          <w:sz w:val="28"/>
          <w:szCs w:val="28"/>
          <w:lang w:val="ro-RO"/>
        </w:rPr>
        <w:t xml:space="preserve">Hotărârea Guvernului nr.696 /2017 cu privire la organizarea și funcționarea  Ministerului </w:t>
      </w:r>
      <w:proofErr w:type="spellStart"/>
      <w:r w:rsidRPr="00F94672">
        <w:rPr>
          <w:sz w:val="28"/>
          <w:szCs w:val="28"/>
          <w:lang w:val="ro-RO"/>
        </w:rPr>
        <w:t>Finanţelor</w:t>
      </w:r>
      <w:proofErr w:type="spellEnd"/>
      <w:r w:rsidRPr="00F94672">
        <w:rPr>
          <w:sz w:val="28"/>
          <w:szCs w:val="28"/>
          <w:lang w:val="ro-RO"/>
        </w:rPr>
        <w:t>.</w:t>
      </w:r>
    </w:p>
    <w:p w:rsidR="00CE2273" w:rsidRPr="00F94672" w:rsidRDefault="00CE2273" w:rsidP="00CE2273">
      <w:pPr>
        <w:pStyle w:val="ListParagraph"/>
        <w:numPr>
          <w:ilvl w:val="0"/>
          <w:numId w:val="2"/>
        </w:numPr>
        <w:tabs>
          <w:tab w:val="left" w:pos="0"/>
          <w:tab w:val="left" w:pos="426"/>
        </w:tabs>
        <w:ind w:left="284" w:hanging="284"/>
        <w:jc w:val="both"/>
        <w:rPr>
          <w:sz w:val="28"/>
          <w:szCs w:val="28"/>
          <w:lang w:val="ro-RO"/>
        </w:rPr>
      </w:pPr>
      <w:r w:rsidRPr="00F94672">
        <w:rPr>
          <w:sz w:val="28"/>
          <w:szCs w:val="28"/>
          <w:lang w:val="ro-RO"/>
        </w:rPr>
        <w:t>Hotărârea Guvernului nr.201/2009 privind punerea în aplicare a prevederilor Legii 158/2008 cu privire la funcția publică și statutul funcționarului public.</w:t>
      </w:r>
    </w:p>
    <w:p w:rsidR="00CE2273" w:rsidRPr="00F94672" w:rsidRDefault="00CE2273" w:rsidP="00CE2273">
      <w:pPr>
        <w:pStyle w:val="ListParagraph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sz w:val="28"/>
          <w:szCs w:val="28"/>
          <w:lang w:val="ro-RO"/>
        </w:rPr>
      </w:pPr>
      <w:r w:rsidRPr="00F94672">
        <w:rPr>
          <w:iCs/>
          <w:sz w:val="28"/>
          <w:szCs w:val="28"/>
          <w:lang w:val="ro-RO"/>
        </w:rPr>
        <w:t xml:space="preserve">Hotărârea Guvernului nr. 134/2017 pentru aprobarea Regulamentului privind organizarea </w:t>
      </w:r>
      <w:proofErr w:type="spellStart"/>
      <w:r w:rsidRPr="00F94672">
        <w:rPr>
          <w:iCs/>
          <w:sz w:val="28"/>
          <w:szCs w:val="28"/>
          <w:lang w:val="ro-RO"/>
        </w:rPr>
        <w:t>şi</w:t>
      </w:r>
      <w:proofErr w:type="spellEnd"/>
      <w:r w:rsidRPr="00F94672">
        <w:rPr>
          <w:iCs/>
          <w:sz w:val="28"/>
          <w:szCs w:val="28"/>
          <w:lang w:val="ro-RO"/>
        </w:rPr>
        <w:t xml:space="preserve"> </w:t>
      </w:r>
      <w:proofErr w:type="spellStart"/>
      <w:r w:rsidRPr="00F94672">
        <w:rPr>
          <w:iCs/>
          <w:sz w:val="28"/>
          <w:szCs w:val="28"/>
          <w:lang w:val="ro-RO"/>
        </w:rPr>
        <w:t>funcţionarea</w:t>
      </w:r>
      <w:proofErr w:type="spellEnd"/>
      <w:r w:rsidRPr="00F94672">
        <w:rPr>
          <w:iCs/>
          <w:sz w:val="28"/>
          <w:szCs w:val="28"/>
          <w:lang w:val="ro-RO"/>
        </w:rPr>
        <w:t xml:space="preserve">, precum </w:t>
      </w:r>
      <w:proofErr w:type="spellStart"/>
      <w:r w:rsidRPr="00F94672">
        <w:rPr>
          <w:iCs/>
          <w:sz w:val="28"/>
          <w:szCs w:val="28"/>
          <w:lang w:val="ro-RO"/>
        </w:rPr>
        <w:t>şi</w:t>
      </w:r>
      <w:proofErr w:type="spellEnd"/>
      <w:r w:rsidRPr="00F94672">
        <w:rPr>
          <w:iCs/>
          <w:sz w:val="28"/>
          <w:szCs w:val="28"/>
          <w:lang w:val="ro-RO"/>
        </w:rPr>
        <w:t xml:space="preserve"> a efectivului-limită al </w:t>
      </w:r>
      <w:proofErr w:type="spellStart"/>
      <w:r w:rsidRPr="00F94672">
        <w:rPr>
          <w:iCs/>
          <w:sz w:val="28"/>
          <w:szCs w:val="28"/>
          <w:lang w:val="ro-RO"/>
        </w:rPr>
        <w:t>Agenţiei</w:t>
      </w:r>
      <w:proofErr w:type="spellEnd"/>
      <w:r w:rsidRPr="00F94672">
        <w:rPr>
          <w:iCs/>
          <w:sz w:val="28"/>
          <w:szCs w:val="28"/>
          <w:lang w:val="ro-RO"/>
        </w:rPr>
        <w:t xml:space="preserve"> </w:t>
      </w:r>
      <w:proofErr w:type="spellStart"/>
      <w:r w:rsidRPr="00F94672">
        <w:rPr>
          <w:iCs/>
          <w:sz w:val="28"/>
          <w:szCs w:val="28"/>
          <w:lang w:val="ro-RO"/>
        </w:rPr>
        <w:t>Achiziţii</w:t>
      </w:r>
      <w:proofErr w:type="spellEnd"/>
      <w:r w:rsidRPr="00F94672">
        <w:rPr>
          <w:iCs/>
          <w:sz w:val="28"/>
          <w:szCs w:val="28"/>
          <w:lang w:val="ro-RO"/>
        </w:rPr>
        <w:t xml:space="preserve"> Publice</w:t>
      </w:r>
    </w:p>
    <w:p w:rsidR="00CE2273" w:rsidRPr="00F94672" w:rsidRDefault="00CE2273" w:rsidP="00CE2273">
      <w:pPr>
        <w:pStyle w:val="ListParagraph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sz w:val="28"/>
          <w:szCs w:val="28"/>
          <w:lang w:val="ro-RO"/>
        </w:rPr>
      </w:pPr>
      <w:r w:rsidRPr="00F94672">
        <w:rPr>
          <w:iCs/>
          <w:sz w:val="28"/>
          <w:szCs w:val="28"/>
          <w:lang w:val="ro-RO"/>
        </w:rPr>
        <w:t xml:space="preserve">Hotărârea Guvernului nr. 278/2006 cu privire la mijloacele speciale în domeniul </w:t>
      </w:r>
      <w:proofErr w:type="spellStart"/>
      <w:r w:rsidRPr="00F94672">
        <w:rPr>
          <w:iCs/>
          <w:sz w:val="28"/>
          <w:szCs w:val="28"/>
          <w:lang w:val="ro-RO"/>
        </w:rPr>
        <w:t>achiziţiilor</w:t>
      </w:r>
      <w:proofErr w:type="spellEnd"/>
      <w:r w:rsidRPr="00F94672">
        <w:rPr>
          <w:iCs/>
          <w:sz w:val="28"/>
          <w:szCs w:val="28"/>
          <w:lang w:val="ro-RO"/>
        </w:rPr>
        <w:t xml:space="preserve"> publice ale </w:t>
      </w:r>
      <w:proofErr w:type="spellStart"/>
      <w:r w:rsidRPr="00F94672">
        <w:rPr>
          <w:iCs/>
          <w:sz w:val="28"/>
          <w:szCs w:val="28"/>
          <w:lang w:val="ro-RO"/>
        </w:rPr>
        <w:t>Agenţiei</w:t>
      </w:r>
      <w:proofErr w:type="spellEnd"/>
      <w:r w:rsidRPr="00F94672">
        <w:rPr>
          <w:iCs/>
          <w:sz w:val="28"/>
          <w:szCs w:val="28"/>
          <w:lang w:val="ro-RO"/>
        </w:rPr>
        <w:t xml:space="preserve"> </w:t>
      </w:r>
      <w:proofErr w:type="spellStart"/>
      <w:r w:rsidRPr="00F94672">
        <w:rPr>
          <w:iCs/>
          <w:sz w:val="28"/>
          <w:szCs w:val="28"/>
          <w:lang w:val="ro-RO"/>
        </w:rPr>
        <w:t>Achiziţii</w:t>
      </w:r>
      <w:proofErr w:type="spellEnd"/>
      <w:r w:rsidRPr="00F94672">
        <w:rPr>
          <w:iCs/>
          <w:sz w:val="28"/>
          <w:szCs w:val="28"/>
          <w:lang w:val="ro-RO"/>
        </w:rPr>
        <w:t xml:space="preserve"> Publice</w:t>
      </w:r>
    </w:p>
    <w:p w:rsidR="00CE2273" w:rsidRPr="00F94672" w:rsidRDefault="00CE2273" w:rsidP="00CE2273">
      <w:pPr>
        <w:pStyle w:val="ListParagraph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sz w:val="28"/>
          <w:szCs w:val="28"/>
          <w:lang w:val="ro-RO"/>
        </w:rPr>
      </w:pPr>
      <w:r w:rsidRPr="00F94672">
        <w:rPr>
          <w:iCs/>
          <w:sz w:val="28"/>
          <w:szCs w:val="28"/>
          <w:lang w:val="ro-RO"/>
        </w:rPr>
        <w:t xml:space="preserve">Hotărârea Guvernului nr.667/2016 privind aprobarea Regulamentului cu privire la activitatea grupului de lucru pentru </w:t>
      </w:r>
      <w:proofErr w:type="spellStart"/>
      <w:r w:rsidRPr="00F94672">
        <w:rPr>
          <w:iCs/>
          <w:sz w:val="28"/>
          <w:szCs w:val="28"/>
          <w:lang w:val="ro-RO"/>
        </w:rPr>
        <w:t>achiziţii</w:t>
      </w:r>
      <w:proofErr w:type="spellEnd"/>
    </w:p>
    <w:p w:rsidR="00CE2273" w:rsidRPr="00F94672" w:rsidRDefault="00CE2273" w:rsidP="00CE2273">
      <w:pPr>
        <w:pStyle w:val="ListParagraph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sz w:val="28"/>
          <w:szCs w:val="28"/>
          <w:lang w:val="ro-RO"/>
        </w:rPr>
      </w:pPr>
      <w:r w:rsidRPr="00F94672">
        <w:rPr>
          <w:iCs/>
          <w:sz w:val="28"/>
          <w:szCs w:val="28"/>
          <w:lang w:val="ro-RO"/>
        </w:rPr>
        <w:t xml:space="preserve">Hotărârea Guvernului nr. </w:t>
      </w:r>
      <w:r w:rsidR="00100274">
        <w:rPr>
          <w:iCs/>
          <w:sz w:val="28"/>
          <w:szCs w:val="28"/>
          <w:lang w:val="ro-RO"/>
        </w:rPr>
        <w:t>987</w:t>
      </w:r>
      <w:r w:rsidRPr="00F94672">
        <w:rPr>
          <w:iCs/>
          <w:sz w:val="28"/>
          <w:szCs w:val="28"/>
          <w:lang w:val="ro-RO"/>
        </w:rPr>
        <w:t>/201</w:t>
      </w:r>
      <w:r w:rsidR="00100274">
        <w:rPr>
          <w:iCs/>
          <w:sz w:val="28"/>
          <w:szCs w:val="28"/>
          <w:lang w:val="ro-RO"/>
        </w:rPr>
        <w:t>8</w:t>
      </w:r>
      <w:r w:rsidRPr="00F94672">
        <w:rPr>
          <w:iCs/>
          <w:sz w:val="28"/>
          <w:szCs w:val="28"/>
          <w:lang w:val="ro-RO"/>
        </w:rPr>
        <w:t xml:space="preserve"> privind aprobarea  Regulamentului cu privire la </w:t>
      </w:r>
      <w:proofErr w:type="spellStart"/>
      <w:r w:rsidRPr="00F94672">
        <w:rPr>
          <w:iCs/>
          <w:sz w:val="28"/>
          <w:szCs w:val="28"/>
          <w:lang w:val="ro-RO"/>
        </w:rPr>
        <w:t>achiziţia</w:t>
      </w:r>
      <w:proofErr w:type="spellEnd"/>
      <w:r w:rsidRPr="00F94672">
        <w:rPr>
          <w:iCs/>
          <w:sz w:val="28"/>
          <w:szCs w:val="28"/>
          <w:lang w:val="ro-RO"/>
        </w:rPr>
        <w:t xml:space="preserve"> bunurilor </w:t>
      </w:r>
      <w:proofErr w:type="spellStart"/>
      <w:r w:rsidRPr="00F94672">
        <w:rPr>
          <w:iCs/>
          <w:sz w:val="28"/>
          <w:szCs w:val="28"/>
          <w:lang w:val="ro-RO"/>
        </w:rPr>
        <w:t>şi</w:t>
      </w:r>
      <w:proofErr w:type="spellEnd"/>
      <w:r w:rsidRPr="00F94672">
        <w:rPr>
          <w:iCs/>
          <w:sz w:val="28"/>
          <w:szCs w:val="28"/>
          <w:lang w:val="ro-RO"/>
        </w:rPr>
        <w:t xml:space="preserve"> serviciilor prin cererea ofertelor de </w:t>
      </w:r>
      <w:proofErr w:type="spellStart"/>
      <w:r w:rsidRPr="00F94672">
        <w:rPr>
          <w:iCs/>
          <w:sz w:val="28"/>
          <w:szCs w:val="28"/>
          <w:lang w:val="ro-RO"/>
        </w:rPr>
        <w:t>preţuri</w:t>
      </w:r>
      <w:proofErr w:type="spellEnd"/>
    </w:p>
    <w:p w:rsidR="00CE2273" w:rsidRPr="00F94672" w:rsidRDefault="00CE2273" w:rsidP="00CE2273">
      <w:pPr>
        <w:pStyle w:val="ListParagraph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sz w:val="28"/>
          <w:szCs w:val="28"/>
          <w:lang w:val="ro-RO"/>
        </w:rPr>
      </w:pPr>
      <w:r w:rsidRPr="00F94672">
        <w:rPr>
          <w:iCs/>
          <w:sz w:val="28"/>
          <w:szCs w:val="28"/>
          <w:lang w:val="ro-RO"/>
        </w:rPr>
        <w:t xml:space="preserve"> Hotărâre Guvernului nr. 665/2016 privind aprobarea Regulamentului cu privire la achizițiile publice de valoare mica</w:t>
      </w:r>
    </w:p>
    <w:p w:rsidR="00CE2273" w:rsidRPr="00F94672" w:rsidRDefault="00CE2273" w:rsidP="00CE2273">
      <w:pPr>
        <w:pStyle w:val="ListParagraph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sz w:val="28"/>
          <w:szCs w:val="28"/>
          <w:lang w:val="ro-RO"/>
        </w:rPr>
      </w:pPr>
      <w:r w:rsidRPr="00F94672">
        <w:rPr>
          <w:iCs/>
          <w:sz w:val="28"/>
          <w:szCs w:val="28"/>
          <w:lang w:val="ro-RO"/>
        </w:rPr>
        <w:t>Hotărârea Guvernului nr.668/2016 pentru aprobarea Regulamentului cu privire la achizițiile publice folosind procedura de negociere</w:t>
      </w:r>
    </w:p>
    <w:p w:rsidR="00CE2273" w:rsidRPr="00F94672" w:rsidRDefault="00CE2273" w:rsidP="00CE2273">
      <w:pPr>
        <w:pStyle w:val="ListParagraph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sz w:val="28"/>
          <w:szCs w:val="28"/>
          <w:lang w:val="ro-RO"/>
        </w:rPr>
      </w:pPr>
      <w:r w:rsidRPr="00F94672">
        <w:rPr>
          <w:iCs/>
          <w:sz w:val="28"/>
          <w:szCs w:val="28"/>
          <w:lang w:val="ro-RO"/>
        </w:rPr>
        <w:t>Hotărârea Guvernului nr.1419/2016 pentru aprobarea Regulamentului cu privire la modul de planificare a contractelor de achiziții publice</w:t>
      </w:r>
    </w:p>
    <w:p w:rsidR="00CE2273" w:rsidRPr="00F94672" w:rsidRDefault="00CE2273" w:rsidP="00CE2273">
      <w:pPr>
        <w:pStyle w:val="ListParagraph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sz w:val="28"/>
          <w:szCs w:val="28"/>
          <w:lang w:val="ro-RO"/>
        </w:rPr>
      </w:pPr>
      <w:r w:rsidRPr="00F94672">
        <w:rPr>
          <w:iCs/>
          <w:sz w:val="28"/>
          <w:szCs w:val="28"/>
          <w:lang w:val="ro-RO"/>
        </w:rPr>
        <w:t xml:space="preserve">Hotărârea Guvernului nr. 669/2016 pentru aprobarea Regulamentului privind </w:t>
      </w:r>
      <w:proofErr w:type="spellStart"/>
      <w:r w:rsidRPr="00F94672">
        <w:rPr>
          <w:iCs/>
          <w:sz w:val="28"/>
          <w:szCs w:val="28"/>
          <w:lang w:val="ro-RO"/>
        </w:rPr>
        <w:t>achiziţiile</w:t>
      </w:r>
      <w:proofErr w:type="spellEnd"/>
      <w:r w:rsidRPr="00F94672">
        <w:rPr>
          <w:iCs/>
          <w:sz w:val="28"/>
          <w:szCs w:val="28"/>
          <w:lang w:val="ro-RO"/>
        </w:rPr>
        <w:t xml:space="preserve"> publice de lucrări</w:t>
      </w:r>
    </w:p>
    <w:p w:rsidR="00CE2273" w:rsidRPr="00F94672" w:rsidRDefault="00CE2273" w:rsidP="00CE2273">
      <w:pPr>
        <w:pStyle w:val="ListParagraph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sz w:val="28"/>
          <w:szCs w:val="28"/>
          <w:lang w:val="ro-RO"/>
        </w:rPr>
      </w:pPr>
      <w:r w:rsidRPr="00F94672">
        <w:rPr>
          <w:iCs/>
          <w:sz w:val="28"/>
          <w:szCs w:val="28"/>
          <w:lang w:val="ro-RO"/>
        </w:rPr>
        <w:t xml:space="preserve">Hotărârea Guvernului nr. 826/2012 pentru aprobarea Regulamentului cu privire la acordul-cadru ca modalitate specială de atribuire a contractului de </w:t>
      </w:r>
      <w:proofErr w:type="spellStart"/>
      <w:r w:rsidRPr="00F94672">
        <w:rPr>
          <w:iCs/>
          <w:sz w:val="28"/>
          <w:szCs w:val="28"/>
          <w:lang w:val="ro-RO"/>
        </w:rPr>
        <w:t>achiziţie</w:t>
      </w:r>
      <w:proofErr w:type="spellEnd"/>
      <w:r w:rsidRPr="00F94672">
        <w:rPr>
          <w:iCs/>
          <w:sz w:val="28"/>
          <w:szCs w:val="28"/>
          <w:lang w:val="ro-RO"/>
        </w:rPr>
        <w:t xml:space="preserve"> public</w:t>
      </w:r>
    </w:p>
    <w:p w:rsidR="00CE2273" w:rsidRPr="00F94672" w:rsidRDefault="00CE2273" w:rsidP="00CE2273">
      <w:pPr>
        <w:pStyle w:val="ListParagraph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sz w:val="28"/>
          <w:szCs w:val="28"/>
          <w:lang w:val="ro-RO"/>
        </w:rPr>
      </w:pPr>
      <w:r w:rsidRPr="00F94672">
        <w:rPr>
          <w:iCs/>
          <w:sz w:val="28"/>
          <w:szCs w:val="28"/>
          <w:lang w:val="ro-RO"/>
        </w:rPr>
        <w:t xml:space="preserve"> Hotărârea Guvernului nr. 1418/2016 pentru aprobarea Regulamentului cu privire la modul de întocmire a Listei de </w:t>
      </w:r>
      <w:proofErr w:type="spellStart"/>
      <w:r w:rsidRPr="00F94672">
        <w:rPr>
          <w:iCs/>
          <w:sz w:val="28"/>
          <w:szCs w:val="28"/>
          <w:lang w:val="ro-RO"/>
        </w:rPr>
        <w:t>interdicţie</w:t>
      </w:r>
      <w:proofErr w:type="spellEnd"/>
      <w:r w:rsidRPr="00F94672">
        <w:rPr>
          <w:iCs/>
          <w:sz w:val="28"/>
          <w:szCs w:val="28"/>
          <w:lang w:val="ro-RO"/>
        </w:rPr>
        <w:t xml:space="preserve"> a operatorilor economici</w:t>
      </w:r>
    </w:p>
    <w:p w:rsidR="00CE2273" w:rsidRPr="00F94672" w:rsidRDefault="00CE2273" w:rsidP="00CE2273">
      <w:pPr>
        <w:tabs>
          <w:tab w:val="left" w:pos="426"/>
        </w:tabs>
        <w:jc w:val="both"/>
        <w:rPr>
          <w:sz w:val="28"/>
          <w:szCs w:val="28"/>
          <w:lang w:val="ro-RO"/>
        </w:rPr>
      </w:pPr>
    </w:p>
    <w:p w:rsidR="00CE2273" w:rsidRPr="00F94672" w:rsidRDefault="00CE2273" w:rsidP="00CE2273">
      <w:pPr>
        <w:rPr>
          <w:lang w:val="ro-RO"/>
        </w:rPr>
      </w:pPr>
    </w:p>
    <w:p w:rsidR="00AF47F6" w:rsidRPr="00CE2273" w:rsidRDefault="00AF47F6">
      <w:pPr>
        <w:rPr>
          <w:lang w:val="ro-RO"/>
        </w:rPr>
      </w:pPr>
    </w:p>
    <w:sectPr w:rsidR="00AF47F6" w:rsidRPr="00CE2273" w:rsidSect="00E36891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A515EF"/>
    <w:multiLevelType w:val="hybridMultilevel"/>
    <w:tmpl w:val="6C7A1C5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B943B2"/>
    <w:multiLevelType w:val="multilevel"/>
    <w:tmpl w:val="A4AE2FAE"/>
    <w:lvl w:ilvl="0">
      <w:start w:val="1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6EB79FE"/>
    <w:multiLevelType w:val="hybridMultilevel"/>
    <w:tmpl w:val="88FEFEC4"/>
    <w:lvl w:ilvl="0" w:tplc="53AC4CE2">
      <w:start w:val="1"/>
      <w:numFmt w:val="decimal"/>
      <w:lvlText w:val="%1."/>
      <w:lvlJc w:val="left"/>
      <w:pPr>
        <w:ind w:left="6314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273"/>
    <w:rsid w:val="00100274"/>
    <w:rsid w:val="007C4A2A"/>
    <w:rsid w:val="00AF47F6"/>
    <w:rsid w:val="00CE2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D1372"/>
  <w15:chartTrackingRefBased/>
  <w15:docId w15:val="{AE302210-35D0-4694-8CE8-D70BBD7F8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227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u-RU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2273"/>
    <w:pPr>
      <w:ind w:left="720"/>
      <w:contextualSpacing/>
    </w:pPr>
  </w:style>
  <w:style w:type="paragraph" w:customStyle="1" w:styleId="Style23">
    <w:name w:val="Style23"/>
    <w:basedOn w:val="Normal"/>
    <w:uiPriority w:val="99"/>
    <w:rsid w:val="00CE2273"/>
    <w:pPr>
      <w:widowControl w:val="0"/>
      <w:autoSpaceDE w:val="0"/>
      <w:autoSpaceDN w:val="0"/>
      <w:adjustRightInd w:val="0"/>
    </w:pPr>
    <w:rPr>
      <w:rFonts w:eastAsiaTheme="minorEastAsia"/>
      <w:lang w:val="ro-RO" w:eastAsia="ro-RO"/>
    </w:rPr>
  </w:style>
  <w:style w:type="character" w:customStyle="1" w:styleId="FontStyle33">
    <w:name w:val="Font Style33"/>
    <w:basedOn w:val="DefaultParagraphFont"/>
    <w:uiPriority w:val="99"/>
    <w:rsid w:val="00CE2273"/>
    <w:rPr>
      <w:rFonts w:ascii="Times New Roman" w:hAnsi="Times New Roman" w:cs="Times New Roman" w:hint="default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02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274"/>
    <w:rPr>
      <w:rFonts w:ascii="Segoe UI" w:eastAsia="SimSun" w:hAnsi="Segoe UI" w:cs="Segoe UI"/>
      <w:sz w:val="18"/>
      <w:szCs w:val="1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665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Aparatu</dc:creator>
  <cp:keywords/>
  <dc:description/>
  <cp:lastModifiedBy>Natalia Aparatu</cp:lastModifiedBy>
  <cp:revision>3</cp:revision>
  <cp:lastPrinted>2019-10-16T11:14:00Z</cp:lastPrinted>
  <dcterms:created xsi:type="dcterms:W3CDTF">2019-10-16T08:23:00Z</dcterms:created>
  <dcterms:modified xsi:type="dcterms:W3CDTF">2019-10-16T11:15:00Z</dcterms:modified>
</cp:coreProperties>
</file>